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69E" w:rsidRPr="00FF590C" w:rsidRDefault="0010369E" w:rsidP="0010369E">
      <w:pPr>
        <w:pStyle w:val="Ttulo8"/>
        <w:pBdr>
          <w:right w:val="single" w:sz="4" w:space="5" w:color="auto"/>
        </w:pBdr>
        <w:jc w:val="center"/>
        <w:rPr>
          <w:rFonts w:ascii="Arial" w:hAnsi="Arial" w:cs="Arial"/>
          <w:vanish/>
        </w:rPr>
      </w:pPr>
      <w:r>
        <w:rPr>
          <w:rFonts w:ascii="Arial" w:hAnsi="Arial" w:cs="Arial"/>
        </w:rPr>
        <w:t>Í</w:t>
      </w:r>
      <w:r w:rsidRPr="00FF590C">
        <w:rPr>
          <w:rFonts w:ascii="Arial" w:hAnsi="Arial" w:cs="Arial"/>
        </w:rPr>
        <w:t>NDICE</w:t>
      </w:r>
    </w:p>
    <w:p w:rsidR="0010369E" w:rsidRPr="00FF590C" w:rsidRDefault="0010369E" w:rsidP="0010369E">
      <w:pPr>
        <w:pStyle w:val="Ttulo"/>
        <w:pBdr>
          <w:right w:val="single" w:sz="4" w:space="5" w:color="auto"/>
        </w:pBdr>
        <w:shd w:val="clear" w:color="auto" w:fill="E6E6E6"/>
        <w:rPr>
          <w:rFonts w:ascii="Arial" w:hAnsi="Arial" w:cs="Arial"/>
        </w:rPr>
      </w:pPr>
      <w:r w:rsidRPr="00FF590C">
        <w:rPr>
          <w:rFonts w:ascii="Arial" w:hAnsi="Arial" w:cs="Arial"/>
          <w:b w:val="0"/>
          <w:vanish/>
        </w:rPr>
        <w:t>333Intro</w:t>
      </w:r>
    </w:p>
    <w:p w:rsidR="0010369E" w:rsidRPr="00FF590C" w:rsidRDefault="0010369E" w:rsidP="0010369E">
      <w:pPr>
        <w:rPr>
          <w:rFonts w:ascii="Arial" w:hAnsi="Arial" w:cs="Arial"/>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4"/>
      </w:tblGrid>
      <w:tr w:rsidR="0010369E" w:rsidRPr="00CC1593" w:rsidTr="00366144">
        <w:tc>
          <w:tcPr>
            <w:tcW w:w="9214" w:type="dxa"/>
          </w:tcPr>
          <w:bookmarkStart w:id="0" w:name="_Introducción"/>
          <w:bookmarkEnd w:id="0"/>
          <w:p w:rsidR="0010369E" w:rsidRPr="00CC1593" w:rsidRDefault="006D73C9" w:rsidP="00366144">
            <w:pPr>
              <w:pStyle w:val="Ttulo8"/>
              <w:pBdr>
                <w:top w:val="none" w:sz="0" w:space="0" w:color="auto"/>
                <w:left w:val="none" w:sz="0" w:space="0" w:color="auto"/>
                <w:bottom w:val="none" w:sz="0" w:space="0" w:color="auto"/>
                <w:right w:val="none" w:sz="0" w:space="0" w:color="auto"/>
              </w:pBdr>
              <w:shd w:val="clear" w:color="auto" w:fill="auto"/>
              <w:tabs>
                <w:tab w:val="clear" w:pos="142"/>
              </w:tabs>
              <w:spacing w:before="240" w:after="240"/>
              <w:ind w:left="826" w:right="405" w:hanging="462"/>
              <w:rPr>
                <w:rFonts w:ascii="Arial" w:hAnsi="Arial" w:cs="Arial"/>
                <w:bCs/>
                <w:sz w:val="24"/>
                <w:szCs w:val="24"/>
              </w:rPr>
            </w:pPr>
            <w:r w:rsidRPr="00CC1593">
              <w:rPr>
                <w:rFonts w:ascii="Arial" w:hAnsi="Arial" w:cs="Arial"/>
                <w:bCs/>
                <w:sz w:val="24"/>
                <w:szCs w:val="24"/>
              </w:rPr>
              <w:fldChar w:fldCharType="begin"/>
            </w:r>
            <w:r w:rsidR="0010369E" w:rsidRPr="00CC1593">
              <w:rPr>
                <w:rFonts w:ascii="Arial" w:hAnsi="Arial" w:cs="Arial"/>
                <w:bCs/>
                <w:sz w:val="24"/>
                <w:szCs w:val="24"/>
              </w:rPr>
              <w:instrText>HYPERLINK  \l "_Introducción_1"</w:instrText>
            </w:r>
            <w:r w:rsidRPr="00CC1593">
              <w:rPr>
                <w:rFonts w:ascii="Arial" w:hAnsi="Arial" w:cs="Arial"/>
                <w:bCs/>
                <w:sz w:val="24"/>
                <w:szCs w:val="24"/>
              </w:rPr>
              <w:fldChar w:fldCharType="separate"/>
            </w:r>
            <w:r w:rsidR="0010369E" w:rsidRPr="00CC1593">
              <w:rPr>
                <w:rStyle w:val="Hipervnculo"/>
                <w:rFonts w:ascii="Arial" w:hAnsi="Arial" w:cs="Arial"/>
                <w:bCs/>
                <w:color w:val="auto"/>
                <w:sz w:val="24"/>
                <w:szCs w:val="24"/>
                <w:u w:val="none"/>
              </w:rPr>
              <w:t>Introducción</w:t>
            </w:r>
            <w:r w:rsidRPr="00CC1593">
              <w:rPr>
                <w:rFonts w:ascii="Arial" w:hAnsi="Arial" w:cs="Arial"/>
                <w:bCs/>
                <w:sz w:val="24"/>
                <w:szCs w:val="24"/>
              </w:rPr>
              <w:fldChar w:fldCharType="end"/>
            </w:r>
          </w:p>
          <w:p w:rsidR="0010369E" w:rsidRPr="00CC1593" w:rsidRDefault="006D73C9" w:rsidP="00366144">
            <w:pPr>
              <w:pStyle w:val="Ttulo8"/>
              <w:numPr>
                <w:ilvl w:val="0"/>
                <w:numId w:val="1"/>
              </w:numPr>
              <w:pBdr>
                <w:top w:val="none" w:sz="0" w:space="0" w:color="auto"/>
                <w:left w:val="none" w:sz="0" w:space="0" w:color="auto"/>
                <w:bottom w:val="none" w:sz="0" w:space="0" w:color="auto"/>
                <w:right w:val="none" w:sz="0" w:space="0" w:color="auto"/>
              </w:pBdr>
              <w:shd w:val="clear" w:color="auto" w:fill="auto"/>
              <w:spacing w:before="240" w:after="240"/>
              <w:ind w:right="405"/>
              <w:rPr>
                <w:rStyle w:val="Hipervnculo"/>
                <w:rFonts w:ascii="Arial" w:hAnsi="Arial" w:cs="Arial"/>
                <w:vanish/>
                <w:color w:val="auto"/>
                <w:sz w:val="24"/>
                <w:szCs w:val="24"/>
                <w:u w:val="none"/>
              </w:rPr>
            </w:pPr>
            <w:r w:rsidRPr="00CC1593">
              <w:rPr>
                <w:rFonts w:ascii="Arial" w:hAnsi="Arial" w:cs="Arial"/>
                <w:sz w:val="24"/>
                <w:szCs w:val="24"/>
              </w:rPr>
              <w:fldChar w:fldCharType="begin"/>
            </w:r>
            <w:r w:rsidR="0010369E" w:rsidRPr="00CC1593">
              <w:rPr>
                <w:rFonts w:ascii="Arial" w:hAnsi="Arial" w:cs="Arial"/>
                <w:sz w:val="24"/>
                <w:szCs w:val="24"/>
              </w:rPr>
              <w:instrText>HYPERLINK  \l "_A._Capacidades_terminales,"</w:instrText>
            </w:r>
            <w:r w:rsidRPr="00CC1593">
              <w:rPr>
                <w:rFonts w:ascii="Arial" w:hAnsi="Arial" w:cs="Arial"/>
                <w:sz w:val="24"/>
                <w:szCs w:val="24"/>
              </w:rPr>
              <w:fldChar w:fldCharType="separate"/>
            </w:r>
            <w:r w:rsidR="0010369E" w:rsidRPr="00CC1593">
              <w:rPr>
                <w:rStyle w:val="Hipervnculo"/>
                <w:rFonts w:ascii="Arial" w:hAnsi="Arial" w:cs="Arial"/>
                <w:color w:val="auto"/>
                <w:sz w:val="24"/>
                <w:szCs w:val="24"/>
                <w:u w:val="none"/>
              </w:rPr>
              <w:t xml:space="preserve">Capacidades terminales </w:t>
            </w:r>
          </w:p>
          <w:p w:rsidR="0010369E" w:rsidRPr="00CC1593" w:rsidRDefault="0010369E" w:rsidP="00366144">
            <w:pPr>
              <w:widowControl w:val="0"/>
              <w:numPr>
                <w:ilvl w:val="0"/>
                <w:numId w:val="1"/>
              </w:numPr>
              <w:spacing w:before="240" w:after="240"/>
              <w:ind w:right="405"/>
              <w:jc w:val="both"/>
              <w:rPr>
                <w:rFonts w:ascii="Arial" w:hAnsi="Arial" w:cs="Arial"/>
                <w:b/>
                <w:sz w:val="24"/>
                <w:szCs w:val="24"/>
              </w:rPr>
            </w:pPr>
            <w:r w:rsidRPr="00CC1593">
              <w:rPr>
                <w:rStyle w:val="Hipervnculo"/>
                <w:rFonts w:ascii="Arial" w:hAnsi="Arial" w:cs="Arial"/>
                <w:b/>
                <w:vanish/>
                <w:color w:val="auto"/>
                <w:sz w:val="24"/>
                <w:szCs w:val="24"/>
                <w:u w:val="none"/>
              </w:rPr>
              <w:t>333Capaci</w:t>
            </w:r>
            <w:r w:rsidRPr="00CC1593">
              <w:rPr>
                <w:rStyle w:val="Hipervnculo"/>
                <w:rFonts w:ascii="Arial" w:hAnsi="Arial" w:cs="Arial"/>
                <w:b/>
                <w:color w:val="auto"/>
                <w:sz w:val="24"/>
                <w:szCs w:val="24"/>
                <w:u w:val="none"/>
              </w:rPr>
              <w:t>, contenidos y criterios de evaluación</w:t>
            </w:r>
            <w:r w:rsidR="006D73C9" w:rsidRPr="00CC1593">
              <w:rPr>
                <w:rFonts w:ascii="Arial" w:hAnsi="Arial" w:cs="Arial"/>
                <w:b/>
                <w:sz w:val="24"/>
                <w:szCs w:val="24"/>
              </w:rPr>
              <w:fldChar w:fldCharType="end"/>
            </w:r>
          </w:p>
          <w:p w:rsidR="0010369E" w:rsidRPr="00CC1593" w:rsidRDefault="0010369E" w:rsidP="00366144">
            <w:pPr>
              <w:widowControl w:val="0"/>
              <w:spacing w:before="240" w:after="240"/>
              <w:ind w:left="360" w:right="405"/>
              <w:jc w:val="both"/>
              <w:rPr>
                <w:rFonts w:ascii="Arial" w:hAnsi="Arial" w:cs="Arial"/>
                <w:b/>
                <w:sz w:val="24"/>
                <w:szCs w:val="24"/>
              </w:rPr>
            </w:pPr>
            <w:r w:rsidRPr="00CC1593">
              <w:rPr>
                <w:rFonts w:ascii="Arial" w:hAnsi="Arial" w:cs="Arial"/>
                <w:b/>
                <w:sz w:val="24"/>
                <w:szCs w:val="24"/>
              </w:rPr>
              <w:t xml:space="preserve">B. </w:t>
            </w:r>
            <w:hyperlink w:anchor="_B.__" w:history="1">
              <w:r w:rsidRPr="00CC1593">
                <w:rPr>
                  <w:rStyle w:val="Hipervnculo"/>
                  <w:rFonts w:ascii="Arial" w:hAnsi="Arial" w:cs="Arial"/>
                  <w:b/>
                  <w:color w:val="auto"/>
                  <w:sz w:val="24"/>
                  <w:szCs w:val="24"/>
                  <w:u w:val="none"/>
                </w:rPr>
                <w:t>Distribución temporal de los contenidos</w:t>
              </w:r>
            </w:hyperlink>
          </w:p>
          <w:p w:rsidR="0010369E" w:rsidRPr="00496D2E" w:rsidRDefault="000120F5" w:rsidP="00366144">
            <w:pPr>
              <w:widowControl w:val="0"/>
              <w:numPr>
                <w:ilvl w:val="0"/>
                <w:numId w:val="1"/>
              </w:numPr>
              <w:spacing w:before="240" w:after="240"/>
              <w:ind w:right="405"/>
              <w:jc w:val="both"/>
              <w:rPr>
                <w:rFonts w:ascii="Arial" w:hAnsi="Arial" w:cs="Arial"/>
                <w:b/>
                <w:sz w:val="24"/>
                <w:szCs w:val="24"/>
              </w:rPr>
            </w:pPr>
            <w:hyperlink w:anchor="_C.__" w:history="1">
              <w:r w:rsidR="0010369E" w:rsidRPr="00496D2E">
                <w:rPr>
                  <w:rStyle w:val="Hipervnculo"/>
                  <w:rFonts w:ascii="Arial" w:hAnsi="Arial" w:cs="Arial"/>
                  <w:b/>
                  <w:color w:val="auto"/>
                  <w:sz w:val="24"/>
                  <w:szCs w:val="24"/>
                  <w:u w:val="none"/>
                </w:rPr>
                <w:t>Metodología didáctica</w:t>
              </w:r>
            </w:hyperlink>
          </w:p>
          <w:p w:rsidR="0010369E" w:rsidRPr="00496D2E" w:rsidRDefault="0010369E" w:rsidP="00366144">
            <w:pPr>
              <w:pStyle w:val="Ttulo8"/>
              <w:pBdr>
                <w:top w:val="none" w:sz="0" w:space="0" w:color="auto"/>
                <w:left w:val="none" w:sz="0" w:space="0" w:color="auto"/>
                <w:bottom w:val="none" w:sz="0" w:space="0" w:color="auto"/>
                <w:right w:val="none" w:sz="0" w:space="0" w:color="auto"/>
              </w:pBdr>
              <w:shd w:val="clear" w:color="auto" w:fill="auto"/>
              <w:spacing w:before="240" w:after="240"/>
              <w:ind w:right="405" w:firstLine="375"/>
              <w:rPr>
                <w:rFonts w:ascii="Arial" w:hAnsi="Arial" w:cs="Arial"/>
                <w:vanish/>
                <w:sz w:val="24"/>
                <w:szCs w:val="24"/>
              </w:rPr>
            </w:pPr>
          </w:p>
          <w:p w:rsidR="0010369E" w:rsidRPr="00496D2E" w:rsidRDefault="0010369E" w:rsidP="00366144">
            <w:pPr>
              <w:widowControl w:val="0"/>
              <w:numPr>
                <w:ilvl w:val="0"/>
                <w:numId w:val="1"/>
              </w:numPr>
              <w:spacing w:before="240" w:after="240"/>
              <w:ind w:right="405"/>
              <w:jc w:val="both"/>
              <w:rPr>
                <w:rFonts w:ascii="Arial" w:hAnsi="Arial" w:cs="Arial"/>
                <w:b/>
                <w:sz w:val="24"/>
                <w:szCs w:val="24"/>
              </w:rPr>
            </w:pPr>
            <w:r w:rsidRPr="00496D2E">
              <w:rPr>
                <w:rFonts w:ascii="Arial" w:hAnsi="Arial" w:cs="Arial"/>
                <w:b/>
                <w:vanish/>
                <w:sz w:val="24"/>
                <w:szCs w:val="24"/>
              </w:rPr>
              <w:t>333Capaci</w:t>
            </w:r>
            <w:hyperlink w:anchor="_.__" w:history="1">
              <w:r w:rsidRPr="00496D2E">
                <w:rPr>
                  <w:rStyle w:val="Hipervnculo"/>
                  <w:rFonts w:ascii="Arial" w:hAnsi="Arial" w:cs="Arial"/>
                  <w:b/>
                  <w:color w:val="auto"/>
                  <w:sz w:val="24"/>
                  <w:szCs w:val="24"/>
                  <w:u w:val="none"/>
                </w:rPr>
                <w:t>Procedimientos e instrumentos de evaluación</w:t>
              </w:r>
            </w:hyperlink>
          </w:p>
          <w:p w:rsidR="0010369E" w:rsidRPr="00CC1593" w:rsidRDefault="000120F5" w:rsidP="00366144">
            <w:pPr>
              <w:widowControl w:val="0"/>
              <w:numPr>
                <w:ilvl w:val="0"/>
                <w:numId w:val="1"/>
              </w:numPr>
              <w:spacing w:before="240" w:after="240"/>
              <w:ind w:right="405"/>
              <w:jc w:val="both"/>
              <w:rPr>
                <w:rFonts w:ascii="Arial" w:hAnsi="Arial" w:cs="Arial"/>
                <w:b/>
                <w:sz w:val="24"/>
                <w:szCs w:val="24"/>
              </w:rPr>
            </w:pPr>
            <w:hyperlink w:anchor="_E.__" w:history="1">
              <w:r w:rsidR="0010369E" w:rsidRPr="00CC1593">
                <w:rPr>
                  <w:rStyle w:val="Hipervnculo"/>
                  <w:rFonts w:ascii="Arial" w:hAnsi="Arial" w:cs="Arial"/>
                  <w:b/>
                  <w:color w:val="auto"/>
                  <w:sz w:val="24"/>
                  <w:szCs w:val="24"/>
                  <w:u w:val="none"/>
                </w:rPr>
                <w:t>Criterios de calificación</w:t>
              </w:r>
            </w:hyperlink>
          </w:p>
          <w:p w:rsidR="0010369E" w:rsidRPr="00CC1593" w:rsidRDefault="000120F5" w:rsidP="00366144">
            <w:pPr>
              <w:widowControl w:val="0"/>
              <w:numPr>
                <w:ilvl w:val="0"/>
                <w:numId w:val="1"/>
              </w:numPr>
              <w:spacing w:before="240" w:after="240"/>
              <w:ind w:right="405"/>
              <w:jc w:val="both"/>
              <w:rPr>
                <w:rFonts w:ascii="Arial" w:hAnsi="Arial" w:cs="Arial"/>
                <w:b/>
                <w:sz w:val="24"/>
                <w:szCs w:val="24"/>
              </w:rPr>
            </w:pPr>
            <w:hyperlink w:anchor="_F.__Actividades" w:history="1">
              <w:r w:rsidR="0010369E" w:rsidRPr="00CC1593">
                <w:rPr>
                  <w:rStyle w:val="Hipervnculo"/>
                  <w:rFonts w:ascii="Arial" w:hAnsi="Arial" w:cs="Arial"/>
                  <w:b/>
                  <w:color w:val="auto"/>
                  <w:sz w:val="24"/>
                  <w:szCs w:val="24"/>
                  <w:u w:val="none"/>
                </w:rPr>
                <w:t>Actividades de recuperación,</w:t>
              </w:r>
              <w:r w:rsidR="00256BB9" w:rsidRPr="00CC1593">
                <w:rPr>
                  <w:rStyle w:val="Hipervnculo"/>
                  <w:rFonts w:ascii="Arial" w:hAnsi="Arial" w:cs="Arial"/>
                  <w:b/>
                  <w:color w:val="auto"/>
                  <w:sz w:val="24"/>
                  <w:szCs w:val="24"/>
                  <w:u w:val="none"/>
                </w:rPr>
                <w:t xml:space="preserve"> </w:t>
              </w:r>
              <w:r w:rsidR="0010369E" w:rsidRPr="00CC1593">
                <w:rPr>
                  <w:rStyle w:val="Hipervnculo"/>
                  <w:rFonts w:ascii="Arial" w:hAnsi="Arial" w:cs="Arial"/>
                  <w:b/>
                  <w:color w:val="auto"/>
                  <w:sz w:val="24"/>
                  <w:szCs w:val="24"/>
                  <w:u w:val="none"/>
                </w:rPr>
                <w:t>orientación y apoyo para los alumnos pendientes</w:t>
              </w:r>
            </w:hyperlink>
          </w:p>
          <w:p w:rsidR="0010369E" w:rsidRPr="00CC1593" w:rsidRDefault="000120F5" w:rsidP="00366144">
            <w:pPr>
              <w:widowControl w:val="0"/>
              <w:numPr>
                <w:ilvl w:val="0"/>
                <w:numId w:val="1"/>
              </w:numPr>
              <w:spacing w:before="240" w:after="240"/>
              <w:ind w:right="405"/>
              <w:jc w:val="both"/>
              <w:rPr>
                <w:rFonts w:ascii="Arial" w:hAnsi="Arial" w:cs="Arial"/>
                <w:b/>
                <w:sz w:val="24"/>
                <w:szCs w:val="24"/>
              </w:rPr>
            </w:pPr>
            <w:hyperlink w:anchor="_G.__Materiales" w:history="1">
              <w:r w:rsidR="0010369E" w:rsidRPr="00CC1593">
                <w:rPr>
                  <w:rStyle w:val="Hipervnculo"/>
                  <w:rFonts w:ascii="Arial" w:hAnsi="Arial" w:cs="Arial"/>
                  <w:b/>
                  <w:color w:val="auto"/>
                  <w:sz w:val="24"/>
                  <w:szCs w:val="24"/>
                  <w:u w:val="none"/>
                </w:rPr>
                <w:t>Materiales y recursos didácticos que se vayan a utilizar, incluidos los libros para uso de los alumnos</w:t>
              </w:r>
            </w:hyperlink>
          </w:p>
          <w:p w:rsidR="0010369E" w:rsidRPr="00CC1593" w:rsidRDefault="000120F5" w:rsidP="00366144">
            <w:pPr>
              <w:widowControl w:val="0"/>
              <w:numPr>
                <w:ilvl w:val="0"/>
                <w:numId w:val="1"/>
              </w:numPr>
              <w:spacing w:before="240" w:after="240"/>
              <w:ind w:right="405"/>
              <w:jc w:val="both"/>
              <w:rPr>
                <w:rFonts w:ascii="Arial" w:hAnsi="Arial" w:cs="Arial"/>
                <w:b/>
                <w:sz w:val="24"/>
                <w:szCs w:val="24"/>
              </w:rPr>
            </w:pPr>
            <w:hyperlink w:anchor="_I.__" w:history="1">
              <w:r w:rsidR="0010369E" w:rsidRPr="00CC1593">
                <w:rPr>
                  <w:rStyle w:val="Hipervnculo"/>
                  <w:rFonts w:ascii="Arial" w:hAnsi="Arial" w:cs="Arial"/>
                  <w:b/>
                  <w:color w:val="auto"/>
                  <w:sz w:val="24"/>
                  <w:szCs w:val="24"/>
                  <w:u w:val="none"/>
                </w:rPr>
                <w:t>Medidas de atención a la diversidad y adaptaciones curriculares para  los alumnos que las precisen</w:t>
              </w:r>
            </w:hyperlink>
          </w:p>
          <w:p w:rsidR="0010369E" w:rsidRPr="00CC1593" w:rsidRDefault="000120F5" w:rsidP="00366144">
            <w:pPr>
              <w:widowControl w:val="0"/>
              <w:numPr>
                <w:ilvl w:val="0"/>
                <w:numId w:val="1"/>
              </w:numPr>
              <w:spacing w:before="240" w:after="240"/>
              <w:ind w:right="405"/>
              <w:jc w:val="both"/>
              <w:rPr>
                <w:rFonts w:ascii="Arial" w:hAnsi="Arial" w:cs="Arial"/>
                <w:b/>
                <w:sz w:val="24"/>
                <w:szCs w:val="24"/>
              </w:rPr>
            </w:pPr>
            <w:hyperlink w:anchor="_I._Plan_de" w:history="1">
              <w:r w:rsidR="0010369E" w:rsidRPr="00CC1593">
                <w:rPr>
                  <w:rStyle w:val="Hipervnculo"/>
                  <w:rFonts w:ascii="Arial" w:hAnsi="Arial" w:cs="Arial"/>
                  <w:b/>
                  <w:color w:val="auto"/>
                  <w:sz w:val="24"/>
                  <w:szCs w:val="24"/>
                  <w:u w:val="none"/>
                </w:rPr>
                <w:t>Plan de contingencia</w:t>
              </w:r>
            </w:hyperlink>
          </w:p>
          <w:p w:rsidR="0010369E" w:rsidRPr="00CC1593" w:rsidRDefault="000120F5" w:rsidP="00366144">
            <w:pPr>
              <w:widowControl w:val="0"/>
              <w:numPr>
                <w:ilvl w:val="0"/>
                <w:numId w:val="1"/>
              </w:numPr>
              <w:spacing w:before="240" w:after="240"/>
              <w:ind w:right="405"/>
              <w:jc w:val="both"/>
              <w:rPr>
                <w:rFonts w:ascii="Arial" w:hAnsi="Arial" w:cs="Arial"/>
                <w:b/>
                <w:sz w:val="24"/>
                <w:szCs w:val="24"/>
              </w:rPr>
            </w:pPr>
            <w:hyperlink w:anchor="_I._Mecanismos_de" w:history="1">
              <w:r w:rsidR="0010369E" w:rsidRPr="00CC1593">
                <w:rPr>
                  <w:rStyle w:val="Hipervnculo"/>
                  <w:rFonts w:ascii="Arial" w:hAnsi="Arial" w:cs="Arial"/>
                  <w:b/>
                  <w:color w:val="auto"/>
                  <w:sz w:val="24"/>
                  <w:szCs w:val="24"/>
                  <w:u w:val="none"/>
                </w:rPr>
                <w:t>Mecanismos de seguimiento y valoración</w:t>
              </w:r>
            </w:hyperlink>
            <w:r w:rsidR="0010369E" w:rsidRPr="00CC1593">
              <w:rPr>
                <w:rStyle w:val="Hipervnculo"/>
                <w:rFonts w:ascii="Arial" w:hAnsi="Arial" w:cs="Arial"/>
                <w:b/>
                <w:color w:val="auto"/>
                <w:sz w:val="24"/>
                <w:szCs w:val="24"/>
                <w:u w:val="none"/>
              </w:rPr>
              <w:t>.</w:t>
            </w:r>
          </w:p>
          <w:p w:rsidR="0010369E" w:rsidRPr="00CC1593" w:rsidRDefault="000120F5" w:rsidP="00366144">
            <w:pPr>
              <w:numPr>
                <w:ilvl w:val="0"/>
                <w:numId w:val="1"/>
              </w:numPr>
              <w:spacing w:before="240" w:after="240"/>
              <w:rPr>
                <w:rFonts w:ascii="Arial" w:hAnsi="Arial" w:cs="Arial"/>
                <w:b/>
                <w:sz w:val="24"/>
                <w:szCs w:val="24"/>
              </w:rPr>
            </w:pPr>
            <w:hyperlink w:anchor="_J._Información_sobre" w:history="1">
              <w:r w:rsidR="0010369E" w:rsidRPr="00CC1593">
                <w:rPr>
                  <w:rStyle w:val="Hipervnculo"/>
                  <w:rFonts w:ascii="Arial" w:hAnsi="Arial" w:cs="Arial"/>
                  <w:b/>
                  <w:color w:val="auto"/>
                  <w:sz w:val="24"/>
                  <w:szCs w:val="24"/>
                  <w:u w:val="none"/>
                </w:rPr>
                <w:t>Información sobre el módulo para facilitar al alumnado</w:t>
              </w:r>
            </w:hyperlink>
          </w:p>
          <w:p w:rsidR="0010369E" w:rsidRPr="00CC1593" w:rsidRDefault="0010369E" w:rsidP="00366144">
            <w:pPr>
              <w:rPr>
                <w:rFonts w:ascii="Arial" w:hAnsi="Arial" w:cs="Arial"/>
                <w:b/>
                <w:sz w:val="28"/>
              </w:rPr>
            </w:pPr>
          </w:p>
          <w:p w:rsidR="0010369E" w:rsidRPr="00CC1593" w:rsidRDefault="0010369E" w:rsidP="00366144">
            <w:pPr>
              <w:rPr>
                <w:rFonts w:ascii="Arial" w:hAnsi="Arial" w:cs="Arial"/>
                <w:b/>
                <w:sz w:val="28"/>
              </w:rPr>
            </w:pPr>
          </w:p>
          <w:p w:rsidR="0010369E" w:rsidRPr="00CC1593" w:rsidRDefault="0010369E" w:rsidP="00366144">
            <w:pPr>
              <w:rPr>
                <w:rFonts w:ascii="Arial" w:hAnsi="Arial" w:cs="Arial"/>
              </w:rPr>
            </w:pPr>
          </w:p>
        </w:tc>
      </w:tr>
    </w:tbl>
    <w:p w:rsidR="0010369E" w:rsidRPr="00FF590C" w:rsidRDefault="0010369E" w:rsidP="0010369E">
      <w:pPr>
        <w:rPr>
          <w:rFonts w:ascii="Arial" w:hAnsi="Arial" w:cs="Arial"/>
        </w:rPr>
      </w:pPr>
    </w:p>
    <w:p w:rsidR="0010369E" w:rsidRPr="00FF590C" w:rsidRDefault="0010369E" w:rsidP="0010369E">
      <w:pPr>
        <w:rPr>
          <w:rFonts w:ascii="Arial" w:hAnsi="Arial" w:cs="Arial"/>
        </w:rPr>
      </w:pPr>
    </w:p>
    <w:p w:rsidR="0010369E" w:rsidRPr="00FF590C" w:rsidRDefault="0010369E" w:rsidP="0010369E">
      <w:pPr>
        <w:rPr>
          <w:rFonts w:ascii="Arial" w:hAnsi="Arial" w:cs="Arial"/>
        </w:rPr>
      </w:pPr>
    </w:p>
    <w:p w:rsidR="0010369E" w:rsidRPr="00FF590C" w:rsidRDefault="0010369E" w:rsidP="0010369E">
      <w:pPr>
        <w:rPr>
          <w:rFonts w:ascii="Arial" w:hAnsi="Arial" w:cs="Arial"/>
        </w:rPr>
      </w:pPr>
    </w:p>
    <w:p w:rsidR="0010369E" w:rsidRPr="00FF590C" w:rsidRDefault="0010369E" w:rsidP="0010369E">
      <w:pPr>
        <w:rPr>
          <w:rFonts w:ascii="Arial" w:hAnsi="Arial" w:cs="Arial"/>
        </w:rPr>
      </w:pPr>
    </w:p>
    <w:p w:rsidR="0010369E" w:rsidRPr="00FF590C" w:rsidRDefault="0010369E" w:rsidP="0010369E">
      <w:pPr>
        <w:rPr>
          <w:rFonts w:ascii="Arial" w:hAnsi="Arial" w:cs="Arial"/>
        </w:rPr>
      </w:pPr>
    </w:p>
    <w:p w:rsidR="0010369E" w:rsidRPr="00FF590C" w:rsidRDefault="0010369E" w:rsidP="0010369E">
      <w:pPr>
        <w:rPr>
          <w:rFonts w:ascii="Arial" w:hAnsi="Arial" w:cs="Arial"/>
        </w:rPr>
      </w:pPr>
    </w:p>
    <w:p w:rsidR="0010369E" w:rsidRDefault="0010369E" w:rsidP="0010369E">
      <w:pPr>
        <w:rPr>
          <w:rFonts w:ascii="Arial" w:hAnsi="Arial" w:cs="Arial"/>
        </w:rPr>
      </w:pPr>
    </w:p>
    <w:p w:rsidR="0010369E" w:rsidRDefault="0010369E" w:rsidP="0010369E">
      <w:pPr>
        <w:rPr>
          <w:rFonts w:ascii="Arial" w:hAnsi="Arial" w:cs="Arial"/>
        </w:rPr>
      </w:pPr>
    </w:p>
    <w:p w:rsidR="0010369E" w:rsidRDefault="0010369E" w:rsidP="0010369E">
      <w:pPr>
        <w:rPr>
          <w:rFonts w:ascii="Arial" w:hAnsi="Arial" w:cs="Arial"/>
        </w:rPr>
      </w:pPr>
    </w:p>
    <w:p w:rsidR="0010369E" w:rsidRPr="00FF590C" w:rsidRDefault="0010369E" w:rsidP="0010369E">
      <w:pPr>
        <w:rPr>
          <w:rFonts w:ascii="Arial" w:hAnsi="Arial" w:cs="Arial"/>
        </w:rPr>
      </w:pPr>
    </w:p>
    <w:p w:rsidR="0010369E" w:rsidRPr="00FF590C" w:rsidRDefault="0010369E" w:rsidP="0010369E">
      <w:pPr>
        <w:rPr>
          <w:rFonts w:ascii="Arial" w:hAnsi="Arial" w:cs="Arial"/>
        </w:rPr>
      </w:pPr>
    </w:p>
    <w:p w:rsidR="0010369E" w:rsidRPr="00FF590C" w:rsidRDefault="0010369E" w:rsidP="0010369E">
      <w:pPr>
        <w:rPr>
          <w:rFonts w:ascii="Arial" w:hAnsi="Arial" w:cs="Arial"/>
        </w:rPr>
      </w:pPr>
    </w:p>
    <w:p w:rsidR="0010369E" w:rsidRPr="00FF590C" w:rsidRDefault="0010369E" w:rsidP="0010369E">
      <w:pPr>
        <w:rPr>
          <w:rFonts w:ascii="Arial" w:hAnsi="Arial" w:cs="Arial"/>
        </w:rPr>
      </w:pPr>
    </w:p>
    <w:p w:rsidR="0010369E" w:rsidRPr="006F426D" w:rsidRDefault="0010369E" w:rsidP="0010369E">
      <w:pPr>
        <w:widowControl w:val="0"/>
        <w:pBdr>
          <w:top w:val="single" w:sz="4" w:space="1" w:color="auto"/>
          <w:left w:val="single" w:sz="4" w:space="2" w:color="auto"/>
          <w:bottom w:val="single" w:sz="4" w:space="1" w:color="auto"/>
          <w:right w:val="single" w:sz="4" w:space="6" w:color="auto"/>
        </w:pBdr>
        <w:shd w:val="clear" w:color="auto" w:fill="CCECFF"/>
        <w:tabs>
          <w:tab w:val="left" w:pos="284"/>
        </w:tabs>
        <w:jc w:val="both"/>
        <w:rPr>
          <w:rFonts w:ascii="Arial" w:hAnsi="Arial" w:cs="Arial"/>
          <w:b/>
          <w:vanish/>
          <w:sz w:val="24"/>
          <w:szCs w:val="24"/>
        </w:rPr>
      </w:pPr>
    </w:p>
    <w:p w:rsidR="0010369E" w:rsidRPr="006F426D" w:rsidRDefault="0010369E" w:rsidP="0010369E">
      <w:pPr>
        <w:pStyle w:val="Ttulo8"/>
        <w:shd w:val="clear" w:color="auto" w:fill="CCECFF"/>
        <w:rPr>
          <w:rFonts w:ascii="Arial" w:hAnsi="Arial" w:cs="Arial"/>
          <w:vanish/>
          <w:sz w:val="24"/>
          <w:szCs w:val="24"/>
        </w:rPr>
      </w:pPr>
    </w:p>
    <w:p w:rsidR="0010369E" w:rsidRPr="006F426D" w:rsidRDefault="0010369E" w:rsidP="0010369E">
      <w:pPr>
        <w:widowControl w:val="0"/>
        <w:pBdr>
          <w:top w:val="single" w:sz="4" w:space="1" w:color="auto"/>
          <w:left w:val="single" w:sz="4" w:space="2" w:color="auto"/>
          <w:bottom w:val="single" w:sz="4" w:space="1" w:color="auto"/>
          <w:right w:val="single" w:sz="4" w:space="6" w:color="auto"/>
        </w:pBdr>
        <w:shd w:val="clear" w:color="auto" w:fill="CCECFF"/>
        <w:tabs>
          <w:tab w:val="left" w:pos="284"/>
        </w:tabs>
        <w:jc w:val="both"/>
        <w:rPr>
          <w:rFonts w:ascii="Arial" w:hAnsi="Arial" w:cs="Arial"/>
          <w:b/>
          <w:vanish/>
          <w:sz w:val="24"/>
          <w:szCs w:val="24"/>
        </w:rPr>
      </w:pPr>
    </w:p>
    <w:p w:rsidR="0010369E" w:rsidRPr="006F426D" w:rsidRDefault="0010369E" w:rsidP="0010369E">
      <w:pPr>
        <w:pStyle w:val="Ttulo8"/>
        <w:shd w:val="clear" w:color="auto" w:fill="CCECFF"/>
        <w:rPr>
          <w:rFonts w:ascii="Arial" w:hAnsi="Arial" w:cs="Arial"/>
          <w:vanish/>
          <w:sz w:val="24"/>
          <w:szCs w:val="24"/>
        </w:rPr>
      </w:pPr>
    </w:p>
    <w:p w:rsidR="0010369E" w:rsidRPr="006F426D" w:rsidRDefault="0010369E" w:rsidP="0010369E">
      <w:pPr>
        <w:pStyle w:val="Ttulo8"/>
        <w:rPr>
          <w:rFonts w:ascii="Arial" w:hAnsi="Arial" w:cs="Arial"/>
          <w:sz w:val="24"/>
          <w:szCs w:val="24"/>
        </w:rPr>
      </w:pPr>
      <w:bookmarkStart w:id="1" w:name="_Introducción_1"/>
      <w:bookmarkEnd w:id="1"/>
      <w:r w:rsidRPr="006F426D">
        <w:rPr>
          <w:rFonts w:ascii="Arial" w:hAnsi="Arial" w:cs="Arial"/>
          <w:sz w:val="24"/>
          <w:szCs w:val="24"/>
        </w:rPr>
        <w:t>Introducción</w:t>
      </w:r>
      <w:r w:rsidRPr="006F426D">
        <w:rPr>
          <w:rFonts w:ascii="Arial" w:hAnsi="Arial" w:cs="Arial"/>
          <w:vanish/>
          <w:sz w:val="24"/>
          <w:szCs w:val="24"/>
        </w:rPr>
        <w:t xml:space="preserve"> 333Intro</w:t>
      </w:r>
    </w:p>
    <w:p w:rsidR="0010369E" w:rsidRPr="00FF590C" w:rsidRDefault="0010369E" w:rsidP="0010369E">
      <w:pPr>
        <w:widowControl w:val="0"/>
        <w:jc w:val="both"/>
        <w:rPr>
          <w:rFonts w:ascii="Arial" w:hAnsi="Arial" w:cs="Arial"/>
          <w:b/>
          <w:sz w:val="22"/>
        </w:rPr>
      </w:pPr>
    </w:p>
    <w:p w:rsidR="0010369E" w:rsidRPr="00FF590C" w:rsidRDefault="0010369E" w:rsidP="009A65FE">
      <w:pPr>
        <w:widowControl w:val="0"/>
        <w:jc w:val="both"/>
        <w:rPr>
          <w:rFonts w:ascii="Arial" w:hAnsi="Arial" w:cs="Arial"/>
          <w:bCs/>
          <w:sz w:val="22"/>
        </w:rPr>
      </w:pPr>
      <w:r w:rsidRPr="00FF590C">
        <w:rPr>
          <w:rFonts w:ascii="Arial" w:hAnsi="Arial" w:cs="Arial"/>
          <w:bCs/>
          <w:sz w:val="22"/>
        </w:rPr>
        <w:t>El módulo</w:t>
      </w:r>
      <w:r>
        <w:rPr>
          <w:rFonts w:ascii="Arial" w:hAnsi="Arial" w:cs="Arial"/>
          <w:bCs/>
          <w:sz w:val="22"/>
        </w:rPr>
        <w:t xml:space="preserve"> </w:t>
      </w:r>
      <w:r w:rsidR="00581A9D">
        <w:rPr>
          <w:rFonts w:ascii="Arial" w:hAnsi="Arial" w:cs="Arial"/>
          <w:b/>
          <w:bCs/>
          <w:sz w:val="22"/>
        </w:rPr>
        <w:t>Operaciones Administrativas de R</w:t>
      </w:r>
      <w:r w:rsidR="00400194">
        <w:rPr>
          <w:rFonts w:ascii="Arial" w:hAnsi="Arial" w:cs="Arial"/>
          <w:b/>
          <w:bCs/>
          <w:sz w:val="22"/>
        </w:rPr>
        <w:t xml:space="preserve">ecursos </w:t>
      </w:r>
      <w:r w:rsidR="00581A9D">
        <w:rPr>
          <w:rFonts w:ascii="Arial" w:hAnsi="Arial" w:cs="Arial"/>
          <w:b/>
          <w:bCs/>
          <w:sz w:val="22"/>
        </w:rPr>
        <w:t>H</w:t>
      </w:r>
      <w:r w:rsidR="00400194">
        <w:rPr>
          <w:rFonts w:ascii="Arial" w:hAnsi="Arial" w:cs="Arial"/>
          <w:b/>
          <w:bCs/>
          <w:sz w:val="22"/>
        </w:rPr>
        <w:t>umanos (0442</w:t>
      </w:r>
      <w:r w:rsidR="00FE15D0">
        <w:rPr>
          <w:rFonts w:ascii="Arial" w:hAnsi="Arial" w:cs="Arial"/>
          <w:b/>
          <w:bCs/>
          <w:sz w:val="22"/>
        </w:rPr>
        <w:t>)</w:t>
      </w:r>
      <w:r>
        <w:rPr>
          <w:rFonts w:ascii="Arial" w:hAnsi="Arial" w:cs="Arial"/>
          <w:b/>
          <w:bCs/>
          <w:sz w:val="22"/>
        </w:rPr>
        <w:t xml:space="preserve"> </w:t>
      </w:r>
      <w:r>
        <w:rPr>
          <w:rFonts w:ascii="Arial" w:hAnsi="Arial" w:cs="Arial"/>
          <w:bCs/>
          <w:sz w:val="22"/>
        </w:rPr>
        <w:t xml:space="preserve">se </w:t>
      </w:r>
      <w:r w:rsidRPr="00FF590C">
        <w:rPr>
          <w:rFonts w:ascii="Arial" w:hAnsi="Arial" w:cs="Arial"/>
          <w:bCs/>
          <w:sz w:val="22"/>
        </w:rPr>
        <w:t xml:space="preserve">encuadra dentro de las enseñanzas del ciclo formativo de grado medio </w:t>
      </w:r>
      <w:r>
        <w:rPr>
          <w:rFonts w:ascii="Arial" w:hAnsi="Arial" w:cs="Arial"/>
          <w:bCs/>
          <w:sz w:val="22"/>
        </w:rPr>
        <w:t xml:space="preserve">(2º curso) </w:t>
      </w:r>
      <w:r w:rsidRPr="00FF590C">
        <w:rPr>
          <w:rFonts w:ascii="Arial" w:hAnsi="Arial" w:cs="Arial"/>
          <w:bCs/>
          <w:sz w:val="22"/>
        </w:rPr>
        <w:t>que capacitan para obtener el título de Técnico en Gestión Administrativa.</w:t>
      </w:r>
    </w:p>
    <w:p w:rsidR="0010369E" w:rsidRPr="00FF590C" w:rsidRDefault="0010369E" w:rsidP="0010369E">
      <w:pPr>
        <w:widowControl w:val="0"/>
        <w:ind w:left="84"/>
        <w:jc w:val="both"/>
        <w:rPr>
          <w:rFonts w:ascii="Arial" w:hAnsi="Arial" w:cs="Arial"/>
          <w:b/>
          <w:sz w:val="22"/>
        </w:rPr>
      </w:pPr>
    </w:p>
    <w:p w:rsidR="0010369E" w:rsidRPr="00FF590C" w:rsidRDefault="0010369E" w:rsidP="0010369E">
      <w:pPr>
        <w:widowControl w:val="0"/>
        <w:jc w:val="both"/>
        <w:rPr>
          <w:rFonts w:ascii="Arial" w:hAnsi="Arial" w:cs="Arial"/>
          <w:sz w:val="22"/>
        </w:rPr>
      </w:pPr>
      <w:r w:rsidRPr="00FF590C">
        <w:rPr>
          <w:rFonts w:ascii="Arial" w:hAnsi="Arial" w:cs="Arial"/>
          <w:b/>
          <w:sz w:val="22"/>
        </w:rPr>
        <w:t xml:space="preserve">Duración: </w:t>
      </w:r>
      <w:r w:rsidR="00B84C17">
        <w:rPr>
          <w:rFonts w:ascii="Arial" w:hAnsi="Arial" w:cs="Arial"/>
          <w:b/>
          <w:sz w:val="22"/>
        </w:rPr>
        <w:t>1</w:t>
      </w:r>
      <w:r w:rsidR="00400194">
        <w:rPr>
          <w:rFonts w:ascii="Arial" w:hAnsi="Arial" w:cs="Arial"/>
          <w:b/>
          <w:sz w:val="22"/>
        </w:rPr>
        <w:t>26</w:t>
      </w:r>
      <w:r w:rsidRPr="00FF590C">
        <w:rPr>
          <w:rFonts w:ascii="Arial" w:hAnsi="Arial" w:cs="Arial"/>
          <w:sz w:val="22"/>
        </w:rPr>
        <w:t xml:space="preserve"> horas.</w:t>
      </w:r>
    </w:p>
    <w:p w:rsidR="0010369E" w:rsidRPr="00FF590C" w:rsidRDefault="0010369E" w:rsidP="0010369E">
      <w:pPr>
        <w:widowControl w:val="0"/>
        <w:jc w:val="both"/>
        <w:rPr>
          <w:rFonts w:ascii="Arial" w:hAnsi="Arial" w:cs="Arial"/>
          <w:sz w:val="22"/>
        </w:rPr>
      </w:pPr>
    </w:p>
    <w:p w:rsidR="0010369E" w:rsidRDefault="0010369E" w:rsidP="00A41431">
      <w:pPr>
        <w:widowControl w:val="0"/>
        <w:jc w:val="both"/>
        <w:rPr>
          <w:rFonts w:ascii="Arial" w:hAnsi="Arial" w:cs="Arial"/>
          <w:b/>
          <w:sz w:val="22"/>
        </w:rPr>
      </w:pPr>
      <w:r w:rsidRPr="00FF590C">
        <w:rPr>
          <w:rFonts w:ascii="Arial" w:hAnsi="Arial" w:cs="Arial"/>
          <w:b/>
          <w:sz w:val="22"/>
        </w:rPr>
        <w:t>Objetivos generales</w:t>
      </w:r>
    </w:p>
    <w:p w:rsidR="00400194" w:rsidRPr="00FF590C" w:rsidRDefault="00400194" w:rsidP="00A41431">
      <w:pPr>
        <w:widowControl w:val="0"/>
        <w:jc w:val="both"/>
        <w:rPr>
          <w:rFonts w:ascii="Arial" w:hAnsi="Arial" w:cs="Arial"/>
          <w:b/>
          <w:sz w:val="22"/>
        </w:rPr>
      </w:pPr>
    </w:p>
    <w:p w:rsidR="006D5454" w:rsidRPr="00FC168B" w:rsidRDefault="006D5454" w:rsidP="008035AA">
      <w:pPr>
        <w:numPr>
          <w:ilvl w:val="1"/>
          <w:numId w:val="17"/>
        </w:numPr>
        <w:tabs>
          <w:tab w:val="clear" w:pos="1134"/>
        </w:tabs>
        <w:spacing w:after="120"/>
        <w:ind w:left="567"/>
        <w:jc w:val="both"/>
        <w:rPr>
          <w:rFonts w:ascii="Arial" w:hAnsi="Arial" w:cs="Arial"/>
        </w:rPr>
      </w:pPr>
      <w:r w:rsidRPr="00FC168B">
        <w:rPr>
          <w:rFonts w:ascii="Arial" w:hAnsi="Arial" w:cs="Arial"/>
        </w:rPr>
        <w:t>Reconocer la normativa legal aplicable, las técnicas de gestión asociadas y las funciones del departamento de recursos humanos, analizando la problemática laboral que puede darse en una empresa y la documentación relacionada para realizar la gestión administrativa de los recursos humanos.</w:t>
      </w:r>
    </w:p>
    <w:p w:rsidR="006D5454" w:rsidRPr="00FC168B" w:rsidRDefault="006D5454" w:rsidP="008035AA">
      <w:pPr>
        <w:numPr>
          <w:ilvl w:val="1"/>
          <w:numId w:val="17"/>
        </w:numPr>
        <w:tabs>
          <w:tab w:val="clear" w:pos="1134"/>
        </w:tabs>
        <w:spacing w:after="120"/>
        <w:ind w:left="567"/>
        <w:jc w:val="both"/>
        <w:rPr>
          <w:rFonts w:ascii="Arial" w:hAnsi="Arial" w:cs="Arial"/>
        </w:rPr>
      </w:pPr>
      <w:r w:rsidRPr="00FC168B">
        <w:rPr>
          <w:rFonts w:ascii="Arial" w:hAnsi="Arial" w:cs="Arial"/>
        </w:rPr>
        <w:t>Identificar y preparar la documentación relevante así como las actuaciones que se deben desarrollar, interpretando la política de la empresa para efectuar las gestiones administrativas de las áreas de selección y formación de los recursos humanos.</w:t>
      </w:r>
    </w:p>
    <w:p w:rsidR="006D5454" w:rsidRPr="00FC168B" w:rsidRDefault="006D5454" w:rsidP="008035AA">
      <w:pPr>
        <w:numPr>
          <w:ilvl w:val="1"/>
          <w:numId w:val="17"/>
        </w:numPr>
        <w:tabs>
          <w:tab w:val="clear" w:pos="1134"/>
        </w:tabs>
        <w:spacing w:after="120"/>
        <w:ind w:left="567"/>
        <w:jc w:val="both"/>
        <w:rPr>
          <w:rFonts w:ascii="Arial" w:hAnsi="Arial" w:cs="Arial"/>
        </w:rPr>
      </w:pPr>
      <w:r w:rsidRPr="00FC168B">
        <w:rPr>
          <w:rFonts w:ascii="Arial" w:hAnsi="Arial" w:cs="Arial"/>
        </w:rPr>
        <w:t>Identificar las normas de calidad y seguridad y de prevención de riesgos laborales y ambientales, reconociendo los factores de riesgo y parámetros de calidad para aplicar los protocolos correspondientes en el desarrollo del trabajo.</w:t>
      </w:r>
    </w:p>
    <w:p w:rsidR="006D5454" w:rsidRPr="008520F5" w:rsidRDefault="006D5454" w:rsidP="006D5454">
      <w:pPr>
        <w:spacing w:after="120"/>
        <w:ind w:left="1134"/>
        <w:jc w:val="both"/>
        <w:rPr>
          <w:rFonts w:cs="Arial"/>
        </w:rPr>
      </w:pPr>
    </w:p>
    <w:p w:rsidR="0010369E" w:rsidRPr="00FF590C" w:rsidRDefault="0010369E" w:rsidP="0010369E">
      <w:pPr>
        <w:widowControl w:val="0"/>
        <w:jc w:val="both"/>
        <w:rPr>
          <w:rFonts w:ascii="Arial" w:hAnsi="Arial" w:cs="Arial"/>
          <w:b/>
          <w:sz w:val="22"/>
        </w:rPr>
      </w:pPr>
      <w:r w:rsidRPr="00FF590C">
        <w:rPr>
          <w:rFonts w:ascii="Arial" w:hAnsi="Arial" w:cs="Arial"/>
          <w:b/>
          <w:sz w:val="22"/>
        </w:rPr>
        <w:t>Unidades de Trabajo</w:t>
      </w:r>
    </w:p>
    <w:p w:rsidR="0010369E" w:rsidRPr="00FF590C" w:rsidRDefault="0010369E" w:rsidP="0010369E">
      <w:pPr>
        <w:widowControl w:val="0"/>
        <w:jc w:val="both"/>
        <w:rPr>
          <w:rFonts w:ascii="Arial" w:hAnsi="Arial" w:cs="Arial"/>
          <w:bCs/>
          <w:sz w:val="22"/>
        </w:rPr>
      </w:pPr>
    </w:p>
    <w:p w:rsidR="0010369E" w:rsidRDefault="001D267E" w:rsidP="008035AA">
      <w:pPr>
        <w:pStyle w:val="Prrafodelista"/>
        <w:widowControl w:val="0"/>
        <w:numPr>
          <w:ilvl w:val="0"/>
          <w:numId w:val="13"/>
        </w:numPr>
        <w:jc w:val="both"/>
        <w:rPr>
          <w:rFonts w:ascii="Arial" w:hAnsi="Arial" w:cs="Arial"/>
          <w:bCs/>
          <w:sz w:val="22"/>
        </w:rPr>
      </w:pPr>
      <w:r>
        <w:rPr>
          <w:rFonts w:ascii="Arial" w:hAnsi="Arial" w:cs="Arial"/>
          <w:bCs/>
          <w:sz w:val="22"/>
        </w:rPr>
        <w:t>El departamento de recursos humanos.</w:t>
      </w:r>
    </w:p>
    <w:p w:rsidR="009776E3" w:rsidRDefault="001D267E" w:rsidP="008035AA">
      <w:pPr>
        <w:pStyle w:val="Prrafodelista"/>
        <w:widowControl w:val="0"/>
        <w:numPr>
          <w:ilvl w:val="0"/>
          <w:numId w:val="13"/>
        </w:numPr>
        <w:jc w:val="both"/>
        <w:rPr>
          <w:rFonts w:ascii="Arial" w:hAnsi="Arial" w:cs="Arial"/>
          <w:bCs/>
          <w:sz w:val="22"/>
        </w:rPr>
      </w:pPr>
      <w:r>
        <w:rPr>
          <w:rFonts w:ascii="Arial" w:hAnsi="Arial" w:cs="Arial"/>
          <w:bCs/>
          <w:sz w:val="22"/>
        </w:rPr>
        <w:t>Motivación y formación de los recursos humanos</w:t>
      </w:r>
      <w:r w:rsidR="00FC168B">
        <w:rPr>
          <w:rFonts w:ascii="Arial" w:hAnsi="Arial" w:cs="Arial"/>
          <w:bCs/>
          <w:sz w:val="22"/>
        </w:rPr>
        <w:t>.</w:t>
      </w:r>
    </w:p>
    <w:p w:rsidR="009776E3" w:rsidRDefault="001D267E" w:rsidP="008035AA">
      <w:pPr>
        <w:pStyle w:val="Prrafodelista"/>
        <w:widowControl w:val="0"/>
        <w:numPr>
          <w:ilvl w:val="0"/>
          <w:numId w:val="13"/>
        </w:numPr>
        <w:jc w:val="both"/>
        <w:rPr>
          <w:rFonts w:ascii="Arial" w:hAnsi="Arial" w:cs="Arial"/>
          <w:bCs/>
          <w:sz w:val="22"/>
        </w:rPr>
      </w:pPr>
      <w:r>
        <w:rPr>
          <w:rFonts w:ascii="Arial" w:hAnsi="Arial" w:cs="Arial"/>
          <w:bCs/>
          <w:sz w:val="22"/>
        </w:rPr>
        <w:t xml:space="preserve">El Derecho </w:t>
      </w:r>
      <w:r w:rsidR="00FC168B">
        <w:rPr>
          <w:rFonts w:ascii="Arial" w:hAnsi="Arial" w:cs="Arial"/>
          <w:bCs/>
          <w:sz w:val="22"/>
        </w:rPr>
        <w:t>l</w:t>
      </w:r>
      <w:r>
        <w:rPr>
          <w:rFonts w:ascii="Arial" w:hAnsi="Arial" w:cs="Arial"/>
          <w:bCs/>
          <w:sz w:val="22"/>
        </w:rPr>
        <w:t>aboral y sus fuentes</w:t>
      </w:r>
      <w:r w:rsidR="00FC168B">
        <w:rPr>
          <w:rFonts w:ascii="Arial" w:hAnsi="Arial" w:cs="Arial"/>
          <w:bCs/>
          <w:sz w:val="22"/>
        </w:rPr>
        <w:t>.</w:t>
      </w:r>
    </w:p>
    <w:p w:rsidR="009776E3" w:rsidRDefault="009A65FE" w:rsidP="008035AA">
      <w:pPr>
        <w:pStyle w:val="Prrafodelista"/>
        <w:widowControl w:val="0"/>
        <w:numPr>
          <w:ilvl w:val="0"/>
          <w:numId w:val="13"/>
        </w:numPr>
        <w:jc w:val="both"/>
        <w:rPr>
          <w:rFonts w:ascii="Arial" w:hAnsi="Arial" w:cs="Arial"/>
          <w:bCs/>
          <w:sz w:val="22"/>
        </w:rPr>
      </w:pPr>
      <w:r>
        <w:rPr>
          <w:rFonts w:ascii="Arial" w:hAnsi="Arial" w:cs="Arial"/>
          <w:bCs/>
          <w:sz w:val="22"/>
        </w:rPr>
        <w:t xml:space="preserve">El contrato de trabajo y </w:t>
      </w:r>
      <w:r w:rsidR="001D267E">
        <w:rPr>
          <w:rFonts w:ascii="Arial" w:hAnsi="Arial" w:cs="Arial"/>
          <w:bCs/>
          <w:sz w:val="22"/>
        </w:rPr>
        <w:t>las</w:t>
      </w:r>
      <w:r>
        <w:rPr>
          <w:rFonts w:ascii="Arial" w:hAnsi="Arial" w:cs="Arial"/>
          <w:bCs/>
          <w:sz w:val="22"/>
        </w:rPr>
        <w:t xml:space="preserve"> modalidades</w:t>
      </w:r>
      <w:r w:rsidR="001D267E">
        <w:rPr>
          <w:rFonts w:ascii="Arial" w:hAnsi="Arial" w:cs="Arial"/>
          <w:bCs/>
          <w:sz w:val="22"/>
        </w:rPr>
        <w:t xml:space="preserve"> de contratación</w:t>
      </w:r>
      <w:r w:rsidR="009776E3">
        <w:rPr>
          <w:rFonts w:ascii="Arial" w:hAnsi="Arial" w:cs="Arial"/>
          <w:bCs/>
          <w:sz w:val="22"/>
        </w:rPr>
        <w:t>.</w:t>
      </w:r>
    </w:p>
    <w:p w:rsidR="009776E3" w:rsidRDefault="001D267E" w:rsidP="008035AA">
      <w:pPr>
        <w:pStyle w:val="Prrafodelista"/>
        <w:widowControl w:val="0"/>
        <w:numPr>
          <w:ilvl w:val="0"/>
          <w:numId w:val="13"/>
        </w:numPr>
        <w:jc w:val="both"/>
        <w:rPr>
          <w:rFonts w:ascii="Arial" w:hAnsi="Arial" w:cs="Arial"/>
          <w:bCs/>
          <w:sz w:val="22"/>
        </w:rPr>
      </w:pPr>
      <w:r>
        <w:rPr>
          <w:rFonts w:ascii="Arial" w:hAnsi="Arial" w:cs="Arial"/>
          <w:bCs/>
          <w:sz w:val="22"/>
        </w:rPr>
        <w:t>Gestión y control del tiempo de trabajo</w:t>
      </w:r>
      <w:r w:rsidR="009A65FE">
        <w:rPr>
          <w:rFonts w:ascii="Arial" w:hAnsi="Arial" w:cs="Arial"/>
          <w:bCs/>
          <w:sz w:val="22"/>
        </w:rPr>
        <w:t>.</w:t>
      </w:r>
    </w:p>
    <w:p w:rsidR="009776E3" w:rsidRDefault="001D267E" w:rsidP="008035AA">
      <w:pPr>
        <w:pStyle w:val="Prrafodelista"/>
        <w:widowControl w:val="0"/>
        <w:numPr>
          <w:ilvl w:val="0"/>
          <w:numId w:val="13"/>
        </w:numPr>
        <w:jc w:val="both"/>
        <w:rPr>
          <w:rFonts w:ascii="Arial" w:hAnsi="Arial" w:cs="Arial"/>
          <w:bCs/>
          <w:sz w:val="22"/>
        </w:rPr>
      </w:pPr>
      <w:r>
        <w:rPr>
          <w:rFonts w:ascii="Arial" w:hAnsi="Arial" w:cs="Arial"/>
          <w:bCs/>
          <w:sz w:val="22"/>
        </w:rPr>
        <w:t>L</w:t>
      </w:r>
      <w:r w:rsidR="009A65FE">
        <w:rPr>
          <w:rFonts w:ascii="Arial" w:hAnsi="Arial" w:cs="Arial"/>
          <w:bCs/>
          <w:sz w:val="22"/>
        </w:rPr>
        <w:t>a Seguridad Social.</w:t>
      </w:r>
    </w:p>
    <w:p w:rsidR="009776E3" w:rsidRDefault="009A65FE" w:rsidP="008035AA">
      <w:pPr>
        <w:pStyle w:val="Prrafodelista"/>
        <w:widowControl w:val="0"/>
        <w:numPr>
          <w:ilvl w:val="0"/>
          <w:numId w:val="13"/>
        </w:numPr>
        <w:jc w:val="both"/>
        <w:rPr>
          <w:rFonts w:ascii="Arial" w:hAnsi="Arial" w:cs="Arial"/>
          <w:bCs/>
          <w:sz w:val="22"/>
        </w:rPr>
      </w:pPr>
      <w:r>
        <w:rPr>
          <w:rFonts w:ascii="Arial" w:hAnsi="Arial" w:cs="Arial"/>
          <w:bCs/>
          <w:sz w:val="22"/>
        </w:rPr>
        <w:t xml:space="preserve">El salario y </w:t>
      </w:r>
      <w:r w:rsidR="001D267E">
        <w:rPr>
          <w:rFonts w:ascii="Arial" w:hAnsi="Arial" w:cs="Arial"/>
          <w:bCs/>
          <w:sz w:val="22"/>
        </w:rPr>
        <w:t>la nómina</w:t>
      </w:r>
      <w:r>
        <w:rPr>
          <w:rFonts w:ascii="Arial" w:hAnsi="Arial" w:cs="Arial"/>
          <w:bCs/>
          <w:sz w:val="22"/>
        </w:rPr>
        <w:t>.</w:t>
      </w:r>
    </w:p>
    <w:p w:rsidR="009776E3" w:rsidRDefault="001D267E" w:rsidP="008035AA">
      <w:pPr>
        <w:pStyle w:val="Prrafodelista"/>
        <w:widowControl w:val="0"/>
        <w:numPr>
          <w:ilvl w:val="0"/>
          <w:numId w:val="13"/>
        </w:numPr>
        <w:jc w:val="both"/>
        <w:rPr>
          <w:rFonts w:ascii="Arial" w:hAnsi="Arial" w:cs="Arial"/>
          <w:bCs/>
          <w:sz w:val="22"/>
        </w:rPr>
      </w:pPr>
      <w:r>
        <w:rPr>
          <w:rFonts w:ascii="Arial" w:hAnsi="Arial" w:cs="Arial"/>
          <w:bCs/>
          <w:sz w:val="22"/>
        </w:rPr>
        <w:t xml:space="preserve">Cálculo de la </w:t>
      </w:r>
      <w:r w:rsidR="009A65FE">
        <w:rPr>
          <w:rFonts w:ascii="Arial" w:hAnsi="Arial" w:cs="Arial"/>
          <w:bCs/>
          <w:sz w:val="22"/>
        </w:rPr>
        <w:t xml:space="preserve">cotización a la Seguridad Social </w:t>
      </w:r>
      <w:r>
        <w:rPr>
          <w:rFonts w:ascii="Arial" w:hAnsi="Arial" w:cs="Arial"/>
          <w:bCs/>
          <w:sz w:val="22"/>
        </w:rPr>
        <w:t>y de la retención a cuenta d</w:t>
      </w:r>
      <w:r w:rsidR="009A65FE">
        <w:rPr>
          <w:rFonts w:ascii="Arial" w:hAnsi="Arial" w:cs="Arial"/>
          <w:bCs/>
          <w:sz w:val="22"/>
        </w:rPr>
        <w:t>e</w:t>
      </w:r>
      <w:r>
        <w:rPr>
          <w:rFonts w:ascii="Arial" w:hAnsi="Arial" w:cs="Arial"/>
          <w:bCs/>
          <w:sz w:val="22"/>
        </w:rPr>
        <w:t>l</w:t>
      </w:r>
      <w:r w:rsidR="009A65FE">
        <w:rPr>
          <w:rFonts w:ascii="Arial" w:hAnsi="Arial" w:cs="Arial"/>
          <w:bCs/>
          <w:sz w:val="22"/>
        </w:rPr>
        <w:t xml:space="preserve"> IRPF</w:t>
      </w:r>
      <w:r w:rsidR="009776E3">
        <w:rPr>
          <w:rFonts w:ascii="Arial" w:hAnsi="Arial" w:cs="Arial"/>
          <w:bCs/>
          <w:sz w:val="22"/>
        </w:rPr>
        <w:t>.</w:t>
      </w:r>
    </w:p>
    <w:p w:rsidR="009776E3" w:rsidRDefault="009A65FE" w:rsidP="008035AA">
      <w:pPr>
        <w:pStyle w:val="Prrafodelista"/>
        <w:widowControl w:val="0"/>
        <w:numPr>
          <w:ilvl w:val="0"/>
          <w:numId w:val="13"/>
        </w:numPr>
        <w:jc w:val="both"/>
        <w:rPr>
          <w:rFonts w:ascii="Arial" w:hAnsi="Arial" w:cs="Arial"/>
          <w:bCs/>
          <w:sz w:val="22"/>
        </w:rPr>
      </w:pPr>
      <w:r>
        <w:rPr>
          <w:rFonts w:ascii="Arial" w:hAnsi="Arial" w:cs="Arial"/>
          <w:bCs/>
          <w:sz w:val="22"/>
        </w:rPr>
        <w:t>Casos prácticos de recibos de salarios.</w:t>
      </w:r>
    </w:p>
    <w:p w:rsidR="0010369E" w:rsidRPr="001D267E" w:rsidRDefault="009A65FE" w:rsidP="008035AA">
      <w:pPr>
        <w:pStyle w:val="Prrafodelista"/>
        <w:widowControl w:val="0"/>
        <w:numPr>
          <w:ilvl w:val="0"/>
          <w:numId w:val="13"/>
        </w:numPr>
        <w:jc w:val="both"/>
        <w:rPr>
          <w:rFonts w:ascii="Arial" w:hAnsi="Arial" w:cs="Arial"/>
          <w:bCs/>
          <w:sz w:val="22"/>
        </w:rPr>
      </w:pPr>
      <w:r>
        <w:rPr>
          <w:rFonts w:ascii="Arial" w:hAnsi="Arial" w:cs="Arial"/>
          <w:bCs/>
          <w:sz w:val="22"/>
        </w:rPr>
        <w:t>Liquidación de las cotizaciones a la Seguridad Social</w:t>
      </w:r>
      <w:r w:rsidR="001D267E">
        <w:rPr>
          <w:rFonts w:ascii="Arial" w:hAnsi="Arial" w:cs="Arial"/>
          <w:bCs/>
          <w:sz w:val="22"/>
        </w:rPr>
        <w:t xml:space="preserve"> y </w:t>
      </w:r>
      <w:r w:rsidRPr="001D267E">
        <w:rPr>
          <w:rFonts w:ascii="Arial" w:hAnsi="Arial" w:cs="Arial"/>
          <w:bCs/>
          <w:sz w:val="22"/>
        </w:rPr>
        <w:t>de las retenciones a cuenta del IRPF.</w:t>
      </w:r>
    </w:p>
    <w:p w:rsidR="009A65FE" w:rsidRDefault="001D267E" w:rsidP="008035AA">
      <w:pPr>
        <w:pStyle w:val="Prrafodelista"/>
        <w:widowControl w:val="0"/>
        <w:numPr>
          <w:ilvl w:val="0"/>
          <w:numId w:val="13"/>
        </w:numPr>
        <w:jc w:val="both"/>
        <w:rPr>
          <w:rFonts w:ascii="Arial" w:hAnsi="Arial" w:cs="Arial"/>
          <w:bCs/>
          <w:sz w:val="22"/>
        </w:rPr>
      </w:pPr>
      <w:r>
        <w:rPr>
          <w:rFonts w:ascii="Arial" w:hAnsi="Arial" w:cs="Arial"/>
          <w:bCs/>
          <w:sz w:val="22"/>
        </w:rPr>
        <w:t>Gestión de la m</w:t>
      </w:r>
      <w:r w:rsidR="009A65FE">
        <w:rPr>
          <w:rFonts w:ascii="Arial" w:hAnsi="Arial" w:cs="Arial"/>
          <w:bCs/>
          <w:sz w:val="22"/>
        </w:rPr>
        <w:t>odificación, suspensión y extinción del contrato de trabajo.</w:t>
      </w:r>
    </w:p>
    <w:p w:rsidR="009A65FE" w:rsidRDefault="001D267E" w:rsidP="008035AA">
      <w:pPr>
        <w:pStyle w:val="Prrafodelista"/>
        <w:widowControl w:val="0"/>
        <w:numPr>
          <w:ilvl w:val="0"/>
          <w:numId w:val="13"/>
        </w:numPr>
        <w:jc w:val="both"/>
        <w:rPr>
          <w:rFonts w:ascii="Arial" w:hAnsi="Arial" w:cs="Arial"/>
          <w:bCs/>
          <w:sz w:val="22"/>
        </w:rPr>
      </w:pPr>
      <w:r>
        <w:rPr>
          <w:rFonts w:ascii="Arial" w:hAnsi="Arial" w:cs="Arial"/>
          <w:bCs/>
          <w:sz w:val="22"/>
        </w:rPr>
        <w:t>La calidad en el departamento de recursos humanos</w:t>
      </w:r>
      <w:r w:rsidR="009A65FE">
        <w:rPr>
          <w:rFonts w:ascii="Arial" w:hAnsi="Arial" w:cs="Arial"/>
          <w:bCs/>
          <w:sz w:val="22"/>
        </w:rPr>
        <w:t>.</w:t>
      </w:r>
    </w:p>
    <w:p w:rsidR="009A65FE" w:rsidRDefault="009A65FE">
      <w:pPr>
        <w:spacing w:after="200" w:line="276" w:lineRule="auto"/>
        <w:rPr>
          <w:rFonts w:ascii="Arial" w:hAnsi="Arial" w:cs="Arial"/>
          <w:bCs/>
          <w:sz w:val="22"/>
        </w:rPr>
      </w:pPr>
    </w:p>
    <w:p w:rsidR="006F0F8F" w:rsidRDefault="006F0F8F">
      <w:pPr>
        <w:spacing w:after="200" w:line="276" w:lineRule="auto"/>
        <w:rPr>
          <w:rFonts w:ascii="Arial" w:hAnsi="Arial" w:cs="Arial"/>
          <w:bCs/>
          <w:sz w:val="22"/>
        </w:rPr>
      </w:pPr>
    </w:p>
    <w:p w:rsidR="006F0F8F" w:rsidRDefault="006F0F8F">
      <w:pPr>
        <w:spacing w:after="200" w:line="276" w:lineRule="auto"/>
        <w:rPr>
          <w:rFonts w:ascii="Arial" w:hAnsi="Arial" w:cs="Arial"/>
          <w:bCs/>
          <w:sz w:val="22"/>
        </w:rPr>
      </w:pPr>
    </w:p>
    <w:p w:rsidR="006F0F8F" w:rsidRDefault="006F0F8F">
      <w:pPr>
        <w:spacing w:after="200" w:line="276" w:lineRule="auto"/>
        <w:rPr>
          <w:rFonts w:ascii="Arial" w:hAnsi="Arial" w:cs="Arial"/>
          <w:bCs/>
          <w:sz w:val="22"/>
        </w:rPr>
      </w:pPr>
    </w:p>
    <w:p w:rsidR="006F0F8F" w:rsidRDefault="006F0F8F">
      <w:pPr>
        <w:spacing w:after="200" w:line="276" w:lineRule="auto"/>
        <w:rPr>
          <w:rFonts w:ascii="Arial" w:hAnsi="Arial" w:cs="Arial"/>
          <w:bCs/>
          <w:sz w:val="22"/>
        </w:rPr>
      </w:pPr>
    </w:p>
    <w:p w:rsidR="0010369E" w:rsidRPr="006F426D" w:rsidRDefault="0010369E" w:rsidP="0010369E">
      <w:pPr>
        <w:pStyle w:val="Ttulo8"/>
        <w:pBdr>
          <w:right w:val="single" w:sz="4" w:space="5" w:color="auto"/>
        </w:pBdr>
        <w:rPr>
          <w:rFonts w:ascii="Arial" w:hAnsi="Arial" w:cs="Arial"/>
          <w:sz w:val="24"/>
          <w:szCs w:val="24"/>
        </w:rPr>
      </w:pPr>
      <w:bookmarkStart w:id="2" w:name="_A._Capacidades_terminales"/>
      <w:bookmarkStart w:id="3" w:name="_A._Capacidades_terminales,"/>
      <w:bookmarkEnd w:id="2"/>
      <w:bookmarkEnd w:id="3"/>
      <w:r w:rsidRPr="006F426D">
        <w:rPr>
          <w:rFonts w:ascii="Arial" w:hAnsi="Arial" w:cs="Arial"/>
          <w:sz w:val="24"/>
          <w:szCs w:val="24"/>
        </w:rPr>
        <w:lastRenderedPageBreak/>
        <w:tab/>
        <w:t>A. Resultados de aprendizaje, contenidos y criterios de evaluación</w:t>
      </w:r>
    </w:p>
    <w:p w:rsidR="0010369E" w:rsidRPr="00FF590C" w:rsidRDefault="0010369E" w:rsidP="0010369E">
      <w:pPr>
        <w:widowControl w:val="0"/>
        <w:ind w:left="709"/>
        <w:jc w:val="both"/>
        <w:rPr>
          <w:rFonts w:ascii="Arial" w:hAnsi="Arial" w:cs="Arial"/>
          <w:sz w:val="22"/>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8"/>
        <w:gridCol w:w="4648"/>
        <w:gridCol w:w="98"/>
      </w:tblGrid>
      <w:tr w:rsidR="0010369E" w:rsidRPr="00FF590C" w:rsidTr="00366144">
        <w:trPr>
          <w:cantSplit/>
          <w:trHeight w:hRule="exact" w:val="680"/>
        </w:trPr>
        <w:tc>
          <w:tcPr>
            <w:tcW w:w="9214" w:type="dxa"/>
            <w:gridSpan w:val="3"/>
            <w:shd w:val="clear" w:color="auto" w:fill="F3F3F3"/>
            <w:vAlign w:val="center"/>
          </w:tcPr>
          <w:p w:rsidR="0010369E" w:rsidRPr="00BA4256" w:rsidRDefault="0010369E" w:rsidP="00366144">
            <w:pPr>
              <w:widowControl w:val="0"/>
              <w:tabs>
                <w:tab w:val="left" w:pos="625"/>
              </w:tabs>
              <w:rPr>
                <w:rFonts w:ascii="Arial" w:hAnsi="Arial" w:cs="Arial"/>
                <w:b/>
                <w:bCs/>
                <w:sz w:val="22"/>
              </w:rPr>
            </w:pPr>
            <w:r w:rsidRPr="00FF590C">
              <w:rPr>
                <w:rFonts w:ascii="Arial" w:hAnsi="Arial" w:cs="Arial"/>
                <w:b/>
              </w:rPr>
              <w:t xml:space="preserve"> Unidad 1. </w:t>
            </w:r>
            <w:r w:rsidR="00BB0051">
              <w:rPr>
                <w:rFonts w:ascii="Arial" w:hAnsi="Arial" w:cs="Arial"/>
                <w:b/>
                <w:bCs/>
                <w:sz w:val="22"/>
              </w:rPr>
              <w:t>El departamento de</w:t>
            </w:r>
            <w:r w:rsidR="009A65FE">
              <w:rPr>
                <w:rFonts w:ascii="Arial" w:hAnsi="Arial" w:cs="Arial"/>
                <w:b/>
                <w:bCs/>
                <w:sz w:val="22"/>
              </w:rPr>
              <w:t xml:space="preserve"> recursos humanos</w:t>
            </w:r>
          </w:p>
          <w:p w:rsidR="0010369E" w:rsidRPr="00FF590C" w:rsidRDefault="0010369E" w:rsidP="003C5556">
            <w:pPr>
              <w:widowControl w:val="0"/>
              <w:tabs>
                <w:tab w:val="left" w:pos="625"/>
              </w:tabs>
              <w:rPr>
                <w:rFonts w:ascii="Arial" w:hAnsi="Arial" w:cs="Arial"/>
              </w:rPr>
            </w:pPr>
            <w:r w:rsidRPr="00FF590C">
              <w:rPr>
                <w:rFonts w:ascii="Arial" w:hAnsi="Arial" w:cs="Arial"/>
                <w:bCs/>
              </w:rPr>
              <w:t xml:space="preserve"> Tiempo estimado: </w:t>
            </w:r>
            <w:r w:rsidR="00656992">
              <w:rPr>
                <w:rFonts w:ascii="Arial" w:hAnsi="Arial" w:cs="Arial"/>
                <w:bCs/>
              </w:rPr>
              <w:t>1</w:t>
            </w:r>
            <w:r w:rsidR="003C5556">
              <w:rPr>
                <w:rFonts w:ascii="Arial" w:hAnsi="Arial" w:cs="Arial"/>
                <w:bCs/>
              </w:rPr>
              <w:t>0</w:t>
            </w:r>
            <w:r w:rsidR="00303393">
              <w:rPr>
                <w:rFonts w:ascii="Arial" w:hAnsi="Arial" w:cs="Arial"/>
                <w:bCs/>
              </w:rPr>
              <w:t xml:space="preserve"> </w:t>
            </w:r>
            <w:r w:rsidRPr="00FF590C">
              <w:rPr>
                <w:rFonts w:ascii="Arial" w:hAnsi="Arial" w:cs="Arial"/>
                <w:bCs/>
              </w:rPr>
              <w:t>sesiones.</w:t>
            </w:r>
          </w:p>
        </w:tc>
      </w:tr>
      <w:tr w:rsidR="0010369E" w:rsidRPr="00FF590C" w:rsidTr="00366144">
        <w:tblPrEx>
          <w:tblCellMar>
            <w:left w:w="170" w:type="dxa"/>
            <w:right w:w="170" w:type="dxa"/>
          </w:tblCellMar>
        </w:tblPrEx>
        <w:trPr>
          <w:gridAfter w:val="1"/>
          <w:wAfter w:w="100" w:type="dxa"/>
          <w:cantSplit/>
          <w:trHeight w:hRule="exact" w:val="397"/>
        </w:trPr>
        <w:tc>
          <w:tcPr>
            <w:tcW w:w="9214" w:type="dxa"/>
            <w:gridSpan w:val="2"/>
            <w:shd w:val="clear" w:color="auto" w:fill="F3F3F3"/>
            <w:vAlign w:val="center"/>
          </w:tcPr>
          <w:p w:rsidR="0010369E" w:rsidRPr="00FF590C" w:rsidRDefault="0010369E" w:rsidP="00366144">
            <w:pPr>
              <w:widowControl w:val="0"/>
              <w:jc w:val="center"/>
              <w:rPr>
                <w:rFonts w:ascii="Arial" w:hAnsi="Arial" w:cs="Arial"/>
                <w:b/>
              </w:rPr>
            </w:pPr>
            <w:r w:rsidRPr="00FF590C">
              <w:rPr>
                <w:rFonts w:ascii="Arial" w:hAnsi="Arial" w:cs="Arial"/>
                <w:b/>
              </w:rPr>
              <w:t>RESULTADOS DE APRENDIZAJE</w:t>
            </w:r>
          </w:p>
        </w:tc>
      </w:tr>
      <w:tr w:rsidR="0010369E" w:rsidRPr="00FF590C" w:rsidTr="00366144">
        <w:tblPrEx>
          <w:tblCellMar>
            <w:top w:w="170" w:type="dxa"/>
            <w:left w:w="170" w:type="dxa"/>
            <w:bottom w:w="170" w:type="dxa"/>
            <w:right w:w="170" w:type="dxa"/>
          </w:tblCellMar>
        </w:tblPrEx>
        <w:trPr>
          <w:gridAfter w:val="1"/>
          <w:wAfter w:w="100" w:type="dxa"/>
          <w:trHeight w:val="540"/>
        </w:trPr>
        <w:tc>
          <w:tcPr>
            <w:tcW w:w="9214" w:type="dxa"/>
            <w:gridSpan w:val="2"/>
          </w:tcPr>
          <w:p w:rsidR="002E57FE" w:rsidRDefault="009A65FE" w:rsidP="008035AA">
            <w:pPr>
              <w:numPr>
                <w:ilvl w:val="0"/>
                <w:numId w:val="29"/>
              </w:numPr>
              <w:jc w:val="both"/>
              <w:rPr>
                <w:rFonts w:ascii="Arial" w:hAnsi="Arial" w:cs="Arial"/>
              </w:rPr>
            </w:pPr>
            <w:r w:rsidRPr="009A65FE">
              <w:rPr>
                <w:rFonts w:ascii="Arial" w:hAnsi="Arial" w:cs="Arial"/>
              </w:rPr>
              <w:t xml:space="preserve">Realiza la tramitación administrativa de los procesos de captación y selección del personal </w:t>
            </w:r>
            <w:r w:rsidR="002E57FE">
              <w:rPr>
                <w:rFonts w:ascii="Arial" w:hAnsi="Arial" w:cs="Arial"/>
              </w:rPr>
              <w:t xml:space="preserve">  </w:t>
            </w:r>
            <w:r w:rsidRPr="009A65FE">
              <w:rPr>
                <w:rFonts w:ascii="Arial" w:hAnsi="Arial" w:cs="Arial"/>
              </w:rPr>
              <w:t>describiendo la documentación asociada.</w:t>
            </w:r>
          </w:p>
          <w:p w:rsidR="00B56F03" w:rsidRDefault="00B56F03" w:rsidP="008035AA">
            <w:pPr>
              <w:numPr>
                <w:ilvl w:val="0"/>
                <w:numId w:val="29"/>
              </w:numPr>
              <w:jc w:val="both"/>
              <w:rPr>
                <w:rFonts w:ascii="Arial" w:hAnsi="Arial" w:cs="Arial"/>
              </w:rPr>
            </w:pPr>
            <w:r>
              <w:rPr>
                <w:rFonts w:ascii="Arial" w:hAnsi="Arial" w:cs="Arial"/>
              </w:rPr>
              <w:t>Relacionar las funciones y tareas del departamento de recursos humanos, así como las principales políticas de gestión del capital humano de las organizaciones.</w:t>
            </w:r>
          </w:p>
          <w:p w:rsidR="002E57FE" w:rsidRDefault="009A65FE" w:rsidP="008035AA">
            <w:pPr>
              <w:numPr>
                <w:ilvl w:val="0"/>
                <w:numId w:val="29"/>
              </w:numPr>
              <w:jc w:val="both"/>
              <w:rPr>
                <w:rFonts w:ascii="Arial" w:hAnsi="Arial" w:cs="Arial"/>
              </w:rPr>
            </w:pPr>
            <w:r w:rsidRPr="009A65FE">
              <w:rPr>
                <w:rFonts w:ascii="Arial" w:hAnsi="Arial" w:cs="Arial"/>
              </w:rPr>
              <w:t>Analizar las diferentes formas de organizar el departamento de recursos humanos.</w:t>
            </w:r>
          </w:p>
          <w:p w:rsidR="002E57FE" w:rsidRDefault="009A65FE" w:rsidP="008035AA">
            <w:pPr>
              <w:numPr>
                <w:ilvl w:val="0"/>
                <w:numId w:val="29"/>
              </w:numPr>
              <w:jc w:val="both"/>
              <w:rPr>
                <w:rFonts w:ascii="Arial" w:hAnsi="Arial" w:cs="Arial"/>
              </w:rPr>
            </w:pPr>
            <w:r w:rsidRPr="009A65FE">
              <w:rPr>
                <w:rFonts w:ascii="Arial" w:hAnsi="Arial" w:cs="Arial"/>
              </w:rPr>
              <w:t>Definir las funciones del departamento de personal.</w:t>
            </w:r>
          </w:p>
          <w:p w:rsidR="0099000D" w:rsidRDefault="0099000D" w:rsidP="008035AA">
            <w:pPr>
              <w:numPr>
                <w:ilvl w:val="0"/>
                <w:numId w:val="29"/>
              </w:numPr>
              <w:jc w:val="both"/>
              <w:rPr>
                <w:rFonts w:ascii="Arial" w:hAnsi="Arial" w:cs="Arial"/>
              </w:rPr>
            </w:pPr>
            <w:r>
              <w:rPr>
                <w:rFonts w:ascii="Arial" w:hAnsi="Arial" w:cs="Arial"/>
              </w:rPr>
              <w:t>Identificar los recursos necesarios, los tiempos y los plazos para afrontar un proceso de selección, utilizando los canales convencionales o telemáticos.</w:t>
            </w:r>
          </w:p>
          <w:p w:rsidR="00343152" w:rsidRPr="00343152" w:rsidRDefault="00343152" w:rsidP="008035AA">
            <w:pPr>
              <w:numPr>
                <w:ilvl w:val="0"/>
                <w:numId w:val="29"/>
              </w:numPr>
              <w:jc w:val="both"/>
              <w:rPr>
                <w:rFonts w:ascii="Arial" w:hAnsi="Arial" w:cs="Arial"/>
              </w:rPr>
            </w:pPr>
            <w:r w:rsidRPr="00D21489">
              <w:rPr>
                <w:rFonts w:ascii="Arial" w:hAnsi="Arial" w:cs="Arial"/>
              </w:rPr>
              <w:t>Identificar los yacimientos de los recursos humanos y las fuentes de reclutamiento.</w:t>
            </w:r>
          </w:p>
          <w:p w:rsidR="0010369E" w:rsidRPr="0099000D" w:rsidRDefault="0099000D" w:rsidP="008035AA">
            <w:pPr>
              <w:numPr>
                <w:ilvl w:val="0"/>
                <w:numId w:val="29"/>
              </w:numPr>
              <w:jc w:val="both"/>
              <w:rPr>
                <w:rFonts w:ascii="Arial" w:hAnsi="Arial" w:cs="Arial"/>
              </w:rPr>
            </w:pPr>
            <w:r>
              <w:rPr>
                <w:rFonts w:ascii="Arial" w:hAnsi="Arial" w:cs="Arial"/>
              </w:rPr>
              <w:t>Recopilar la información necesaria para facilitar la adaptación de los trabajadores al nuevo empleo.</w:t>
            </w:r>
          </w:p>
        </w:tc>
      </w:tr>
      <w:tr w:rsidR="0010369E" w:rsidRPr="00FF590C" w:rsidTr="00366144">
        <w:tblPrEx>
          <w:tblCellMar>
            <w:left w:w="170" w:type="dxa"/>
            <w:right w:w="170" w:type="dxa"/>
          </w:tblCellMar>
        </w:tblPrEx>
        <w:trPr>
          <w:gridAfter w:val="1"/>
          <w:wAfter w:w="100" w:type="dxa"/>
          <w:cantSplit/>
          <w:trHeight w:hRule="exact" w:val="397"/>
          <w:tblHeader/>
        </w:trPr>
        <w:tc>
          <w:tcPr>
            <w:tcW w:w="4506" w:type="dxa"/>
            <w:tcBorders>
              <w:bottom w:val="single" w:sz="4" w:space="0" w:color="auto"/>
              <w:right w:val="single" w:sz="4" w:space="0" w:color="auto"/>
            </w:tcBorders>
            <w:shd w:val="clear" w:color="auto" w:fill="F3F3F3"/>
            <w:vAlign w:val="center"/>
          </w:tcPr>
          <w:p w:rsidR="0010369E" w:rsidRPr="00FF590C" w:rsidRDefault="0010369E" w:rsidP="00366144">
            <w:pPr>
              <w:widowControl w:val="0"/>
              <w:jc w:val="center"/>
              <w:rPr>
                <w:rFonts w:ascii="Arial" w:hAnsi="Arial" w:cs="Arial"/>
                <w:b/>
              </w:rPr>
            </w:pPr>
            <w:r w:rsidRPr="00FF590C">
              <w:rPr>
                <w:rFonts w:ascii="Arial" w:hAnsi="Arial" w:cs="Arial"/>
                <w:b/>
              </w:rPr>
              <w:t>CONTENIDOS</w:t>
            </w:r>
          </w:p>
        </w:tc>
        <w:tc>
          <w:tcPr>
            <w:tcW w:w="4708" w:type="dxa"/>
            <w:tcBorders>
              <w:left w:val="single" w:sz="4" w:space="0" w:color="auto"/>
              <w:bottom w:val="single" w:sz="4" w:space="0" w:color="auto"/>
            </w:tcBorders>
            <w:shd w:val="clear" w:color="auto" w:fill="F3F3F3"/>
            <w:vAlign w:val="center"/>
          </w:tcPr>
          <w:p w:rsidR="0010369E" w:rsidRPr="00FF590C" w:rsidRDefault="0010369E" w:rsidP="00366144">
            <w:pPr>
              <w:widowControl w:val="0"/>
              <w:jc w:val="center"/>
              <w:rPr>
                <w:rFonts w:ascii="Arial" w:hAnsi="Arial" w:cs="Arial"/>
                <w:b/>
              </w:rPr>
            </w:pPr>
            <w:r w:rsidRPr="00FF590C">
              <w:rPr>
                <w:rFonts w:ascii="Arial" w:hAnsi="Arial" w:cs="Arial"/>
                <w:b/>
              </w:rPr>
              <w:t>CRITERIOS DE EVALUACIÓN</w:t>
            </w:r>
          </w:p>
        </w:tc>
      </w:tr>
      <w:tr w:rsidR="0010369E" w:rsidRPr="00FF590C" w:rsidTr="00CC159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70" w:type="dxa"/>
            <w:left w:w="170" w:type="dxa"/>
            <w:bottom w:w="170" w:type="dxa"/>
            <w:right w:w="170" w:type="dxa"/>
          </w:tblCellMar>
        </w:tblPrEx>
        <w:trPr>
          <w:gridAfter w:val="1"/>
          <w:wAfter w:w="100" w:type="dxa"/>
          <w:trHeight w:val="1248"/>
        </w:trPr>
        <w:tc>
          <w:tcPr>
            <w:tcW w:w="4506" w:type="dxa"/>
          </w:tcPr>
          <w:p w:rsidR="0010369E" w:rsidRPr="00BA4256" w:rsidRDefault="0010369E" w:rsidP="00366144">
            <w:pPr>
              <w:tabs>
                <w:tab w:val="left" w:pos="1080"/>
              </w:tabs>
              <w:rPr>
                <w:rFonts w:ascii="Arial" w:hAnsi="Arial" w:cs="Arial"/>
                <w:b/>
              </w:rPr>
            </w:pPr>
            <w:r>
              <w:rPr>
                <w:rFonts w:ascii="Arial" w:hAnsi="Arial" w:cs="Arial"/>
                <w:b/>
              </w:rPr>
              <w:t>CONCEPTOS</w:t>
            </w:r>
          </w:p>
          <w:p w:rsidR="0010369E" w:rsidRPr="00FF590C" w:rsidRDefault="0010369E" w:rsidP="00366144">
            <w:pPr>
              <w:pStyle w:val="Prrafodelista"/>
              <w:tabs>
                <w:tab w:val="left" w:pos="1080"/>
              </w:tabs>
              <w:ind w:left="0"/>
              <w:rPr>
                <w:rFonts w:ascii="Arial" w:hAnsi="Arial" w:cs="Arial"/>
              </w:rPr>
            </w:pPr>
          </w:p>
          <w:p w:rsidR="009A65FE" w:rsidRDefault="009A65FE" w:rsidP="008035AA">
            <w:pPr>
              <w:numPr>
                <w:ilvl w:val="0"/>
                <w:numId w:val="15"/>
              </w:numPr>
              <w:tabs>
                <w:tab w:val="num" w:pos="256"/>
              </w:tabs>
              <w:ind w:left="256" w:hanging="256"/>
              <w:jc w:val="both"/>
              <w:rPr>
                <w:rFonts w:ascii="Arial" w:hAnsi="Arial" w:cs="Arial"/>
                <w:b/>
              </w:rPr>
            </w:pPr>
            <w:r w:rsidRPr="006E48B1">
              <w:rPr>
                <w:rFonts w:ascii="Arial" w:hAnsi="Arial" w:cs="Arial"/>
                <w:b/>
              </w:rPr>
              <w:t>El departamento de recursos humanos.</w:t>
            </w:r>
          </w:p>
          <w:p w:rsidR="00BB0051" w:rsidRPr="006E48B1" w:rsidRDefault="00BB0051" w:rsidP="008035AA">
            <w:pPr>
              <w:numPr>
                <w:ilvl w:val="0"/>
                <w:numId w:val="15"/>
              </w:numPr>
              <w:tabs>
                <w:tab w:val="num" w:pos="256"/>
              </w:tabs>
              <w:ind w:left="256" w:hanging="256"/>
              <w:jc w:val="both"/>
              <w:rPr>
                <w:rFonts w:ascii="Arial" w:hAnsi="Arial" w:cs="Arial"/>
                <w:b/>
              </w:rPr>
            </w:pPr>
            <w:r>
              <w:rPr>
                <w:rFonts w:ascii="Arial" w:hAnsi="Arial" w:cs="Arial"/>
                <w:b/>
              </w:rPr>
              <w:t>Los recursos humanos como función estratégica.</w:t>
            </w:r>
          </w:p>
          <w:p w:rsidR="009A65FE" w:rsidRPr="006E48B1" w:rsidRDefault="009A65FE" w:rsidP="008035AA">
            <w:pPr>
              <w:numPr>
                <w:ilvl w:val="0"/>
                <w:numId w:val="15"/>
              </w:numPr>
              <w:tabs>
                <w:tab w:val="num" w:pos="256"/>
              </w:tabs>
              <w:ind w:left="256" w:hanging="256"/>
              <w:jc w:val="both"/>
              <w:rPr>
                <w:rFonts w:ascii="Arial" w:hAnsi="Arial" w:cs="Arial"/>
                <w:b/>
              </w:rPr>
            </w:pPr>
            <w:r w:rsidRPr="006E48B1">
              <w:rPr>
                <w:rFonts w:ascii="Arial" w:hAnsi="Arial" w:cs="Arial"/>
                <w:b/>
              </w:rPr>
              <w:t xml:space="preserve">Funciones </w:t>
            </w:r>
            <w:r w:rsidR="00BB0051">
              <w:rPr>
                <w:rFonts w:ascii="Arial" w:hAnsi="Arial" w:cs="Arial"/>
                <w:b/>
              </w:rPr>
              <w:t xml:space="preserve">y estructura </w:t>
            </w:r>
            <w:r w:rsidRPr="006E48B1">
              <w:rPr>
                <w:rFonts w:ascii="Arial" w:hAnsi="Arial" w:cs="Arial"/>
                <w:b/>
              </w:rPr>
              <w:t>del departamento de recursos humanos.</w:t>
            </w:r>
          </w:p>
          <w:p w:rsidR="009A65FE" w:rsidRDefault="00BB0051" w:rsidP="008035AA">
            <w:pPr>
              <w:numPr>
                <w:ilvl w:val="0"/>
                <w:numId w:val="15"/>
              </w:numPr>
              <w:tabs>
                <w:tab w:val="num" w:pos="256"/>
              </w:tabs>
              <w:ind w:left="256" w:hanging="256"/>
              <w:jc w:val="both"/>
              <w:rPr>
                <w:rFonts w:ascii="Arial" w:hAnsi="Arial" w:cs="Arial"/>
              </w:rPr>
            </w:pPr>
            <w:r>
              <w:rPr>
                <w:rFonts w:ascii="Arial" w:hAnsi="Arial" w:cs="Arial"/>
              </w:rPr>
              <w:t>Planificación, reclutamiento y selección de los recursos humanos.</w:t>
            </w:r>
          </w:p>
          <w:p w:rsidR="00BB0051" w:rsidRDefault="00BB0051" w:rsidP="008035AA">
            <w:pPr>
              <w:numPr>
                <w:ilvl w:val="0"/>
                <w:numId w:val="15"/>
              </w:numPr>
              <w:tabs>
                <w:tab w:val="num" w:pos="256"/>
              </w:tabs>
              <w:ind w:left="256" w:hanging="256"/>
              <w:jc w:val="both"/>
              <w:rPr>
                <w:rFonts w:ascii="Arial" w:hAnsi="Arial" w:cs="Arial"/>
              </w:rPr>
            </w:pPr>
            <w:r>
              <w:rPr>
                <w:rFonts w:ascii="Arial" w:hAnsi="Arial" w:cs="Arial"/>
              </w:rPr>
              <w:t>El reclutamiento de los recursos humanos.</w:t>
            </w:r>
          </w:p>
          <w:p w:rsidR="00BB0051" w:rsidRDefault="00BB0051" w:rsidP="008035AA">
            <w:pPr>
              <w:numPr>
                <w:ilvl w:val="0"/>
                <w:numId w:val="15"/>
              </w:numPr>
              <w:tabs>
                <w:tab w:val="num" w:pos="539"/>
              </w:tabs>
              <w:ind w:left="539" w:firstLine="0"/>
              <w:jc w:val="both"/>
              <w:rPr>
                <w:rFonts w:ascii="Arial" w:hAnsi="Arial" w:cs="Arial"/>
              </w:rPr>
            </w:pPr>
            <w:r>
              <w:rPr>
                <w:rFonts w:ascii="Arial" w:hAnsi="Arial" w:cs="Arial"/>
              </w:rPr>
              <w:t>Reclutamiento interno.</w:t>
            </w:r>
          </w:p>
          <w:p w:rsidR="00BB0051" w:rsidRDefault="00BB0051" w:rsidP="008035AA">
            <w:pPr>
              <w:numPr>
                <w:ilvl w:val="0"/>
                <w:numId w:val="15"/>
              </w:numPr>
              <w:tabs>
                <w:tab w:val="num" w:pos="539"/>
              </w:tabs>
              <w:ind w:left="539" w:firstLine="0"/>
              <w:jc w:val="both"/>
              <w:rPr>
                <w:rFonts w:ascii="Arial" w:hAnsi="Arial" w:cs="Arial"/>
              </w:rPr>
            </w:pPr>
            <w:r>
              <w:rPr>
                <w:rFonts w:ascii="Arial" w:hAnsi="Arial" w:cs="Arial"/>
              </w:rPr>
              <w:t>Reclutamiento externo.</w:t>
            </w:r>
          </w:p>
          <w:p w:rsidR="00BB0051" w:rsidRDefault="00BB0051" w:rsidP="008035AA">
            <w:pPr>
              <w:numPr>
                <w:ilvl w:val="0"/>
                <w:numId w:val="15"/>
              </w:numPr>
              <w:tabs>
                <w:tab w:val="num" w:pos="256"/>
              </w:tabs>
              <w:ind w:left="539" w:hanging="567"/>
              <w:jc w:val="both"/>
              <w:rPr>
                <w:rFonts w:ascii="Arial" w:hAnsi="Arial" w:cs="Arial"/>
              </w:rPr>
            </w:pPr>
            <w:r>
              <w:rPr>
                <w:rFonts w:ascii="Arial" w:hAnsi="Arial" w:cs="Arial"/>
              </w:rPr>
              <w:t>La selección de personal.</w:t>
            </w:r>
          </w:p>
          <w:p w:rsidR="00BB0051" w:rsidRDefault="00FB00D7" w:rsidP="008035AA">
            <w:pPr>
              <w:numPr>
                <w:ilvl w:val="0"/>
                <w:numId w:val="15"/>
              </w:numPr>
              <w:tabs>
                <w:tab w:val="num" w:pos="539"/>
              </w:tabs>
              <w:ind w:left="539" w:firstLine="0"/>
              <w:jc w:val="both"/>
              <w:rPr>
                <w:rFonts w:ascii="Arial" w:hAnsi="Arial" w:cs="Arial"/>
              </w:rPr>
            </w:pPr>
            <w:r>
              <w:rPr>
                <w:rFonts w:ascii="Arial" w:hAnsi="Arial" w:cs="Arial"/>
              </w:rPr>
              <w:t>Instrumentos de selección.</w:t>
            </w:r>
          </w:p>
          <w:p w:rsidR="00FB00D7" w:rsidRDefault="00FB00D7" w:rsidP="008035AA">
            <w:pPr>
              <w:numPr>
                <w:ilvl w:val="0"/>
                <w:numId w:val="15"/>
              </w:numPr>
              <w:tabs>
                <w:tab w:val="num" w:pos="539"/>
              </w:tabs>
              <w:ind w:left="539" w:firstLine="0"/>
              <w:jc w:val="both"/>
              <w:rPr>
                <w:rFonts w:ascii="Arial" w:hAnsi="Arial" w:cs="Arial"/>
              </w:rPr>
            </w:pPr>
            <w:r>
              <w:rPr>
                <w:rFonts w:ascii="Arial" w:hAnsi="Arial" w:cs="Arial"/>
              </w:rPr>
              <w:t>Pruebas de selección.</w:t>
            </w:r>
          </w:p>
          <w:p w:rsidR="00FB00D7" w:rsidRDefault="00FB00D7" w:rsidP="008035AA">
            <w:pPr>
              <w:numPr>
                <w:ilvl w:val="0"/>
                <w:numId w:val="15"/>
              </w:numPr>
              <w:tabs>
                <w:tab w:val="num" w:pos="539"/>
              </w:tabs>
              <w:ind w:left="539" w:firstLine="0"/>
              <w:jc w:val="both"/>
              <w:rPr>
                <w:rFonts w:ascii="Arial" w:hAnsi="Arial" w:cs="Arial"/>
              </w:rPr>
            </w:pPr>
            <w:r>
              <w:rPr>
                <w:rFonts w:ascii="Arial" w:hAnsi="Arial" w:cs="Arial"/>
              </w:rPr>
              <w:t>La entrevista de selección.</w:t>
            </w:r>
          </w:p>
          <w:p w:rsidR="00FB00D7" w:rsidRDefault="00FB00D7" w:rsidP="008035AA">
            <w:pPr>
              <w:numPr>
                <w:ilvl w:val="0"/>
                <w:numId w:val="15"/>
              </w:numPr>
              <w:tabs>
                <w:tab w:val="num" w:pos="256"/>
              </w:tabs>
              <w:ind w:left="539" w:hanging="539"/>
              <w:jc w:val="both"/>
              <w:rPr>
                <w:rFonts w:ascii="Arial" w:hAnsi="Arial" w:cs="Arial"/>
              </w:rPr>
            </w:pPr>
            <w:r>
              <w:rPr>
                <w:rFonts w:ascii="Arial" w:hAnsi="Arial" w:cs="Arial"/>
              </w:rPr>
              <w:t>Solicitud de referencias.</w:t>
            </w:r>
          </w:p>
          <w:p w:rsidR="00FB00D7" w:rsidRDefault="00FB00D7" w:rsidP="008035AA">
            <w:pPr>
              <w:numPr>
                <w:ilvl w:val="0"/>
                <w:numId w:val="15"/>
              </w:numPr>
              <w:tabs>
                <w:tab w:val="num" w:pos="256"/>
              </w:tabs>
              <w:ind w:left="539" w:hanging="539"/>
              <w:jc w:val="both"/>
              <w:rPr>
                <w:rFonts w:ascii="Arial" w:hAnsi="Arial" w:cs="Arial"/>
              </w:rPr>
            </w:pPr>
            <w:r>
              <w:rPr>
                <w:rFonts w:ascii="Arial" w:hAnsi="Arial" w:cs="Arial"/>
              </w:rPr>
              <w:t>Etapas finales del proceso de selección.</w:t>
            </w:r>
          </w:p>
          <w:p w:rsidR="00FB00D7" w:rsidRDefault="00FB00D7" w:rsidP="008035AA">
            <w:pPr>
              <w:numPr>
                <w:ilvl w:val="0"/>
                <w:numId w:val="15"/>
              </w:numPr>
              <w:tabs>
                <w:tab w:val="num" w:pos="256"/>
              </w:tabs>
              <w:ind w:left="539" w:hanging="539"/>
              <w:jc w:val="both"/>
              <w:rPr>
                <w:rFonts w:ascii="Arial" w:hAnsi="Arial" w:cs="Arial"/>
              </w:rPr>
            </w:pPr>
            <w:r>
              <w:rPr>
                <w:rFonts w:ascii="Arial" w:hAnsi="Arial" w:cs="Arial"/>
              </w:rPr>
              <w:t>Incorporación.</w:t>
            </w:r>
          </w:p>
          <w:p w:rsidR="009A65FE" w:rsidRPr="00343152" w:rsidRDefault="009A65FE" w:rsidP="008035AA">
            <w:pPr>
              <w:numPr>
                <w:ilvl w:val="1"/>
                <w:numId w:val="15"/>
              </w:numPr>
              <w:tabs>
                <w:tab w:val="num" w:pos="256"/>
              </w:tabs>
              <w:jc w:val="both"/>
              <w:rPr>
                <w:rFonts w:ascii="Arial" w:hAnsi="Arial" w:cs="Arial"/>
              </w:rPr>
            </w:pPr>
          </w:p>
          <w:p w:rsidR="0010369E" w:rsidRPr="00BA4256" w:rsidRDefault="0010369E" w:rsidP="00366144">
            <w:pPr>
              <w:tabs>
                <w:tab w:val="left" w:pos="1080"/>
              </w:tabs>
              <w:rPr>
                <w:rFonts w:ascii="Arial" w:hAnsi="Arial" w:cs="Arial"/>
                <w:b/>
              </w:rPr>
            </w:pPr>
            <w:r>
              <w:rPr>
                <w:rFonts w:ascii="Arial" w:hAnsi="Arial" w:cs="Arial"/>
                <w:b/>
              </w:rPr>
              <w:t>PROCEDIMIENTOS</w:t>
            </w:r>
          </w:p>
          <w:p w:rsidR="0010369E" w:rsidRPr="00BA4256" w:rsidRDefault="0010369E" w:rsidP="00366144">
            <w:pPr>
              <w:pStyle w:val="Prrafodelista"/>
              <w:tabs>
                <w:tab w:val="left" w:pos="1080"/>
              </w:tabs>
              <w:ind w:left="0"/>
              <w:rPr>
                <w:rFonts w:ascii="Arial" w:hAnsi="Arial" w:cs="Arial"/>
                <w:b/>
              </w:rPr>
            </w:pPr>
          </w:p>
          <w:p w:rsidR="009A65FE" w:rsidRPr="002D2329" w:rsidRDefault="009A65FE" w:rsidP="008035AA">
            <w:pPr>
              <w:pStyle w:val="Prrafodelista"/>
              <w:numPr>
                <w:ilvl w:val="0"/>
                <w:numId w:val="33"/>
              </w:numPr>
              <w:jc w:val="both"/>
              <w:rPr>
                <w:rFonts w:ascii="Arial" w:hAnsi="Arial" w:cs="Arial"/>
              </w:rPr>
            </w:pPr>
            <w:r w:rsidRPr="002D2329">
              <w:rPr>
                <w:rFonts w:ascii="Arial" w:hAnsi="Arial" w:cs="Arial"/>
              </w:rPr>
              <w:t>Organización del departamento de recursos humanos.</w:t>
            </w:r>
          </w:p>
          <w:p w:rsidR="009A65FE" w:rsidRPr="002D2329" w:rsidRDefault="009A65FE" w:rsidP="008035AA">
            <w:pPr>
              <w:pStyle w:val="Prrafodelista"/>
              <w:numPr>
                <w:ilvl w:val="0"/>
                <w:numId w:val="33"/>
              </w:numPr>
              <w:jc w:val="both"/>
              <w:rPr>
                <w:rFonts w:ascii="Arial" w:hAnsi="Arial" w:cs="Arial"/>
              </w:rPr>
            </w:pPr>
            <w:r w:rsidRPr="002D2329">
              <w:rPr>
                <w:rFonts w:ascii="Arial" w:hAnsi="Arial" w:cs="Arial"/>
              </w:rPr>
              <w:t>Valoración de los principios básicos de la gestión de calidad en la empresa.</w:t>
            </w:r>
          </w:p>
          <w:p w:rsidR="009A65FE" w:rsidRPr="002D2329" w:rsidRDefault="009A65FE" w:rsidP="008035AA">
            <w:pPr>
              <w:pStyle w:val="Prrafodelista"/>
              <w:numPr>
                <w:ilvl w:val="0"/>
                <w:numId w:val="33"/>
              </w:numPr>
              <w:jc w:val="both"/>
              <w:rPr>
                <w:rFonts w:ascii="Arial" w:hAnsi="Arial" w:cs="Arial"/>
              </w:rPr>
            </w:pPr>
            <w:r w:rsidRPr="002D2329">
              <w:rPr>
                <w:rFonts w:ascii="Arial" w:hAnsi="Arial" w:cs="Arial"/>
              </w:rPr>
              <w:t>Planificación y funciones del departamento de recursos humanos.</w:t>
            </w:r>
          </w:p>
          <w:p w:rsidR="009A65FE" w:rsidRPr="002D2329" w:rsidRDefault="009A65FE" w:rsidP="008035AA">
            <w:pPr>
              <w:pStyle w:val="Prrafodelista"/>
              <w:numPr>
                <w:ilvl w:val="0"/>
                <w:numId w:val="33"/>
              </w:numPr>
              <w:jc w:val="both"/>
              <w:rPr>
                <w:rFonts w:ascii="Arial" w:hAnsi="Arial" w:cs="Arial"/>
              </w:rPr>
            </w:pPr>
            <w:r w:rsidRPr="002D2329">
              <w:rPr>
                <w:rFonts w:ascii="Arial" w:hAnsi="Arial" w:cs="Arial"/>
              </w:rPr>
              <w:lastRenderedPageBreak/>
              <w:t>Realización de comunicaciones en el Departamento de Personal</w:t>
            </w:r>
            <w:r w:rsidR="006C5924">
              <w:rPr>
                <w:rFonts w:ascii="Arial" w:hAnsi="Arial" w:cs="Arial"/>
              </w:rPr>
              <w:t>.</w:t>
            </w:r>
          </w:p>
          <w:p w:rsidR="009A65FE" w:rsidRPr="002D2329" w:rsidRDefault="009A65FE" w:rsidP="008035AA">
            <w:pPr>
              <w:pStyle w:val="Prrafodelista"/>
              <w:numPr>
                <w:ilvl w:val="0"/>
                <w:numId w:val="33"/>
              </w:numPr>
              <w:jc w:val="both"/>
              <w:rPr>
                <w:rFonts w:ascii="Arial" w:hAnsi="Arial" w:cs="Arial"/>
              </w:rPr>
            </w:pPr>
            <w:r w:rsidRPr="002D2329">
              <w:rPr>
                <w:rFonts w:ascii="Arial" w:hAnsi="Arial" w:cs="Arial"/>
              </w:rPr>
              <w:t>Captación de información para conocer los objetivos marcados por la dirección.</w:t>
            </w:r>
          </w:p>
          <w:p w:rsidR="007E7005" w:rsidRPr="002D2329" w:rsidRDefault="007E7005" w:rsidP="008035AA">
            <w:pPr>
              <w:pStyle w:val="Prrafodelista"/>
              <w:numPr>
                <w:ilvl w:val="0"/>
                <w:numId w:val="33"/>
              </w:numPr>
              <w:jc w:val="both"/>
              <w:rPr>
                <w:rFonts w:ascii="Arial" w:hAnsi="Arial" w:cs="Arial"/>
              </w:rPr>
            </w:pPr>
            <w:r w:rsidRPr="002D2329">
              <w:rPr>
                <w:rFonts w:ascii="Arial" w:hAnsi="Arial" w:cs="Arial"/>
              </w:rPr>
              <w:t>Realización de reclutamiento de personal de fuentes internas y externas.</w:t>
            </w:r>
          </w:p>
          <w:p w:rsidR="007E7005" w:rsidRPr="002D2329" w:rsidRDefault="007E7005" w:rsidP="008035AA">
            <w:pPr>
              <w:pStyle w:val="Prrafodelista"/>
              <w:numPr>
                <w:ilvl w:val="0"/>
                <w:numId w:val="33"/>
              </w:numPr>
              <w:rPr>
                <w:rFonts w:ascii="Arial" w:hAnsi="Arial" w:cs="Arial"/>
              </w:rPr>
            </w:pPr>
            <w:r w:rsidRPr="002D2329">
              <w:rPr>
                <w:rFonts w:ascii="Arial" w:hAnsi="Arial" w:cs="Arial"/>
              </w:rPr>
              <w:t>Realización de una descripción exhaustiva de un puesto de trabajo.</w:t>
            </w:r>
          </w:p>
          <w:p w:rsidR="007E7005" w:rsidRPr="002D2329" w:rsidRDefault="007E7005" w:rsidP="008035AA">
            <w:pPr>
              <w:pStyle w:val="Prrafodelista"/>
              <w:numPr>
                <w:ilvl w:val="0"/>
                <w:numId w:val="33"/>
              </w:numPr>
              <w:jc w:val="both"/>
              <w:rPr>
                <w:rFonts w:ascii="Arial" w:hAnsi="Arial" w:cs="Arial"/>
              </w:rPr>
            </w:pPr>
            <w:r w:rsidRPr="002D2329">
              <w:rPr>
                <w:rFonts w:ascii="Arial" w:hAnsi="Arial" w:cs="Arial"/>
              </w:rPr>
              <w:t>Valoración de las características de una oferta de trabajo.</w:t>
            </w:r>
          </w:p>
          <w:p w:rsidR="007E7005" w:rsidRPr="002D2329" w:rsidRDefault="007E7005" w:rsidP="008035AA">
            <w:pPr>
              <w:pStyle w:val="Prrafodelista"/>
              <w:numPr>
                <w:ilvl w:val="0"/>
                <w:numId w:val="33"/>
              </w:numPr>
              <w:jc w:val="both"/>
              <w:rPr>
                <w:rFonts w:ascii="Arial" w:hAnsi="Arial" w:cs="Arial"/>
              </w:rPr>
            </w:pPr>
            <w:r w:rsidRPr="002D2329">
              <w:rPr>
                <w:rFonts w:ascii="Arial" w:hAnsi="Arial" w:cs="Arial"/>
              </w:rPr>
              <w:t>Valoración de los portales de empleo más conocidos.</w:t>
            </w:r>
          </w:p>
          <w:p w:rsidR="007E7005" w:rsidRPr="002D2329" w:rsidRDefault="007E7005" w:rsidP="008035AA">
            <w:pPr>
              <w:pStyle w:val="Prrafodelista"/>
              <w:numPr>
                <w:ilvl w:val="0"/>
                <w:numId w:val="33"/>
              </w:numPr>
              <w:jc w:val="both"/>
              <w:rPr>
                <w:rFonts w:ascii="Arial" w:hAnsi="Arial" w:cs="Arial"/>
              </w:rPr>
            </w:pPr>
            <w:r w:rsidRPr="002D2329">
              <w:rPr>
                <w:rFonts w:ascii="Arial" w:hAnsi="Arial" w:cs="Arial"/>
              </w:rPr>
              <w:t>Valoración de las demandas de empleo a través de páginas web que existan con tu perfil.</w:t>
            </w:r>
          </w:p>
          <w:p w:rsidR="007E7005" w:rsidRPr="002D2329" w:rsidRDefault="007E7005" w:rsidP="008035AA">
            <w:pPr>
              <w:pStyle w:val="Prrafodelista"/>
              <w:numPr>
                <w:ilvl w:val="0"/>
                <w:numId w:val="33"/>
              </w:numPr>
              <w:jc w:val="both"/>
              <w:rPr>
                <w:rFonts w:ascii="Arial" w:hAnsi="Arial" w:cs="Arial"/>
              </w:rPr>
            </w:pPr>
            <w:r w:rsidRPr="002D2329">
              <w:rPr>
                <w:rFonts w:ascii="Arial" w:hAnsi="Arial" w:cs="Arial"/>
              </w:rPr>
              <w:t>Planificación de las fases del proceso de selección.</w:t>
            </w:r>
          </w:p>
          <w:p w:rsidR="007E7005" w:rsidRPr="002D2329" w:rsidRDefault="007E7005" w:rsidP="008035AA">
            <w:pPr>
              <w:pStyle w:val="Prrafodelista"/>
              <w:numPr>
                <w:ilvl w:val="0"/>
                <w:numId w:val="33"/>
              </w:numPr>
              <w:jc w:val="both"/>
              <w:rPr>
                <w:rFonts w:ascii="Arial" w:hAnsi="Arial" w:cs="Arial"/>
              </w:rPr>
            </w:pPr>
            <w:r w:rsidRPr="002D2329">
              <w:rPr>
                <w:rFonts w:ascii="Arial" w:hAnsi="Arial" w:cs="Arial"/>
              </w:rPr>
              <w:t>Realización de preguntas que te ayuden a definir cuál es tu actitud respecto al trabajo y a tu profesión.</w:t>
            </w:r>
          </w:p>
          <w:p w:rsidR="007E7005" w:rsidRPr="002D2329" w:rsidRDefault="007E7005" w:rsidP="008035AA">
            <w:pPr>
              <w:pStyle w:val="Prrafodelista"/>
              <w:numPr>
                <w:ilvl w:val="0"/>
                <w:numId w:val="33"/>
              </w:numPr>
              <w:jc w:val="both"/>
              <w:rPr>
                <w:rFonts w:ascii="Arial" w:hAnsi="Arial" w:cs="Arial"/>
              </w:rPr>
            </w:pPr>
            <w:r w:rsidRPr="002D2329">
              <w:rPr>
                <w:rFonts w:ascii="Arial" w:hAnsi="Arial" w:cs="Arial"/>
              </w:rPr>
              <w:t>Descripción del puesto de trabajo que se adapte a tu perfil personal y profesional.</w:t>
            </w:r>
          </w:p>
          <w:p w:rsidR="007E7005" w:rsidRPr="002D2329" w:rsidRDefault="007E7005" w:rsidP="008035AA">
            <w:pPr>
              <w:pStyle w:val="Prrafodelista"/>
              <w:numPr>
                <w:ilvl w:val="0"/>
                <w:numId w:val="33"/>
              </w:numPr>
              <w:jc w:val="both"/>
              <w:rPr>
                <w:rFonts w:ascii="Arial" w:hAnsi="Arial" w:cs="Arial"/>
              </w:rPr>
            </w:pPr>
            <w:r w:rsidRPr="002D2329">
              <w:rPr>
                <w:rFonts w:ascii="Arial" w:hAnsi="Arial" w:cs="Arial"/>
              </w:rPr>
              <w:t>Descripción de tus necesidades de formación.</w:t>
            </w:r>
          </w:p>
          <w:p w:rsidR="007E7005" w:rsidRPr="002D2329" w:rsidRDefault="007E7005" w:rsidP="008035AA">
            <w:pPr>
              <w:pStyle w:val="Prrafodelista"/>
              <w:numPr>
                <w:ilvl w:val="0"/>
                <w:numId w:val="33"/>
              </w:numPr>
              <w:jc w:val="both"/>
              <w:rPr>
                <w:rFonts w:ascii="Arial" w:hAnsi="Arial" w:cs="Arial"/>
              </w:rPr>
            </w:pPr>
            <w:r w:rsidRPr="002D2329">
              <w:rPr>
                <w:rFonts w:ascii="Arial" w:hAnsi="Arial" w:cs="Arial"/>
              </w:rPr>
              <w:t>Valoración de la formación de los trabajadores como factor clave para la adaptación a la exigencia del mercado laboral.</w:t>
            </w:r>
          </w:p>
          <w:p w:rsidR="007E7005" w:rsidRPr="002D2329" w:rsidRDefault="007E7005" w:rsidP="006C5924">
            <w:pPr>
              <w:pStyle w:val="Prrafodelista"/>
              <w:ind w:left="360"/>
              <w:jc w:val="both"/>
              <w:rPr>
                <w:rFonts w:ascii="Arial" w:hAnsi="Arial" w:cs="Arial"/>
              </w:rPr>
            </w:pPr>
          </w:p>
        </w:tc>
        <w:tc>
          <w:tcPr>
            <w:tcW w:w="4708" w:type="dxa"/>
          </w:tcPr>
          <w:p w:rsidR="00E61B72" w:rsidRPr="00E170A9" w:rsidRDefault="00E61B72" w:rsidP="008035AA">
            <w:pPr>
              <w:pStyle w:val="Prrafodelista"/>
              <w:numPr>
                <w:ilvl w:val="0"/>
                <w:numId w:val="34"/>
              </w:numPr>
              <w:spacing w:after="120"/>
              <w:jc w:val="both"/>
              <w:rPr>
                <w:rFonts w:ascii="Arial" w:hAnsi="Arial" w:cs="Arial"/>
              </w:rPr>
            </w:pPr>
            <w:r w:rsidRPr="00E170A9">
              <w:rPr>
                <w:rFonts w:ascii="ArialMT" w:eastAsia="Calibri" w:hAnsi="ArialMT" w:cs="ArialMT"/>
                <w:lang w:val="es-ES"/>
              </w:rPr>
              <w:lastRenderedPageBreak/>
              <w:t>Se han descrito los aspectos principales de la organización de las relaciones laborales.</w:t>
            </w:r>
          </w:p>
          <w:p w:rsidR="00E61B72" w:rsidRPr="00E170A9" w:rsidRDefault="00E61B72" w:rsidP="008035AA">
            <w:pPr>
              <w:pStyle w:val="Prrafodelista"/>
              <w:numPr>
                <w:ilvl w:val="0"/>
                <w:numId w:val="34"/>
              </w:numPr>
              <w:spacing w:after="120"/>
              <w:jc w:val="both"/>
              <w:rPr>
                <w:rFonts w:ascii="Arial" w:hAnsi="Arial" w:cs="Arial"/>
              </w:rPr>
            </w:pPr>
            <w:r w:rsidRPr="00E170A9">
              <w:rPr>
                <w:rFonts w:ascii="ArialMT" w:eastAsia="Calibri" w:hAnsi="ArialMT" w:cs="ArialMT"/>
                <w:lang w:val="es-ES"/>
              </w:rPr>
              <w:t>Se han relacionado las funciones y tareas del departamento de recursos humanos, así como</w:t>
            </w:r>
            <w:r w:rsidR="00AF3BDF" w:rsidRPr="00E170A9">
              <w:rPr>
                <w:rFonts w:ascii="Arial" w:hAnsi="Arial" w:cs="Arial"/>
              </w:rPr>
              <w:t xml:space="preserve"> </w:t>
            </w:r>
            <w:r w:rsidRPr="00E170A9">
              <w:rPr>
                <w:rFonts w:ascii="ArialMT" w:eastAsia="Calibri" w:hAnsi="ArialMT" w:cs="ArialMT"/>
                <w:lang w:val="es-ES"/>
              </w:rPr>
              <w:t>las principales políticas de gestión del capital humano de las organizaciones.</w:t>
            </w:r>
          </w:p>
          <w:p w:rsidR="009A65FE" w:rsidRPr="00E170A9" w:rsidRDefault="009A65FE" w:rsidP="008035AA">
            <w:pPr>
              <w:pStyle w:val="Prrafodelista"/>
              <w:numPr>
                <w:ilvl w:val="0"/>
                <w:numId w:val="34"/>
              </w:numPr>
              <w:spacing w:after="120"/>
              <w:jc w:val="both"/>
              <w:rPr>
                <w:rFonts w:ascii="Arial" w:hAnsi="Arial" w:cs="Arial"/>
              </w:rPr>
            </w:pPr>
            <w:r w:rsidRPr="00E170A9">
              <w:rPr>
                <w:rFonts w:ascii="Arial" w:hAnsi="Arial" w:cs="Arial"/>
              </w:rPr>
              <w:t xml:space="preserve">Se han analizado las diferentes formas de organizar el departamento de recursos humanos. </w:t>
            </w:r>
          </w:p>
          <w:p w:rsidR="009A65FE" w:rsidRPr="00E170A9" w:rsidRDefault="009A65FE" w:rsidP="008035AA">
            <w:pPr>
              <w:pStyle w:val="Prrafodelista"/>
              <w:numPr>
                <w:ilvl w:val="0"/>
                <w:numId w:val="34"/>
              </w:numPr>
              <w:spacing w:after="120"/>
              <w:jc w:val="both"/>
              <w:rPr>
                <w:rFonts w:ascii="Arial" w:hAnsi="Arial" w:cs="Arial"/>
              </w:rPr>
            </w:pPr>
            <w:r w:rsidRPr="00E170A9">
              <w:rPr>
                <w:rFonts w:ascii="Arial" w:hAnsi="Arial" w:cs="Arial"/>
              </w:rPr>
              <w:t>Se han definido las funciones del departamento de personal</w:t>
            </w:r>
          </w:p>
          <w:p w:rsidR="009A65FE" w:rsidRPr="00E170A9" w:rsidRDefault="009A65FE" w:rsidP="008035AA">
            <w:pPr>
              <w:pStyle w:val="Prrafodelista"/>
              <w:numPr>
                <w:ilvl w:val="0"/>
                <w:numId w:val="34"/>
              </w:numPr>
              <w:spacing w:after="120"/>
              <w:jc w:val="both"/>
              <w:rPr>
                <w:rFonts w:ascii="Arial" w:hAnsi="Arial" w:cs="Arial"/>
              </w:rPr>
            </w:pPr>
            <w:r w:rsidRPr="00E170A9">
              <w:rPr>
                <w:rFonts w:ascii="Arial" w:hAnsi="Arial" w:cs="Arial"/>
              </w:rPr>
              <w:t>Se han identificado los tipos de comunicación en la empresa</w:t>
            </w:r>
          </w:p>
          <w:p w:rsidR="0010369E" w:rsidRPr="00E170A9" w:rsidRDefault="0099000D" w:rsidP="008035AA">
            <w:pPr>
              <w:pStyle w:val="Prrafodelista"/>
              <w:numPr>
                <w:ilvl w:val="0"/>
                <w:numId w:val="34"/>
              </w:numPr>
              <w:spacing w:after="120"/>
              <w:jc w:val="both"/>
              <w:rPr>
                <w:rFonts w:ascii="Arial" w:hAnsi="Arial" w:cs="Arial"/>
              </w:rPr>
            </w:pPr>
            <w:r w:rsidRPr="00E170A9">
              <w:rPr>
                <w:rFonts w:ascii="Arial" w:hAnsi="Arial" w:cs="Arial"/>
              </w:rPr>
              <w:t>Se han identificado los recursos necesarios, tiempos y plazos para realizar un proceso de selección de personal.</w:t>
            </w:r>
          </w:p>
          <w:p w:rsidR="001355AE" w:rsidRPr="001355AE" w:rsidRDefault="001172CF" w:rsidP="008035AA">
            <w:pPr>
              <w:pStyle w:val="Prrafodelista"/>
              <w:numPr>
                <w:ilvl w:val="0"/>
                <w:numId w:val="34"/>
              </w:numPr>
              <w:spacing w:after="120"/>
              <w:jc w:val="both"/>
              <w:rPr>
                <w:rFonts w:ascii="Arial" w:hAnsi="Arial" w:cs="Arial"/>
              </w:rPr>
            </w:pPr>
            <w:r w:rsidRPr="00E170A9">
              <w:rPr>
                <w:rFonts w:ascii="ArialMT" w:eastAsia="Calibri" w:hAnsi="ArialMT" w:cs="ArialMT"/>
                <w:lang w:val="es-ES"/>
              </w:rPr>
              <w:t>Se han identifi</w:t>
            </w:r>
            <w:r w:rsidR="00E170A9">
              <w:rPr>
                <w:rFonts w:ascii="ArialMT" w:eastAsia="Calibri" w:hAnsi="ArialMT" w:cs="ArialMT"/>
                <w:lang w:val="es-ES"/>
              </w:rPr>
              <w:t>cado las técnicas habituales de</w:t>
            </w:r>
            <w:r w:rsidRPr="00E170A9">
              <w:rPr>
                <w:rFonts w:ascii="ArialMT" w:eastAsia="Calibri" w:hAnsi="ArialMT" w:cs="ArialMT"/>
                <w:lang w:val="es-ES"/>
              </w:rPr>
              <w:t xml:space="preserve"> captación y selección.</w:t>
            </w:r>
          </w:p>
          <w:p w:rsidR="00BD2DF1" w:rsidRPr="001355AE" w:rsidRDefault="00BD2DF1" w:rsidP="008035AA">
            <w:pPr>
              <w:pStyle w:val="Prrafodelista"/>
              <w:numPr>
                <w:ilvl w:val="0"/>
                <w:numId w:val="34"/>
              </w:numPr>
              <w:spacing w:after="120"/>
              <w:jc w:val="both"/>
              <w:rPr>
                <w:rFonts w:ascii="Arial" w:hAnsi="Arial" w:cs="Arial"/>
              </w:rPr>
            </w:pPr>
            <w:r w:rsidRPr="001355AE">
              <w:rPr>
                <w:rFonts w:ascii="ArialMT" w:eastAsia="Calibri" w:hAnsi="ArialMT" w:cs="ArialMT"/>
                <w:lang w:val="es-ES"/>
              </w:rPr>
              <w:t>Se ha recopilado la información necesaria para facilitar la adaptación de los trabajadores al</w:t>
            </w:r>
            <w:r w:rsidRPr="001355AE">
              <w:rPr>
                <w:rFonts w:ascii="Arial" w:hAnsi="Arial" w:cs="Arial"/>
              </w:rPr>
              <w:t xml:space="preserve"> </w:t>
            </w:r>
            <w:r w:rsidRPr="001355AE">
              <w:rPr>
                <w:rFonts w:ascii="ArialMT" w:eastAsia="Calibri" w:hAnsi="ArialMT" w:cs="ArialMT"/>
                <w:lang w:val="es-ES"/>
              </w:rPr>
              <w:t>nuevo empleo.</w:t>
            </w:r>
          </w:p>
          <w:p w:rsidR="005A2F89" w:rsidRPr="005A2F89" w:rsidRDefault="006112F6" w:rsidP="008035AA">
            <w:pPr>
              <w:pStyle w:val="Prrafodelista"/>
              <w:numPr>
                <w:ilvl w:val="0"/>
                <w:numId w:val="34"/>
              </w:numPr>
              <w:spacing w:after="120"/>
              <w:jc w:val="both"/>
              <w:rPr>
                <w:rFonts w:ascii="Arial" w:hAnsi="Arial" w:cs="Arial"/>
              </w:rPr>
            </w:pPr>
            <w:r w:rsidRPr="006112F6">
              <w:rPr>
                <w:rFonts w:ascii="ArialMT" w:eastAsia="Calibri" w:hAnsi="ArialMT" w:cs="ArialMT"/>
                <w:lang w:val="es-ES"/>
              </w:rPr>
              <w:t>Se han identificado los recursos necesarios, tiempos y plazos, para realizar un proceso de</w:t>
            </w:r>
            <w:r w:rsidRPr="006112F6">
              <w:rPr>
                <w:rFonts w:ascii="Arial" w:hAnsi="Arial" w:cs="Arial"/>
              </w:rPr>
              <w:t xml:space="preserve"> </w:t>
            </w:r>
            <w:r w:rsidRPr="006112F6">
              <w:rPr>
                <w:rFonts w:ascii="ArialMT" w:eastAsia="Calibri" w:hAnsi="ArialMT" w:cs="ArialMT"/>
                <w:lang w:val="es-ES"/>
              </w:rPr>
              <w:t>selección de personal.</w:t>
            </w:r>
          </w:p>
          <w:p w:rsidR="00D62BE2" w:rsidRPr="00D62BE2" w:rsidRDefault="005A2F89" w:rsidP="008035AA">
            <w:pPr>
              <w:pStyle w:val="Prrafodelista"/>
              <w:numPr>
                <w:ilvl w:val="0"/>
                <w:numId w:val="34"/>
              </w:numPr>
              <w:spacing w:after="120"/>
              <w:jc w:val="both"/>
              <w:rPr>
                <w:rFonts w:ascii="Arial" w:hAnsi="Arial" w:cs="Arial"/>
              </w:rPr>
            </w:pPr>
            <w:r w:rsidRPr="005A2F89">
              <w:rPr>
                <w:rFonts w:ascii="ArialMT" w:eastAsia="Calibri" w:hAnsi="ArialMT" w:cs="ArialMT"/>
                <w:lang w:val="es-ES"/>
              </w:rPr>
              <w:t>Se han seguido criterios de plazos, confidencialidad, seguridad y diligencia en la gestión y</w:t>
            </w:r>
            <w:r w:rsidRPr="005A2F89">
              <w:rPr>
                <w:rFonts w:ascii="Arial" w:hAnsi="Arial" w:cs="Arial"/>
              </w:rPr>
              <w:t xml:space="preserve"> </w:t>
            </w:r>
            <w:r w:rsidRPr="005A2F89">
              <w:rPr>
                <w:rFonts w:ascii="ArialMT" w:eastAsia="Calibri" w:hAnsi="ArialMT" w:cs="ArialMT"/>
                <w:lang w:val="es-ES"/>
              </w:rPr>
              <w:t>conservación de la información</w:t>
            </w:r>
            <w:r w:rsidR="00D83AB6">
              <w:rPr>
                <w:rFonts w:ascii="ArialMT" w:eastAsia="Calibri" w:hAnsi="ArialMT" w:cs="ArialMT"/>
                <w:lang w:val="es-ES"/>
              </w:rPr>
              <w:t>.</w:t>
            </w:r>
          </w:p>
          <w:p w:rsidR="004C6FCD" w:rsidRPr="004C6FCD" w:rsidRDefault="00D62BE2" w:rsidP="008035AA">
            <w:pPr>
              <w:pStyle w:val="Prrafodelista"/>
              <w:numPr>
                <w:ilvl w:val="0"/>
                <w:numId w:val="34"/>
              </w:numPr>
              <w:spacing w:after="120"/>
              <w:jc w:val="both"/>
              <w:rPr>
                <w:rFonts w:ascii="Arial" w:hAnsi="Arial" w:cs="Arial"/>
              </w:rPr>
            </w:pPr>
            <w:r w:rsidRPr="00D62BE2">
              <w:rPr>
                <w:rFonts w:ascii="ArialMT" w:eastAsia="Calibri" w:hAnsi="ArialMT" w:cs="ArialMT"/>
                <w:lang w:val="es-ES"/>
              </w:rPr>
              <w:t>Se ha recopilado la información de las acciones formativas, junto con los informes</w:t>
            </w:r>
            <w:r w:rsidRPr="00D62BE2">
              <w:rPr>
                <w:rFonts w:ascii="Arial" w:hAnsi="Arial" w:cs="Arial"/>
              </w:rPr>
              <w:t xml:space="preserve"> </w:t>
            </w:r>
            <w:r w:rsidRPr="00D62BE2">
              <w:rPr>
                <w:rFonts w:ascii="ArialMT" w:eastAsia="Calibri" w:hAnsi="ArialMT" w:cs="ArialMT"/>
                <w:lang w:val="es-ES"/>
              </w:rPr>
              <w:lastRenderedPageBreak/>
              <w:t>cuantitativos –documental e informático– de cada uno de los participantes y elaborado</w:t>
            </w:r>
            <w:r w:rsidRPr="00D62BE2">
              <w:rPr>
                <w:rFonts w:ascii="Arial" w:hAnsi="Arial" w:cs="Arial"/>
              </w:rPr>
              <w:t xml:space="preserve"> </w:t>
            </w:r>
            <w:r w:rsidRPr="00D62BE2">
              <w:rPr>
                <w:rFonts w:ascii="ArialMT" w:eastAsia="Calibri" w:hAnsi="ArialMT" w:cs="ArialMT"/>
                <w:lang w:val="es-ES"/>
              </w:rPr>
              <w:t>informes apropiados.</w:t>
            </w:r>
          </w:p>
          <w:p w:rsidR="006B6200" w:rsidRPr="006B6200" w:rsidRDefault="004C6FCD" w:rsidP="008035AA">
            <w:pPr>
              <w:pStyle w:val="Prrafodelista"/>
              <w:numPr>
                <w:ilvl w:val="0"/>
                <w:numId w:val="34"/>
              </w:numPr>
              <w:spacing w:after="120"/>
              <w:jc w:val="both"/>
              <w:rPr>
                <w:rFonts w:ascii="Arial" w:hAnsi="Arial" w:cs="Arial"/>
              </w:rPr>
            </w:pPr>
            <w:r w:rsidRPr="004C6FCD">
              <w:rPr>
                <w:rFonts w:ascii="ArialMT" w:eastAsia="Calibri" w:hAnsi="ArialMT" w:cs="ArialMT"/>
                <w:lang w:val="es-ES"/>
              </w:rPr>
              <w:t>Se han caracterizado las labores de apoyo en la ejecución de pruebas y entrevistas en un</w:t>
            </w:r>
            <w:r w:rsidRPr="004C6FCD">
              <w:rPr>
                <w:rFonts w:ascii="Arial" w:hAnsi="Arial" w:cs="Arial"/>
              </w:rPr>
              <w:t xml:space="preserve"> </w:t>
            </w:r>
            <w:r w:rsidRPr="004C6FCD">
              <w:rPr>
                <w:rFonts w:ascii="ArialMT" w:eastAsia="Calibri" w:hAnsi="ArialMT" w:cs="ArialMT"/>
                <w:lang w:val="es-ES"/>
              </w:rPr>
              <w:t>proceso de selección, utilizado los canales convencionales o telemáticos.</w:t>
            </w:r>
          </w:p>
          <w:p w:rsidR="006B6200" w:rsidRPr="006B6200" w:rsidRDefault="006B6200" w:rsidP="008035AA">
            <w:pPr>
              <w:pStyle w:val="Prrafodelista"/>
              <w:numPr>
                <w:ilvl w:val="0"/>
                <w:numId w:val="34"/>
              </w:numPr>
              <w:spacing w:after="120"/>
              <w:jc w:val="both"/>
              <w:rPr>
                <w:rFonts w:ascii="Arial" w:hAnsi="Arial" w:cs="Arial"/>
              </w:rPr>
            </w:pPr>
            <w:r w:rsidRPr="006B6200">
              <w:rPr>
                <w:rFonts w:ascii="ArialMT" w:eastAsia="Calibri" w:hAnsi="ArialMT" w:cs="ArialMT"/>
                <w:lang w:val="es-ES"/>
              </w:rPr>
              <w:t>Se han actualizado las bases de datos de gestión de personal.</w:t>
            </w:r>
          </w:p>
          <w:p w:rsidR="006B6200" w:rsidRPr="004C6FCD" w:rsidRDefault="006B6200" w:rsidP="006B6200">
            <w:pPr>
              <w:pStyle w:val="Prrafodelista"/>
              <w:spacing w:after="120"/>
              <w:ind w:left="360"/>
              <w:jc w:val="both"/>
              <w:rPr>
                <w:rFonts w:ascii="Arial" w:hAnsi="Arial" w:cs="Arial"/>
              </w:rPr>
            </w:pPr>
          </w:p>
          <w:p w:rsidR="00D62BE2" w:rsidRPr="005A2F89" w:rsidRDefault="00D62BE2" w:rsidP="00343152">
            <w:pPr>
              <w:pStyle w:val="Prrafodelista"/>
              <w:spacing w:after="120"/>
              <w:ind w:left="360"/>
              <w:jc w:val="both"/>
              <w:rPr>
                <w:rFonts w:ascii="Arial" w:hAnsi="Arial" w:cs="Arial"/>
              </w:rPr>
            </w:pPr>
          </w:p>
          <w:p w:rsidR="005A2F89" w:rsidRPr="006112F6" w:rsidRDefault="005A2F89" w:rsidP="00D83AB6">
            <w:pPr>
              <w:pStyle w:val="Prrafodelista"/>
              <w:spacing w:after="120"/>
              <w:ind w:left="360"/>
              <w:jc w:val="both"/>
              <w:rPr>
                <w:rFonts w:ascii="Arial" w:hAnsi="Arial" w:cs="Arial"/>
              </w:rPr>
            </w:pPr>
          </w:p>
          <w:p w:rsidR="00BD2DF1" w:rsidRPr="005A2F89" w:rsidRDefault="00BD2DF1" w:rsidP="005A2F89">
            <w:pPr>
              <w:spacing w:after="120"/>
              <w:jc w:val="both"/>
              <w:rPr>
                <w:rFonts w:ascii="Arial" w:hAnsi="Arial" w:cs="Arial"/>
              </w:rPr>
            </w:pPr>
          </w:p>
          <w:p w:rsidR="001172CF" w:rsidRDefault="001172CF" w:rsidP="001172CF">
            <w:pPr>
              <w:tabs>
                <w:tab w:val="num" w:pos="427"/>
              </w:tabs>
              <w:spacing w:after="120"/>
              <w:ind w:left="427"/>
              <w:jc w:val="both"/>
              <w:rPr>
                <w:rFonts w:ascii="Arial" w:hAnsi="Arial" w:cs="Arial"/>
              </w:rPr>
            </w:pPr>
          </w:p>
          <w:p w:rsidR="001172CF" w:rsidRPr="0099000D" w:rsidRDefault="001172CF" w:rsidP="001172CF">
            <w:pPr>
              <w:spacing w:after="120"/>
              <w:ind w:left="427"/>
              <w:jc w:val="both"/>
              <w:rPr>
                <w:rFonts w:ascii="Arial" w:hAnsi="Arial" w:cs="Arial"/>
              </w:rPr>
            </w:pPr>
          </w:p>
        </w:tc>
      </w:tr>
    </w:tbl>
    <w:p w:rsidR="0010369E" w:rsidRPr="00FF590C" w:rsidRDefault="0010369E" w:rsidP="00C24121">
      <w:pPr>
        <w:widowControl w:val="0"/>
        <w:spacing w:line="40" w:lineRule="exact"/>
        <w:jc w:val="both"/>
        <w:rPr>
          <w:rFonts w:ascii="Arial" w:hAnsi="Arial" w:cs="Arial"/>
          <w:sz w:val="22"/>
        </w:rPr>
      </w:pPr>
    </w:p>
    <w:tbl>
      <w:tblPr>
        <w:tblW w:w="911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59"/>
        <w:gridCol w:w="4657"/>
      </w:tblGrid>
      <w:tr w:rsidR="0010369E" w:rsidRPr="00FF590C" w:rsidTr="000E0E49">
        <w:trPr>
          <w:cantSplit/>
          <w:trHeight w:hRule="exact" w:val="680"/>
        </w:trPr>
        <w:tc>
          <w:tcPr>
            <w:tcW w:w="9116" w:type="dxa"/>
            <w:gridSpan w:val="2"/>
            <w:shd w:val="clear" w:color="auto" w:fill="F3F3F3"/>
            <w:vAlign w:val="center"/>
          </w:tcPr>
          <w:p w:rsidR="00A31992" w:rsidRDefault="0010369E" w:rsidP="00A31992">
            <w:pPr>
              <w:widowControl w:val="0"/>
              <w:rPr>
                <w:rFonts w:ascii="Arial" w:hAnsi="Arial" w:cs="Arial"/>
                <w:b/>
              </w:rPr>
            </w:pPr>
            <w:r w:rsidRPr="00042692">
              <w:rPr>
                <w:rFonts w:ascii="Arial" w:hAnsi="Arial" w:cs="Arial"/>
                <w:b/>
              </w:rPr>
              <w:t xml:space="preserve">Unidad 2. </w:t>
            </w:r>
            <w:r w:rsidR="00811C79">
              <w:rPr>
                <w:rFonts w:ascii="Arial" w:hAnsi="Arial" w:cs="Arial"/>
                <w:b/>
              </w:rPr>
              <w:t>Motivación y formación de los recursos humanos</w:t>
            </w:r>
            <w:r w:rsidR="009A65FE">
              <w:rPr>
                <w:rFonts w:ascii="Arial" w:hAnsi="Arial" w:cs="Arial"/>
                <w:b/>
              </w:rPr>
              <w:t>.</w:t>
            </w:r>
          </w:p>
          <w:p w:rsidR="0010369E" w:rsidRPr="00042692" w:rsidRDefault="007962C2" w:rsidP="00F041B5">
            <w:pPr>
              <w:widowControl w:val="0"/>
              <w:rPr>
                <w:rFonts w:ascii="Arial" w:hAnsi="Arial" w:cs="Arial"/>
              </w:rPr>
            </w:pPr>
            <w:r>
              <w:rPr>
                <w:rFonts w:ascii="Arial" w:hAnsi="Arial" w:cs="Arial"/>
                <w:bCs/>
              </w:rPr>
              <w:t>Tiempo estimado:</w:t>
            </w:r>
            <w:r w:rsidR="008657BE">
              <w:rPr>
                <w:rFonts w:ascii="Arial" w:hAnsi="Arial" w:cs="Arial"/>
                <w:bCs/>
              </w:rPr>
              <w:t xml:space="preserve"> </w:t>
            </w:r>
            <w:r w:rsidR="003C5556">
              <w:rPr>
                <w:rFonts w:ascii="Arial" w:hAnsi="Arial" w:cs="Arial"/>
                <w:bCs/>
              </w:rPr>
              <w:t>8</w:t>
            </w:r>
            <w:r>
              <w:rPr>
                <w:rFonts w:ascii="Arial" w:hAnsi="Arial" w:cs="Arial"/>
                <w:bCs/>
              </w:rPr>
              <w:t xml:space="preserve"> </w:t>
            </w:r>
            <w:r w:rsidR="0010369E" w:rsidRPr="00042692">
              <w:rPr>
                <w:rFonts w:ascii="Arial" w:hAnsi="Arial" w:cs="Arial"/>
                <w:bCs/>
              </w:rPr>
              <w:t>sesiones.</w:t>
            </w:r>
          </w:p>
        </w:tc>
      </w:tr>
      <w:tr w:rsidR="0010369E" w:rsidRPr="00FF590C" w:rsidTr="000E0E49">
        <w:tblPrEx>
          <w:tblCellMar>
            <w:left w:w="170" w:type="dxa"/>
            <w:right w:w="170" w:type="dxa"/>
          </w:tblCellMar>
        </w:tblPrEx>
        <w:trPr>
          <w:cantSplit/>
          <w:trHeight w:hRule="exact" w:val="397"/>
        </w:trPr>
        <w:tc>
          <w:tcPr>
            <w:tcW w:w="9116" w:type="dxa"/>
            <w:gridSpan w:val="2"/>
            <w:shd w:val="clear" w:color="auto" w:fill="F3F3F3"/>
            <w:vAlign w:val="center"/>
          </w:tcPr>
          <w:p w:rsidR="0010369E" w:rsidRPr="00FF590C" w:rsidRDefault="0010369E" w:rsidP="00366144">
            <w:pPr>
              <w:widowControl w:val="0"/>
              <w:jc w:val="center"/>
              <w:rPr>
                <w:rFonts w:ascii="Arial" w:hAnsi="Arial" w:cs="Arial"/>
                <w:b/>
              </w:rPr>
            </w:pPr>
            <w:r w:rsidRPr="00FF590C">
              <w:rPr>
                <w:rFonts w:ascii="Arial" w:hAnsi="Arial" w:cs="Arial"/>
                <w:b/>
              </w:rPr>
              <w:t>RESULTADOS DE APRENDIZAJE</w:t>
            </w:r>
          </w:p>
        </w:tc>
      </w:tr>
      <w:tr w:rsidR="0010369E" w:rsidRPr="00FF590C" w:rsidTr="000E0E49">
        <w:tblPrEx>
          <w:tblCellMar>
            <w:top w:w="170" w:type="dxa"/>
            <w:left w:w="170" w:type="dxa"/>
            <w:bottom w:w="170" w:type="dxa"/>
            <w:right w:w="170" w:type="dxa"/>
          </w:tblCellMar>
        </w:tblPrEx>
        <w:trPr>
          <w:trHeight w:val="1753"/>
        </w:trPr>
        <w:tc>
          <w:tcPr>
            <w:tcW w:w="9116" w:type="dxa"/>
            <w:gridSpan w:val="2"/>
          </w:tcPr>
          <w:p w:rsidR="009A65FE" w:rsidRPr="00D21489" w:rsidRDefault="009A65FE" w:rsidP="008035AA">
            <w:pPr>
              <w:numPr>
                <w:ilvl w:val="0"/>
                <w:numId w:val="29"/>
              </w:numPr>
              <w:jc w:val="both"/>
              <w:rPr>
                <w:rFonts w:ascii="Arial" w:hAnsi="Arial" w:cs="Arial"/>
              </w:rPr>
            </w:pPr>
            <w:r w:rsidRPr="00D21489">
              <w:rPr>
                <w:rFonts w:ascii="Arial" w:hAnsi="Arial" w:cs="Arial"/>
              </w:rPr>
              <w:t>Realiza la tramitación administrativa de los procesos de captación y selección del personal describiendo la documentación asociada.</w:t>
            </w:r>
          </w:p>
          <w:p w:rsidR="007360E6" w:rsidRDefault="009A65FE" w:rsidP="008035AA">
            <w:pPr>
              <w:numPr>
                <w:ilvl w:val="0"/>
                <w:numId w:val="29"/>
              </w:numPr>
              <w:jc w:val="both"/>
              <w:rPr>
                <w:rFonts w:ascii="Arial" w:hAnsi="Arial" w:cs="Arial"/>
              </w:rPr>
            </w:pPr>
            <w:r w:rsidRPr="00D21489">
              <w:rPr>
                <w:rFonts w:ascii="Arial" w:hAnsi="Arial" w:cs="Arial"/>
              </w:rPr>
              <w:t xml:space="preserve">Realiza la tramitación administrativa de los procesos de formación, desarrollo, compensación y </w:t>
            </w:r>
            <w:r w:rsidR="00D21489">
              <w:rPr>
                <w:rFonts w:ascii="Arial" w:hAnsi="Arial" w:cs="Arial"/>
              </w:rPr>
              <w:t xml:space="preserve">   </w:t>
            </w:r>
            <w:r w:rsidRPr="00D21489">
              <w:rPr>
                <w:rFonts w:ascii="Arial" w:hAnsi="Arial" w:cs="Arial"/>
              </w:rPr>
              <w:t>beneficios de los trabajadores reconociendo la documentación que en ella se genera.</w:t>
            </w:r>
          </w:p>
          <w:p w:rsidR="007360E6" w:rsidRDefault="009A65FE" w:rsidP="008035AA">
            <w:pPr>
              <w:numPr>
                <w:ilvl w:val="0"/>
                <w:numId w:val="29"/>
              </w:numPr>
              <w:jc w:val="both"/>
              <w:rPr>
                <w:rFonts w:ascii="Arial" w:hAnsi="Arial" w:cs="Arial"/>
              </w:rPr>
            </w:pPr>
            <w:r w:rsidRPr="00D21489">
              <w:rPr>
                <w:rFonts w:ascii="Arial" w:hAnsi="Arial" w:cs="Arial"/>
              </w:rPr>
              <w:t>Valorar la formación de los trabajadores como factor clave para la adaptación de las exigencias del mercado laboral.</w:t>
            </w:r>
          </w:p>
          <w:p w:rsidR="0010369E" w:rsidRPr="00001704" w:rsidRDefault="009A65FE" w:rsidP="008035AA">
            <w:pPr>
              <w:numPr>
                <w:ilvl w:val="0"/>
                <w:numId w:val="29"/>
              </w:numPr>
              <w:jc w:val="both"/>
              <w:rPr>
                <w:rFonts w:ascii="Arial" w:hAnsi="Arial" w:cs="Arial"/>
              </w:rPr>
            </w:pPr>
            <w:r w:rsidRPr="00D21489">
              <w:rPr>
                <w:rFonts w:ascii="Arial" w:hAnsi="Arial" w:cs="Arial"/>
              </w:rPr>
              <w:t>Analizar las obligaciones que tiene el empresario en materia de protección de datos.</w:t>
            </w:r>
          </w:p>
        </w:tc>
      </w:tr>
      <w:tr w:rsidR="0010369E" w:rsidRPr="00FF590C" w:rsidTr="000E0E49">
        <w:tblPrEx>
          <w:tblCellMar>
            <w:left w:w="170" w:type="dxa"/>
            <w:right w:w="170" w:type="dxa"/>
          </w:tblCellMar>
        </w:tblPrEx>
        <w:trPr>
          <w:cantSplit/>
          <w:trHeight w:hRule="exact" w:val="397"/>
          <w:tblHeader/>
        </w:trPr>
        <w:tc>
          <w:tcPr>
            <w:tcW w:w="4459" w:type="dxa"/>
            <w:tcBorders>
              <w:bottom w:val="single" w:sz="4" w:space="0" w:color="auto"/>
              <w:right w:val="single" w:sz="4" w:space="0" w:color="auto"/>
            </w:tcBorders>
            <w:shd w:val="clear" w:color="auto" w:fill="F3F3F3"/>
            <w:vAlign w:val="center"/>
          </w:tcPr>
          <w:p w:rsidR="0010369E" w:rsidRPr="00FF590C" w:rsidRDefault="00E61B72" w:rsidP="00366144">
            <w:pPr>
              <w:widowControl w:val="0"/>
              <w:jc w:val="center"/>
              <w:rPr>
                <w:rFonts w:ascii="Arial" w:hAnsi="Arial" w:cs="Arial"/>
                <w:b/>
              </w:rPr>
            </w:pPr>
            <w:r>
              <w:rPr>
                <w:rFonts w:ascii="Arial" w:hAnsi="Arial" w:cs="Arial"/>
                <w:b/>
              </w:rPr>
              <w:t>CONTENID</w:t>
            </w:r>
            <w:r w:rsidR="006C1422">
              <w:rPr>
                <w:rFonts w:ascii="Arial" w:hAnsi="Arial" w:cs="Arial"/>
                <w:b/>
              </w:rPr>
              <w:t>O</w:t>
            </w:r>
          </w:p>
        </w:tc>
        <w:tc>
          <w:tcPr>
            <w:tcW w:w="4657" w:type="dxa"/>
            <w:tcBorders>
              <w:left w:val="single" w:sz="4" w:space="0" w:color="auto"/>
              <w:bottom w:val="single" w:sz="4" w:space="0" w:color="auto"/>
            </w:tcBorders>
            <w:shd w:val="clear" w:color="auto" w:fill="F3F3F3"/>
            <w:vAlign w:val="center"/>
          </w:tcPr>
          <w:p w:rsidR="0010369E" w:rsidRPr="00FF590C" w:rsidRDefault="0010369E" w:rsidP="00366144">
            <w:pPr>
              <w:widowControl w:val="0"/>
              <w:jc w:val="center"/>
              <w:rPr>
                <w:rFonts w:ascii="Arial" w:hAnsi="Arial" w:cs="Arial"/>
                <w:b/>
              </w:rPr>
            </w:pPr>
            <w:r w:rsidRPr="00FF590C">
              <w:rPr>
                <w:rFonts w:ascii="Arial" w:hAnsi="Arial" w:cs="Arial"/>
                <w:b/>
              </w:rPr>
              <w:t>CRITERIOS DE EVALUACIÓN</w:t>
            </w:r>
          </w:p>
        </w:tc>
      </w:tr>
      <w:tr w:rsidR="0010369E" w:rsidRPr="00FF590C" w:rsidTr="000E0E4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70" w:type="dxa"/>
            <w:left w:w="170" w:type="dxa"/>
            <w:bottom w:w="170" w:type="dxa"/>
            <w:right w:w="170" w:type="dxa"/>
          </w:tblCellMar>
        </w:tblPrEx>
        <w:trPr>
          <w:trHeight w:val="983"/>
        </w:trPr>
        <w:tc>
          <w:tcPr>
            <w:tcW w:w="4459" w:type="dxa"/>
          </w:tcPr>
          <w:p w:rsidR="0010369E" w:rsidRDefault="007360E6" w:rsidP="00366144">
            <w:pPr>
              <w:pStyle w:val="Prrafodelista"/>
              <w:tabs>
                <w:tab w:val="left" w:pos="1080"/>
              </w:tabs>
              <w:ind w:left="0"/>
              <w:rPr>
                <w:rFonts w:ascii="Arial" w:hAnsi="Arial" w:cs="Arial"/>
                <w:b/>
              </w:rPr>
            </w:pPr>
            <w:r>
              <w:rPr>
                <w:rFonts w:ascii="Arial" w:hAnsi="Arial" w:cs="Arial"/>
                <w:b/>
              </w:rPr>
              <w:t>C</w:t>
            </w:r>
            <w:r w:rsidR="0010369E" w:rsidRPr="00FF590C">
              <w:rPr>
                <w:rFonts w:ascii="Arial" w:hAnsi="Arial" w:cs="Arial"/>
                <w:b/>
              </w:rPr>
              <w:t>ONCEPTOS:</w:t>
            </w:r>
          </w:p>
          <w:p w:rsidR="00A76A48" w:rsidRDefault="00343152" w:rsidP="00366144">
            <w:pPr>
              <w:pStyle w:val="Prrafodelista"/>
              <w:tabs>
                <w:tab w:val="left" w:pos="1080"/>
              </w:tabs>
              <w:ind w:left="0"/>
              <w:rPr>
                <w:rFonts w:ascii="Arial" w:hAnsi="Arial" w:cs="Arial"/>
                <w:b/>
              </w:rPr>
            </w:pPr>
            <w:r>
              <w:rPr>
                <w:rFonts w:ascii="Arial" w:hAnsi="Arial" w:cs="Arial"/>
                <w:b/>
              </w:rPr>
              <w:t>La motivación laboral.</w:t>
            </w:r>
          </w:p>
          <w:p w:rsidR="00343152" w:rsidRDefault="00343152" w:rsidP="008035AA">
            <w:pPr>
              <w:pStyle w:val="Prrafodelista"/>
              <w:numPr>
                <w:ilvl w:val="0"/>
                <w:numId w:val="35"/>
              </w:numPr>
              <w:tabs>
                <w:tab w:val="left" w:pos="1080"/>
              </w:tabs>
              <w:rPr>
                <w:rFonts w:ascii="Arial" w:hAnsi="Arial" w:cs="Arial"/>
              </w:rPr>
            </w:pPr>
            <w:r>
              <w:rPr>
                <w:rFonts w:ascii="Arial" w:hAnsi="Arial" w:cs="Arial"/>
              </w:rPr>
              <w:t xml:space="preserve">Teoría de </w:t>
            </w:r>
            <w:proofErr w:type="spellStart"/>
            <w:r>
              <w:rPr>
                <w:rFonts w:ascii="Arial" w:hAnsi="Arial" w:cs="Arial"/>
              </w:rPr>
              <w:t>Maslow</w:t>
            </w:r>
            <w:proofErr w:type="spellEnd"/>
            <w:r>
              <w:rPr>
                <w:rFonts w:ascii="Arial" w:hAnsi="Arial" w:cs="Arial"/>
              </w:rPr>
              <w:t>: la jerarquía de las necesidades humanas.</w:t>
            </w:r>
          </w:p>
          <w:p w:rsidR="00184F02" w:rsidRDefault="00343152" w:rsidP="008035AA">
            <w:pPr>
              <w:pStyle w:val="Prrafodelista"/>
              <w:numPr>
                <w:ilvl w:val="0"/>
                <w:numId w:val="35"/>
              </w:numPr>
              <w:tabs>
                <w:tab w:val="left" w:pos="1080"/>
              </w:tabs>
              <w:rPr>
                <w:rFonts w:ascii="Arial" w:hAnsi="Arial" w:cs="Arial"/>
              </w:rPr>
            </w:pPr>
            <w:r>
              <w:rPr>
                <w:rFonts w:ascii="Arial" w:hAnsi="Arial" w:cs="Arial"/>
              </w:rPr>
              <w:lastRenderedPageBreak/>
              <w:t xml:space="preserve">Teoría de Douglas </w:t>
            </w:r>
            <w:proofErr w:type="spellStart"/>
            <w:r>
              <w:rPr>
                <w:rFonts w:ascii="Arial" w:hAnsi="Arial" w:cs="Arial"/>
              </w:rPr>
              <w:t>McGregor</w:t>
            </w:r>
            <w:proofErr w:type="spellEnd"/>
            <w:r>
              <w:rPr>
                <w:rFonts w:ascii="Arial" w:hAnsi="Arial" w:cs="Arial"/>
              </w:rPr>
              <w:t>: Teoría X y Teoría Y</w:t>
            </w:r>
            <w:r w:rsidR="00184F02">
              <w:rPr>
                <w:rFonts w:ascii="Arial" w:hAnsi="Arial" w:cs="Arial"/>
              </w:rPr>
              <w:t>.</w:t>
            </w:r>
          </w:p>
          <w:p w:rsidR="00184F02" w:rsidRDefault="00184F02" w:rsidP="008035AA">
            <w:pPr>
              <w:pStyle w:val="Prrafodelista"/>
              <w:numPr>
                <w:ilvl w:val="0"/>
                <w:numId w:val="35"/>
              </w:numPr>
              <w:tabs>
                <w:tab w:val="left" w:pos="1080"/>
              </w:tabs>
              <w:rPr>
                <w:rFonts w:ascii="Arial" w:hAnsi="Arial" w:cs="Arial"/>
              </w:rPr>
            </w:pPr>
            <w:r>
              <w:rPr>
                <w:rFonts w:ascii="Arial" w:hAnsi="Arial" w:cs="Arial"/>
              </w:rPr>
              <w:t xml:space="preserve">Teoría </w:t>
            </w:r>
            <w:proofErr w:type="spellStart"/>
            <w:r>
              <w:rPr>
                <w:rFonts w:ascii="Arial" w:hAnsi="Arial" w:cs="Arial"/>
              </w:rPr>
              <w:t>bifactorial</w:t>
            </w:r>
            <w:proofErr w:type="spellEnd"/>
            <w:r>
              <w:rPr>
                <w:rFonts w:ascii="Arial" w:hAnsi="Arial" w:cs="Arial"/>
              </w:rPr>
              <w:t xml:space="preserve"> de Herzberg.</w:t>
            </w:r>
          </w:p>
          <w:p w:rsidR="00184F02" w:rsidRDefault="00184F02" w:rsidP="00184F02">
            <w:pPr>
              <w:tabs>
                <w:tab w:val="left" w:pos="1080"/>
              </w:tabs>
              <w:rPr>
                <w:rFonts w:ascii="Arial" w:hAnsi="Arial" w:cs="Arial"/>
              </w:rPr>
            </w:pPr>
            <w:r>
              <w:rPr>
                <w:rFonts w:ascii="Arial" w:hAnsi="Arial" w:cs="Arial"/>
              </w:rPr>
              <w:t>Técnicas motivacionales.</w:t>
            </w:r>
          </w:p>
          <w:p w:rsidR="00184F02" w:rsidRDefault="00184F02" w:rsidP="00184F02">
            <w:pPr>
              <w:tabs>
                <w:tab w:val="left" w:pos="1080"/>
              </w:tabs>
              <w:rPr>
                <w:rFonts w:ascii="Arial" w:hAnsi="Arial" w:cs="Arial"/>
                <w:b/>
              </w:rPr>
            </w:pPr>
            <w:r>
              <w:rPr>
                <w:rFonts w:ascii="Arial" w:hAnsi="Arial" w:cs="Arial"/>
                <w:b/>
              </w:rPr>
              <w:t>La formación de los recursos humanos.</w:t>
            </w:r>
          </w:p>
          <w:p w:rsidR="00184F02" w:rsidRPr="00184F02" w:rsidRDefault="00184F02" w:rsidP="008035AA">
            <w:pPr>
              <w:pStyle w:val="Prrafodelista"/>
              <w:numPr>
                <w:ilvl w:val="0"/>
                <w:numId w:val="36"/>
              </w:numPr>
              <w:tabs>
                <w:tab w:val="left" w:pos="1080"/>
              </w:tabs>
              <w:rPr>
                <w:rFonts w:ascii="Arial" w:hAnsi="Arial" w:cs="Arial"/>
                <w:b/>
              </w:rPr>
            </w:pPr>
            <w:r>
              <w:rPr>
                <w:rFonts w:ascii="Arial" w:hAnsi="Arial" w:cs="Arial"/>
              </w:rPr>
              <w:t>Los planes de carrera.</w:t>
            </w:r>
          </w:p>
          <w:p w:rsidR="00184F02" w:rsidRPr="00184F02" w:rsidRDefault="00184F02" w:rsidP="008035AA">
            <w:pPr>
              <w:pStyle w:val="Prrafodelista"/>
              <w:numPr>
                <w:ilvl w:val="0"/>
                <w:numId w:val="36"/>
              </w:numPr>
              <w:tabs>
                <w:tab w:val="left" w:pos="1080"/>
              </w:tabs>
              <w:rPr>
                <w:rFonts w:ascii="Arial" w:hAnsi="Arial" w:cs="Arial"/>
                <w:b/>
              </w:rPr>
            </w:pPr>
            <w:r>
              <w:rPr>
                <w:rFonts w:ascii="Arial" w:hAnsi="Arial" w:cs="Arial"/>
              </w:rPr>
              <w:t>Los planes de formación.</w:t>
            </w:r>
          </w:p>
          <w:p w:rsidR="00184F02" w:rsidRPr="00184F02" w:rsidRDefault="00184F02" w:rsidP="008035AA">
            <w:pPr>
              <w:pStyle w:val="Prrafodelista"/>
              <w:numPr>
                <w:ilvl w:val="0"/>
                <w:numId w:val="36"/>
              </w:numPr>
              <w:tabs>
                <w:tab w:val="left" w:pos="1080"/>
              </w:tabs>
              <w:rPr>
                <w:rFonts w:ascii="Arial" w:hAnsi="Arial" w:cs="Arial"/>
                <w:b/>
              </w:rPr>
            </w:pPr>
            <w:r>
              <w:rPr>
                <w:rFonts w:ascii="Arial" w:hAnsi="Arial" w:cs="Arial"/>
              </w:rPr>
              <w:t>Formación profesional para el empleo.</w:t>
            </w:r>
          </w:p>
          <w:p w:rsidR="00184F02" w:rsidRDefault="00184F02" w:rsidP="00184F02">
            <w:pPr>
              <w:tabs>
                <w:tab w:val="left" w:pos="1080"/>
              </w:tabs>
              <w:rPr>
                <w:rFonts w:ascii="Arial" w:hAnsi="Arial" w:cs="Arial"/>
                <w:b/>
              </w:rPr>
            </w:pPr>
            <w:r>
              <w:rPr>
                <w:rFonts w:ascii="Arial" w:hAnsi="Arial" w:cs="Arial"/>
                <w:b/>
              </w:rPr>
              <w:t>Gestión del expediente personal de los trabajadores.</w:t>
            </w:r>
          </w:p>
          <w:p w:rsidR="00184F02" w:rsidRDefault="004C6FCD" w:rsidP="008035AA">
            <w:pPr>
              <w:pStyle w:val="Prrafodelista"/>
              <w:numPr>
                <w:ilvl w:val="0"/>
                <w:numId w:val="37"/>
              </w:numPr>
              <w:tabs>
                <w:tab w:val="left" w:pos="1080"/>
              </w:tabs>
              <w:rPr>
                <w:rFonts w:ascii="Arial" w:hAnsi="Arial" w:cs="Arial"/>
              </w:rPr>
            </w:pPr>
            <w:r>
              <w:rPr>
                <w:rFonts w:ascii="Arial" w:hAnsi="Arial" w:cs="Arial"/>
              </w:rPr>
              <w:t>Conservación de la documentación.</w:t>
            </w:r>
          </w:p>
          <w:p w:rsidR="004C6FCD" w:rsidRPr="004C6FCD" w:rsidRDefault="004C6FCD" w:rsidP="008035AA">
            <w:pPr>
              <w:pStyle w:val="Prrafodelista"/>
              <w:numPr>
                <w:ilvl w:val="0"/>
                <w:numId w:val="37"/>
              </w:numPr>
              <w:tabs>
                <w:tab w:val="left" w:pos="1080"/>
              </w:tabs>
              <w:rPr>
                <w:rFonts w:ascii="Arial" w:hAnsi="Arial" w:cs="Arial"/>
              </w:rPr>
            </w:pPr>
            <w:r>
              <w:rPr>
                <w:rFonts w:ascii="Arial" w:hAnsi="Arial" w:cs="Arial"/>
              </w:rPr>
              <w:t>Expurgo de la documentación.</w:t>
            </w:r>
          </w:p>
          <w:p w:rsidR="00184F02" w:rsidRPr="00184F02" w:rsidRDefault="00184F02" w:rsidP="00184F02">
            <w:pPr>
              <w:tabs>
                <w:tab w:val="left" w:pos="1080"/>
              </w:tabs>
              <w:rPr>
                <w:rFonts w:ascii="Arial" w:hAnsi="Arial" w:cs="Arial"/>
                <w:b/>
              </w:rPr>
            </w:pPr>
          </w:p>
          <w:p w:rsidR="00343152" w:rsidRPr="00343152" w:rsidRDefault="00343152" w:rsidP="00366144">
            <w:pPr>
              <w:pStyle w:val="Prrafodelista"/>
              <w:tabs>
                <w:tab w:val="left" w:pos="1080"/>
              </w:tabs>
              <w:ind w:left="0"/>
              <w:rPr>
                <w:rFonts w:ascii="Arial" w:hAnsi="Arial" w:cs="Arial"/>
              </w:rPr>
            </w:pPr>
          </w:p>
          <w:p w:rsidR="0010369E" w:rsidRPr="006E48B1" w:rsidRDefault="0010369E" w:rsidP="00366144">
            <w:pPr>
              <w:pStyle w:val="Prrafodelista"/>
              <w:tabs>
                <w:tab w:val="left" w:pos="1080"/>
              </w:tabs>
              <w:ind w:left="0"/>
              <w:rPr>
                <w:rFonts w:ascii="Arial" w:hAnsi="Arial" w:cs="Arial"/>
                <w:b/>
              </w:rPr>
            </w:pPr>
          </w:p>
          <w:p w:rsidR="0010369E" w:rsidRPr="00FF590C" w:rsidRDefault="0010369E" w:rsidP="00366144">
            <w:pPr>
              <w:pStyle w:val="Prrafodelista"/>
              <w:tabs>
                <w:tab w:val="left" w:pos="1080"/>
              </w:tabs>
              <w:ind w:left="0"/>
              <w:rPr>
                <w:rFonts w:ascii="Arial" w:hAnsi="Arial" w:cs="Arial"/>
                <w:b/>
              </w:rPr>
            </w:pPr>
            <w:r w:rsidRPr="00FF590C">
              <w:rPr>
                <w:rFonts w:ascii="Arial" w:hAnsi="Arial" w:cs="Arial"/>
                <w:b/>
              </w:rPr>
              <w:t>PROCEDIMIENTOS:</w:t>
            </w:r>
          </w:p>
          <w:p w:rsidR="0010369E" w:rsidRPr="00FF590C" w:rsidRDefault="0010369E" w:rsidP="00366144">
            <w:pPr>
              <w:rPr>
                <w:rFonts w:ascii="Arial" w:hAnsi="Arial" w:cs="Arial"/>
                <w:b/>
                <w:bCs/>
                <w:sz w:val="24"/>
              </w:rPr>
            </w:pPr>
          </w:p>
          <w:p w:rsidR="006C5924" w:rsidRPr="002D2329" w:rsidRDefault="0099000D" w:rsidP="008035AA">
            <w:pPr>
              <w:pStyle w:val="Prrafodelista"/>
              <w:numPr>
                <w:ilvl w:val="0"/>
                <w:numId w:val="33"/>
              </w:numPr>
              <w:jc w:val="both"/>
              <w:rPr>
                <w:rFonts w:ascii="Arial" w:hAnsi="Arial" w:cs="Arial"/>
              </w:rPr>
            </w:pPr>
            <w:r>
              <w:rPr>
                <w:rFonts w:ascii="Arial" w:hAnsi="Arial" w:cs="Arial"/>
              </w:rPr>
              <w:t xml:space="preserve">Valoración de lo que motiva, </w:t>
            </w:r>
            <w:r w:rsidR="000E7627">
              <w:rPr>
                <w:rFonts w:ascii="Arial" w:hAnsi="Arial" w:cs="Arial"/>
              </w:rPr>
              <w:t xml:space="preserve">en </w:t>
            </w:r>
            <w:r w:rsidR="006C5924" w:rsidRPr="002D2329">
              <w:rPr>
                <w:rFonts w:ascii="Arial" w:hAnsi="Arial" w:cs="Arial"/>
              </w:rPr>
              <w:t xml:space="preserve">la </w:t>
            </w:r>
            <w:r>
              <w:rPr>
                <w:rFonts w:ascii="Arial" w:hAnsi="Arial" w:cs="Arial"/>
              </w:rPr>
              <w:t xml:space="preserve"> </w:t>
            </w:r>
            <w:r w:rsidR="006C5924" w:rsidRPr="002D2329">
              <w:rPr>
                <w:rFonts w:ascii="Arial" w:hAnsi="Arial" w:cs="Arial"/>
              </w:rPr>
              <w:t>actualidad, a los trabajadores.</w:t>
            </w:r>
          </w:p>
          <w:p w:rsidR="006C5924" w:rsidRDefault="000E7627" w:rsidP="008035AA">
            <w:pPr>
              <w:pStyle w:val="Prrafodelista"/>
              <w:numPr>
                <w:ilvl w:val="0"/>
                <w:numId w:val="33"/>
              </w:numPr>
              <w:jc w:val="both"/>
              <w:rPr>
                <w:rFonts w:ascii="Arial" w:hAnsi="Arial" w:cs="Arial"/>
              </w:rPr>
            </w:pPr>
            <w:r>
              <w:rPr>
                <w:rFonts w:ascii="Arial" w:hAnsi="Arial" w:cs="Arial"/>
              </w:rPr>
              <w:t>Realización de</w:t>
            </w:r>
            <w:r w:rsidR="006C5924" w:rsidRPr="002D2329">
              <w:rPr>
                <w:rFonts w:ascii="Arial" w:hAnsi="Arial" w:cs="Arial"/>
              </w:rPr>
              <w:t xml:space="preserve"> encuestas para conocer el clima laboral.</w:t>
            </w:r>
          </w:p>
          <w:p w:rsidR="006C5924" w:rsidRDefault="008F3AEC" w:rsidP="008035AA">
            <w:pPr>
              <w:pStyle w:val="Prrafodelista"/>
              <w:numPr>
                <w:ilvl w:val="0"/>
                <w:numId w:val="33"/>
              </w:numPr>
              <w:jc w:val="both"/>
              <w:rPr>
                <w:rFonts w:ascii="Arial" w:hAnsi="Arial" w:cs="Arial"/>
              </w:rPr>
            </w:pPr>
            <w:r>
              <w:rPr>
                <w:rFonts w:ascii="Arial" w:hAnsi="Arial" w:cs="Arial"/>
              </w:rPr>
              <w:t>Identificar los fundamentos de las principales teorías de la motivación.</w:t>
            </w:r>
          </w:p>
          <w:p w:rsidR="008F3AEC" w:rsidRDefault="008F3AEC" w:rsidP="008035AA">
            <w:pPr>
              <w:pStyle w:val="Prrafodelista"/>
              <w:numPr>
                <w:ilvl w:val="0"/>
                <w:numId w:val="33"/>
              </w:numPr>
              <w:jc w:val="both"/>
              <w:rPr>
                <w:rFonts w:ascii="Arial" w:hAnsi="Arial" w:cs="Arial"/>
              </w:rPr>
            </w:pPr>
            <w:r>
              <w:rPr>
                <w:rFonts w:ascii="Arial" w:hAnsi="Arial" w:cs="Arial"/>
              </w:rPr>
              <w:t>Describir las características de los planes de formación continua, así como las de los planes de carrera de los empleados.</w:t>
            </w:r>
          </w:p>
          <w:p w:rsidR="008F3AEC" w:rsidRDefault="008F3AEC" w:rsidP="008035AA">
            <w:pPr>
              <w:pStyle w:val="Prrafodelista"/>
              <w:numPr>
                <w:ilvl w:val="0"/>
                <w:numId w:val="33"/>
              </w:numPr>
              <w:jc w:val="both"/>
              <w:rPr>
                <w:rFonts w:ascii="Arial" w:hAnsi="Arial" w:cs="Arial"/>
              </w:rPr>
            </w:pPr>
            <w:r>
              <w:rPr>
                <w:rFonts w:ascii="Arial" w:hAnsi="Arial" w:cs="Arial"/>
              </w:rPr>
              <w:t>Identificar y contactar con las entidades de formación para proponer ofertas de formación en un caso empresarial determinado.</w:t>
            </w:r>
          </w:p>
          <w:p w:rsidR="00D56676" w:rsidRDefault="00D56676" w:rsidP="008035AA">
            <w:pPr>
              <w:pStyle w:val="Prrafodelista"/>
              <w:numPr>
                <w:ilvl w:val="0"/>
                <w:numId w:val="33"/>
              </w:numPr>
              <w:jc w:val="both"/>
              <w:rPr>
                <w:rFonts w:ascii="Arial" w:hAnsi="Arial" w:cs="Arial"/>
              </w:rPr>
            </w:pPr>
            <w:r>
              <w:rPr>
                <w:rFonts w:ascii="Arial" w:hAnsi="Arial" w:cs="Arial"/>
              </w:rPr>
              <w:t>Preparar la documentación necesaria para una actividad de formación, como manuales, listados, horarios y hojas de control.</w:t>
            </w:r>
          </w:p>
          <w:p w:rsidR="00D56676" w:rsidRDefault="00D56676" w:rsidP="008035AA">
            <w:pPr>
              <w:pStyle w:val="Prrafodelista"/>
              <w:numPr>
                <w:ilvl w:val="0"/>
                <w:numId w:val="33"/>
              </w:numPr>
              <w:jc w:val="both"/>
              <w:rPr>
                <w:rFonts w:ascii="Arial" w:hAnsi="Arial" w:cs="Arial"/>
              </w:rPr>
            </w:pPr>
            <w:r>
              <w:rPr>
                <w:rFonts w:ascii="Arial" w:hAnsi="Arial" w:cs="Arial"/>
              </w:rPr>
              <w:t>Clasificar las principales fuentes de subvención y de bonificación de la formación en función de su cuantía y requisitos.</w:t>
            </w:r>
          </w:p>
          <w:p w:rsidR="00D56676" w:rsidRDefault="00D56676" w:rsidP="008035AA">
            <w:pPr>
              <w:pStyle w:val="Prrafodelista"/>
              <w:numPr>
                <w:ilvl w:val="0"/>
                <w:numId w:val="33"/>
              </w:numPr>
              <w:jc w:val="both"/>
              <w:rPr>
                <w:rFonts w:ascii="Arial" w:hAnsi="Arial" w:cs="Arial"/>
              </w:rPr>
            </w:pPr>
            <w:r>
              <w:rPr>
                <w:rFonts w:ascii="Arial" w:hAnsi="Arial" w:cs="Arial"/>
              </w:rPr>
              <w:t>Organizar listados de actividades de formación y reciclaje en función de programas subvencionados.</w:t>
            </w:r>
          </w:p>
          <w:p w:rsidR="00D56676" w:rsidRPr="002D2329" w:rsidRDefault="00D56676" w:rsidP="008035AA">
            <w:pPr>
              <w:pStyle w:val="Prrafodelista"/>
              <w:numPr>
                <w:ilvl w:val="0"/>
                <w:numId w:val="33"/>
              </w:numPr>
              <w:jc w:val="both"/>
              <w:rPr>
                <w:rFonts w:ascii="Arial" w:hAnsi="Arial" w:cs="Arial"/>
              </w:rPr>
            </w:pPr>
            <w:r>
              <w:rPr>
                <w:rFonts w:ascii="Arial" w:hAnsi="Arial" w:cs="Arial"/>
              </w:rPr>
              <w:t>Actualizar la información sobre formación, desarrollo y compensación y beneficios, así como de interés general para los empleados.</w:t>
            </w:r>
          </w:p>
          <w:p w:rsidR="00D21489" w:rsidRPr="00D21489" w:rsidRDefault="00D21489" w:rsidP="006C5924">
            <w:pPr>
              <w:tabs>
                <w:tab w:val="num" w:pos="397"/>
              </w:tabs>
              <w:ind w:left="397"/>
              <w:jc w:val="both"/>
              <w:rPr>
                <w:rFonts w:ascii="Arial" w:hAnsi="Arial" w:cs="Arial"/>
              </w:rPr>
            </w:pPr>
          </w:p>
          <w:p w:rsidR="0010369E" w:rsidRPr="00FF590C" w:rsidRDefault="0010369E" w:rsidP="00366144">
            <w:pPr>
              <w:pStyle w:val="Prrafodelista"/>
              <w:tabs>
                <w:tab w:val="left" w:pos="1080"/>
              </w:tabs>
              <w:ind w:left="360"/>
              <w:rPr>
                <w:rFonts w:ascii="Arial" w:hAnsi="Arial" w:cs="Arial"/>
              </w:rPr>
            </w:pPr>
          </w:p>
        </w:tc>
        <w:tc>
          <w:tcPr>
            <w:tcW w:w="4657" w:type="dxa"/>
          </w:tcPr>
          <w:p w:rsidR="0099000D" w:rsidRPr="00DF3272" w:rsidRDefault="0099000D" w:rsidP="008035AA">
            <w:pPr>
              <w:pStyle w:val="Prrafodelista"/>
              <w:numPr>
                <w:ilvl w:val="0"/>
                <w:numId w:val="38"/>
              </w:numPr>
              <w:spacing w:after="120"/>
              <w:jc w:val="both"/>
              <w:rPr>
                <w:rFonts w:ascii="Arial" w:hAnsi="Arial" w:cs="Arial"/>
              </w:rPr>
            </w:pPr>
            <w:r w:rsidRPr="00DF3272">
              <w:rPr>
                <w:rFonts w:ascii="Arial" w:hAnsi="Arial" w:cs="Arial"/>
              </w:rPr>
              <w:lastRenderedPageBreak/>
              <w:t>Se ha analizado la motivación en el trabajo.</w:t>
            </w:r>
          </w:p>
          <w:p w:rsidR="001404EA" w:rsidRPr="00DF3272" w:rsidRDefault="001404EA" w:rsidP="008035AA">
            <w:pPr>
              <w:pStyle w:val="Prrafodelista"/>
              <w:numPr>
                <w:ilvl w:val="0"/>
                <w:numId w:val="38"/>
              </w:numPr>
              <w:spacing w:after="120"/>
              <w:jc w:val="both"/>
              <w:rPr>
                <w:rFonts w:ascii="Arial" w:hAnsi="Arial" w:cs="Arial"/>
              </w:rPr>
            </w:pPr>
            <w:r w:rsidRPr="00DF3272">
              <w:rPr>
                <w:rFonts w:ascii="ArialMT" w:eastAsia="Calibri" w:hAnsi="ArialMT" w:cs="ArialMT"/>
                <w:lang w:val="es-ES"/>
              </w:rPr>
              <w:t>Se ha registrado la información generada en los respectivos expedientes de personal.</w:t>
            </w:r>
          </w:p>
          <w:p w:rsidR="00E61B72" w:rsidRPr="00DF3272" w:rsidRDefault="00DF3272" w:rsidP="008035AA">
            <w:pPr>
              <w:pStyle w:val="Prrafodelista"/>
              <w:numPr>
                <w:ilvl w:val="0"/>
                <w:numId w:val="38"/>
              </w:numPr>
              <w:spacing w:after="120"/>
              <w:jc w:val="both"/>
              <w:rPr>
                <w:rFonts w:ascii="Arial" w:hAnsi="Arial" w:cs="Arial"/>
              </w:rPr>
            </w:pPr>
            <w:r>
              <w:rPr>
                <w:rFonts w:ascii="ArialMT" w:eastAsia="Calibri" w:hAnsi="ArialMT" w:cs="ArialMT"/>
                <w:lang w:val="es-ES"/>
              </w:rPr>
              <w:t xml:space="preserve">Se </w:t>
            </w:r>
            <w:r w:rsidR="00E61B72" w:rsidRPr="00DF3272">
              <w:rPr>
                <w:rFonts w:ascii="ArialMT" w:eastAsia="Calibri" w:hAnsi="ArialMT" w:cs="ArialMT"/>
                <w:lang w:val="es-ES"/>
              </w:rPr>
              <w:t xml:space="preserve">ha mantenido actualizada la información </w:t>
            </w:r>
            <w:r w:rsidR="00E61B72" w:rsidRPr="00DF3272">
              <w:rPr>
                <w:rFonts w:ascii="ArialMT" w:eastAsia="Calibri" w:hAnsi="ArialMT" w:cs="ArialMT"/>
                <w:lang w:val="es-ES"/>
              </w:rPr>
              <w:lastRenderedPageBreak/>
              <w:t>sobre formación, desarrollo y compensación y</w:t>
            </w:r>
            <w:r w:rsidR="00E61B72" w:rsidRPr="00DF3272">
              <w:rPr>
                <w:rFonts w:ascii="Arial" w:hAnsi="Arial" w:cs="Arial"/>
              </w:rPr>
              <w:t xml:space="preserve"> </w:t>
            </w:r>
            <w:r w:rsidR="00E61B72" w:rsidRPr="00DF3272">
              <w:rPr>
                <w:rFonts w:ascii="ArialMT" w:eastAsia="Calibri" w:hAnsi="ArialMT" w:cs="ArialMT"/>
                <w:lang w:val="es-ES"/>
              </w:rPr>
              <w:t>beneficios, así como de interés general para los empleados en la base de datos.</w:t>
            </w:r>
          </w:p>
          <w:p w:rsidR="00E61B72" w:rsidRPr="00DF3272" w:rsidRDefault="00E61B72" w:rsidP="008035AA">
            <w:pPr>
              <w:pStyle w:val="Prrafodelista"/>
              <w:numPr>
                <w:ilvl w:val="0"/>
                <w:numId w:val="38"/>
              </w:numPr>
              <w:spacing w:after="120"/>
              <w:jc w:val="both"/>
              <w:rPr>
                <w:rFonts w:ascii="Arial" w:hAnsi="Arial" w:cs="Arial"/>
              </w:rPr>
            </w:pPr>
            <w:r w:rsidRPr="00DF3272">
              <w:rPr>
                <w:rFonts w:ascii="ArialMT" w:eastAsia="Calibri" w:hAnsi="ArialMT" w:cs="ArialMT"/>
                <w:lang w:val="es-ES"/>
              </w:rPr>
              <w:t>Se han realizado consultas de las bases de</w:t>
            </w:r>
            <w:r w:rsidR="00DF3272">
              <w:rPr>
                <w:rFonts w:ascii="ArialMT" w:eastAsia="Calibri" w:hAnsi="ArialMT" w:cs="ArialMT"/>
                <w:lang w:val="es-ES"/>
              </w:rPr>
              <w:t xml:space="preserve"> datos</w:t>
            </w:r>
            <w:r w:rsidRPr="00DF3272">
              <w:rPr>
                <w:rFonts w:ascii="ArialMT" w:eastAsia="Calibri" w:hAnsi="ArialMT" w:cs="ArialMT"/>
                <w:lang w:val="es-ES"/>
              </w:rPr>
              <w:t>, elaborando</w:t>
            </w:r>
            <w:r w:rsidRPr="00DF3272">
              <w:rPr>
                <w:rFonts w:ascii="Arial" w:hAnsi="Arial" w:cs="Arial"/>
              </w:rPr>
              <w:t xml:space="preserve"> </w:t>
            </w:r>
            <w:r w:rsidRPr="00DF3272">
              <w:rPr>
                <w:rFonts w:ascii="ArialMT" w:eastAsia="Calibri" w:hAnsi="ArialMT" w:cs="ArialMT"/>
                <w:lang w:val="es-ES"/>
              </w:rPr>
              <w:t>listados e informes sobre diversos datos de gestión de personal.</w:t>
            </w:r>
          </w:p>
          <w:p w:rsidR="00095937" w:rsidRPr="00DF3272" w:rsidRDefault="00E61B72" w:rsidP="008035AA">
            <w:pPr>
              <w:pStyle w:val="Prrafodelista"/>
              <w:numPr>
                <w:ilvl w:val="0"/>
                <w:numId w:val="38"/>
              </w:numPr>
              <w:spacing w:after="120"/>
              <w:jc w:val="both"/>
              <w:rPr>
                <w:rFonts w:ascii="Arial" w:hAnsi="Arial" w:cs="Arial"/>
              </w:rPr>
            </w:pPr>
            <w:r w:rsidRPr="00DF3272">
              <w:rPr>
                <w:rFonts w:ascii="ArialMT" w:eastAsia="Calibri" w:hAnsi="ArialMT" w:cs="ArialMT"/>
                <w:lang w:val="es-ES"/>
              </w:rPr>
              <w:t>Se han aplicado los criterios, normas y procesos de calidad establecidos, contribuyendo a</w:t>
            </w:r>
            <w:r w:rsidRPr="00DF3272">
              <w:rPr>
                <w:rFonts w:ascii="Arial" w:hAnsi="Arial" w:cs="Arial"/>
              </w:rPr>
              <w:t xml:space="preserve"> </w:t>
            </w:r>
            <w:r w:rsidRPr="00DF3272">
              <w:rPr>
                <w:rFonts w:ascii="ArialMT" w:eastAsia="Calibri" w:hAnsi="ArialMT" w:cs="ArialMT"/>
                <w:lang w:val="es-ES"/>
              </w:rPr>
              <w:t>una gestión eficaz.</w:t>
            </w:r>
          </w:p>
          <w:p w:rsidR="00095937" w:rsidRPr="00DF3272" w:rsidRDefault="00095937" w:rsidP="008035AA">
            <w:pPr>
              <w:pStyle w:val="Prrafodelista"/>
              <w:numPr>
                <w:ilvl w:val="0"/>
                <w:numId w:val="38"/>
              </w:numPr>
              <w:spacing w:after="120"/>
              <w:jc w:val="both"/>
              <w:rPr>
                <w:rFonts w:ascii="Arial" w:hAnsi="Arial" w:cs="Arial"/>
              </w:rPr>
            </w:pPr>
            <w:r w:rsidRPr="00DF3272">
              <w:rPr>
                <w:rFonts w:ascii="ArialMT" w:eastAsia="Calibri" w:hAnsi="ArialMT" w:cs="ArialMT"/>
                <w:lang w:val="es-ES"/>
              </w:rPr>
              <w:t>Se han descrito las características de los planes de formación continua así como las de los</w:t>
            </w:r>
            <w:r w:rsidRPr="00DF3272">
              <w:rPr>
                <w:rFonts w:ascii="Arial" w:hAnsi="Arial" w:cs="Arial"/>
              </w:rPr>
              <w:t xml:space="preserve"> </w:t>
            </w:r>
            <w:r w:rsidRPr="00DF3272">
              <w:rPr>
                <w:rFonts w:ascii="ArialMT" w:eastAsia="Calibri" w:hAnsi="ArialMT" w:cs="ArialMT"/>
                <w:lang w:val="es-ES"/>
              </w:rPr>
              <w:t>planes de carrera de los empleados.</w:t>
            </w:r>
          </w:p>
          <w:p w:rsidR="00095937" w:rsidRPr="00DF3272" w:rsidRDefault="00095937" w:rsidP="008035AA">
            <w:pPr>
              <w:pStyle w:val="Prrafodelista"/>
              <w:numPr>
                <w:ilvl w:val="0"/>
                <w:numId w:val="38"/>
              </w:numPr>
              <w:spacing w:after="120"/>
              <w:jc w:val="both"/>
              <w:rPr>
                <w:rFonts w:ascii="Arial" w:hAnsi="Arial" w:cs="Arial"/>
              </w:rPr>
            </w:pPr>
            <w:r w:rsidRPr="00DF3272">
              <w:rPr>
                <w:rFonts w:ascii="ArialMT" w:eastAsia="Calibri" w:hAnsi="ArialMT" w:cs="ArialMT"/>
                <w:lang w:val="es-ES"/>
              </w:rPr>
              <w:t>Se ha preparado la documentación necesaria para una actividad de formación, tal como</w:t>
            </w:r>
            <w:r w:rsidRPr="00DF3272">
              <w:rPr>
                <w:rFonts w:ascii="Arial" w:hAnsi="Arial" w:cs="Arial"/>
              </w:rPr>
              <w:t xml:space="preserve"> </w:t>
            </w:r>
            <w:r w:rsidRPr="00DF3272">
              <w:rPr>
                <w:rFonts w:ascii="ArialMT" w:eastAsia="Calibri" w:hAnsi="ArialMT" w:cs="ArialMT"/>
                <w:lang w:val="es-ES"/>
              </w:rPr>
              <w:t>manuales, listados, horarios y hojas de control.</w:t>
            </w:r>
          </w:p>
          <w:p w:rsidR="00095937" w:rsidRPr="00DF3272" w:rsidRDefault="00095937" w:rsidP="008035AA">
            <w:pPr>
              <w:pStyle w:val="Prrafodelista"/>
              <w:numPr>
                <w:ilvl w:val="0"/>
                <w:numId w:val="38"/>
              </w:numPr>
              <w:spacing w:after="120"/>
              <w:jc w:val="both"/>
              <w:rPr>
                <w:rFonts w:ascii="Arial" w:hAnsi="Arial" w:cs="Arial"/>
              </w:rPr>
            </w:pPr>
            <w:r w:rsidRPr="00DF3272">
              <w:rPr>
                <w:rFonts w:ascii="ArialMT" w:eastAsia="Calibri" w:hAnsi="ArialMT" w:cs="ArialMT"/>
                <w:lang w:val="es-ES"/>
              </w:rPr>
              <w:t>Se han identificado y contactado las entidades de formación más cercanas o importantes,</w:t>
            </w:r>
            <w:r w:rsidRPr="00DF3272">
              <w:rPr>
                <w:rFonts w:ascii="Arial" w:hAnsi="Arial" w:cs="Arial"/>
              </w:rPr>
              <w:t xml:space="preserve"> </w:t>
            </w:r>
            <w:r w:rsidRPr="00DF3272">
              <w:rPr>
                <w:rFonts w:ascii="ArialMT" w:eastAsia="Calibri" w:hAnsi="ArialMT" w:cs="ArialMT"/>
                <w:lang w:val="es-ES"/>
              </w:rPr>
              <w:t>preferentemente por medios telemáticos, para proponer ofertas de formación en un caso</w:t>
            </w:r>
            <w:r w:rsidRPr="00DF3272">
              <w:rPr>
                <w:rFonts w:ascii="Arial" w:hAnsi="Arial" w:cs="Arial"/>
              </w:rPr>
              <w:t xml:space="preserve"> </w:t>
            </w:r>
            <w:r w:rsidRPr="00DF3272">
              <w:rPr>
                <w:rFonts w:ascii="ArialMT" w:eastAsia="Calibri" w:hAnsi="ArialMT" w:cs="ArialMT"/>
                <w:lang w:val="es-ES"/>
              </w:rPr>
              <w:t>empresarial dado.</w:t>
            </w:r>
          </w:p>
          <w:p w:rsidR="00095937" w:rsidRPr="00DF3272" w:rsidRDefault="00095937" w:rsidP="008035AA">
            <w:pPr>
              <w:pStyle w:val="Prrafodelista"/>
              <w:numPr>
                <w:ilvl w:val="0"/>
                <w:numId w:val="38"/>
              </w:numPr>
              <w:spacing w:after="120"/>
              <w:jc w:val="both"/>
              <w:rPr>
                <w:rFonts w:ascii="Arial" w:hAnsi="Arial" w:cs="Arial"/>
              </w:rPr>
            </w:pPr>
            <w:r w:rsidRPr="00DF3272">
              <w:rPr>
                <w:rFonts w:ascii="ArialMT" w:eastAsia="Calibri" w:hAnsi="ArialMT" w:cs="ArialMT"/>
                <w:lang w:val="es-ES"/>
              </w:rPr>
              <w:t>Se han clasificado las principales fuentes de subvención de la formación en función de su</w:t>
            </w:r>
            <w:r w:rsidRPr="00DF3272">
              <w:rPr>
                <w:rFonts w:ascii="Arial" w:hAnsi="Arial" w:cs="Arial"/>
              </w:rPr>
              <w:t xml:space="preserve"> </w:t>
            </w:r>
            <w:r w:rsidRPr="00DF3272">
              <w:rPr>
                <w:rFonts w:ascii="ArialMT" w:eastAsia="Calibri" w:hAnsi="ArialMT" w:cs="ArialMT"/>
                <w:lang w:val="es-ES"/>
              </w:rPr>
              <w:t>cuantía y requisitos.</w:t>
            </w:r>
          </w:p>
          <w:p w:rsidR="00095937" w:rsidRPr="00DF3272" w:rsidRDefault="00095937" w:rsidP="008035AA">
            <w:pPr>
              <w:pStyle w:val="Prrafodelista"/>
              <w:numPr>
                <w:ilvl w:val="0"/>
                <w:numId w:val="38"/>
              </w:numPr>
              <w:spacing w:after="120"/>
              <w:jc w:val="both"/>
              <w:rPr>
                <w:rFonts w:ascii="Arial" w:hAnsi="Arial" w:cs="Arial"/>
              </w:rPr>
            </w:pPr>
            <w:r w:rsidRPr="00DF3272">
              <w:rPr>
                <w:rFonts w:ascii="ArialMT" w:eastAsia="Calibri" w:hAnsi="ArialMT" w:cs="ArialMT"/>
                <w:lang w:val="es-ES"/>
              </w:rPr>
              <w:t>Se han organizado listados de actividades de formación y reciclaje en función de</w:t>
            </w:r>
            <w:r w:rsidRPr="00DF3272">
              <w:rPr>
                <w:rFonts w:ascii="Arial" w:hAnsi="Arial" w:cs="Arial"/>
              </w:rPr>
              <w:t xml:space="preserve"> </w:t>
            </w:r>
            <w:r w:rsidRPr="00DF3272">
              <w:rPr>
                <w:rFonts w:ascii="ArialMT" w:eastAsia="Calibri" w:hAnsi="ArialMT" w:cs="ArialMT"/>
                <w:lang w:val="es-ES"/>
              </w:rPr>
              <w:t>programas subvencionados.</w:t>
            </w:r>
          </w:p>
          <w:p w:rsidR="00095937" w:rsidRPr="00DF3272" w:rsidRDefault="00095937" w:rsidP="008035AA">
            <w:pPr>
              <w:pStyle w:val="Prrafodelista"/>
              <w:numPr>
                <w:ilvl w:val="0"/>
                <w:numId w:val="38"/>
              </w:numPr>
              <w:spacing w:after="120"/>
              <w:jc w:val="both"/>
              <w:rPr>
                <w:rFonts w:ascii="Arial" w:hAnsi="Arial" w:cs="Arial"/>
              </w:rPr>
            </w:pPr>
            <w:r w:rsidRPr="00DF3272">
              <w:rPr>
                <w:rFonts w:ascii="ArialMT" w:eastAsia="Calibri" w:hAnsi="ArialMT" w:cs="ArialMT"/>
                <w:lang w:val="es-ES"/>
              </w:rPr>
              <w:t>Se ha recopilado la información de las acciones formativas, junto con los informes</w:t>
            </w:r>
            <w:r w:rsidRPr="00DF3272">
              <w:rPr>
                <w:rFonts w:ascii="Arial" w:hAnsi="Arial" w:cs="Arial"/>
              </w:rPr>
              <w:t xml:space="preserve"> </w:t>
            </w:r>
            <w:r w:rsidRPr="00DF3272">
              <w:rPr>
                <w:rFonts w:ascii="ArialMT" w:eastAsia="Calibri" w:hAnsi="ArialMT" w:cs="ArialMT"/>
                <w:lang w:val="es-ES"/>
              </w:rPr>
              <w:t>cuantitativos –documental e informático– de cada uno de los participantes.</w:t>
            </w:r>
          </w:p>
          <w:p w:rsidR="00095937" w:rsidRPr="00DF3272" w:rsidRDefault="00095937" w:rsidP="008035AA">
            <w:pPr>
              <w:pStyle w:val="Prrafodelista"/>
              <w:numPr>
                <w:ilvl w:val="0"/>
                <w:numId w:val="38"/>
              </w:numPr>
              <w:spacing w:after="120"/>
              <w:jc w:val="both"/>
              <w:rPr>
                <w:rFonts w:ascii="Arial" w:hAnsi="Arial" w:cs="Arial"/>
              </w:rPr>
            </w:pPr>
            <w:r w:rsidRPr="00DF3272">
              <w:rPr>
                <w:rFonts w:ascii="ArialMT" w:eastAsia="Calibri" w:hAnsi="ArialMT" w:cs="ArialMT"/>
                <w:lang w:val="es-ES"/>
              </w:rPr>
              <w:t>Se ha actualizado la información sobre formación, desarrollo y compensación y beneficios,</w:t>
            </w:r>
            <w:r w:rsidRPr="00DF3272">
              <w:rPr>
                <w:rFonts w:ascii="Arial" w:hAnsi="Arial" w:cs="Arial"/>
              </w:rPr>
              <w:t xml:space="preserve"> </w:t>
            </w:r>
            <w:r w:rsidRPr="00DF3272">
              <w:rPr>
                <w:rFonts w:ascii="ArialMT" w:eastAsia="Calibri" w:hAnsi="ArialMT" w:cs="ArialMT"/>
                <w:lang w:val="es-ES"/>
              </w:rPr>
              <w:t>así como de interés general para los empleados en los canales de comunicación internos.</w:t>
            </w:r>
          </w:p>
          <w:p w:rsidR="00800E3A" w:rsidRPr="00C31746" w:rsidRDefault="00095937" w:rsidP="008035AA">
            <w:pPr>
              <w:pStyle w:val="Prrafodelista"/>
              <w:numPr>
                <w:ilvl w:val="0"/>
                <w:numId w:val="38"/>
              </w:numPr>
              <w:spacing w:after="120"/>
              <w:jc w:val="both"/>
              <w:rPr>
                <w:rFonts w:ascii="Arial" w:hAnsi="Arial" w:cs="Arial"/>
              </w:rPr>
            </w:pPr>
            <w:r w:rsidRPr="00DF3272">
              <w:rPr>
                <w:rFonts w:ascii="ArialMT" w:eastAsia="Calibri" w:hAnsi="ArialMT" w:cs="ArialMT"/>
                <w:lang w:val="es-ES"/>
              </w:rPr>
              <w:t>Se ha aplicado a su nivel la normativa vigente de protección de datos en cuanto a seguridad</w:t>
            </w:r>
            <w:r w:rsidR="00DF3272">
              <w:rPr>
                <w:rFonts w:ascii="ArialMT" w:eastAsia="Calibri" w:hAnsi="ArialMT" w:cs="ArialMT"/>
                <w:lang w:val="es-ES"/>
              </w:rPr>
              <w:t xml:space="preserve">, confidencialidad, integridad, mantenimiento </w:t>
            </w:r>
            <w:r w:rsidRPr="00DF3272">
              <w:rPr>
                <w:rFonts w:ascii="ArialMT" w:eastAsia="Calibri" w:hAnsi="ArialMT" w:cs="ArialMT"/>
                <w:lang w:val="es-ES"/>
              </w:rPr>
              <w:t xml:space="preserve">y accesibilidad a la </w:t>
            </w:r>
            <w:r w:rsidR="00DF3272" w:rsidRPr="00DF3272">
              <w:rPr>
                <w:rFonts w:ascii="ArialMT" w:eastAsia="Calibri" w:hAnsi="ArialMT" w:cs="ArialMT"/>
                <w:lang w:val="es-ES"/>
              </w:rPr>
              <w:t>información.</w:t>
            </w:r>
          </w:p>
          <w:p w:rsidR="00C31746" w:rsidRDefault="00C31746" w:rsidP="00C31746">
            <w:pPr>
              <w:spacing w:after="120"/>
              <w:jc w:val="both"/>
              <w:rPr>
                <w:rFonts w:ascii="Arial" w:hAnsi="Arial" w:cs="Arial"/>
              </w:rPr>
            </w:pPr>
          </w:p>
          <w:p w:rsidR="00C31746" w:rsidRDefault="00C31746" w:rsidP="00C31746">
            <w:pPr>
              <w:spacing w:after="120"/>
              <w:jc w:val="both"/>
              <w:rPr>
                <w:rFonts w:ascii="Arial" w:hAnsi="Arial" w:cs="Arial"/>
              </w:rPr>
            </w:pPr>
          </w:p>
          <w:p w:rsidR="00C31746" w:rsidRDefault="00C31746" w:rsidP="00C31746">
            <w:pPr>
              <w:spacing w:after="120"/>
              <w:jc w:val="both"/>
              <w:rPr>
                <w:rFonts w:ascii="Arial" w:hAnsi="Arial" w:cs="Arial"/>
              </w:rPr>
            </w:pPr>
          </w:p>
          <w:p w:rsidR="00C31746" w:rsidRDefault="00C31746" w:rsidP="00C31746">
            <w:pPr>
              <w:spacing w:after="120"/>
              <w:jc w:val="both"/>
              <w:rPr>
                <w:rFonts w:ascii="Arial" w:hAnsi="Arial" w:cs="Arial"/>
              </w:rPr>
            </w:pPr>
          </w:p>
          <w:p w:rsidR="00C31746" w:rsidRDefault="00C31746" w:rsidP="00C31746">
            <w:pPr>
              <w:spacing w:after="120"/>
              <w:jc w:val="both"/>
              <w:rPr>
                <w:rFonts w:ascii="Arial" w:hAnsi="Arial" w:cs="Arial"/>
              </w:rPr>
            </w:pPr>
          </w:p>
          <w:p w:rsidR="00C31746" w:rsidRPr="00C31746" w:rsidRDefault="00C31746" w:rsidP="00C31746">
            <w:pPr>
              <w:spacing w:after="120"/>
              <w:jc w:val="both"/>
              <w:rPr>
                <w:rFonts w:ascii="Arial" w:hAnsi="Arial" w:cs="Arial"/>
              </w:rPr>
            </w:pPr>
          </w:p>
        </w:tc>
      </w:tr>
    </w:tbl>
    <w:p w:rsidR="0010369E" w:rsidRDefault="0010369E" w:rsidP="00C24121">
      <w:pPr>
        <w:widowControl w:val="0"/>
        <w:spacing w:line="40" w:lineRule="exact"/>
        <w:jc w:val="both"/>
        <w:rPr>
          <w:rFonts w:ascii="Arial" w:hAnsi="Arial" w:cs="Arial"/>
          <w:sz w:val="22"/>
        </w:rPr>
      </w:pPr>
    </w:p>
    <w:tbl>
      <w:tblPr>
        <w:tblW w:w="9214"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0" w:type="dxa"/>
          <w:right w:w="170" w:type="dxa"/>
        </w:tblCellMar>
        <w:tblLook w:val="0000" w:firstRow="0" w:lastRow="0" w:firstColumn="0" w:lastColumn="0" w:noHBand="0" w:noVBand="0"/>
      </w:tblPr>
      <w:tblGrid>
        <w:gridCol w:w="4506"/>
        <w:gridCol w:w="4708"/>
      </w:tblGrid>
      <w:tr w:rsidR="00CC1593" w:rsidRPr="00FF590C" w:rsidTr="00CC1593">
        <w:trPr>
          <w:cantSplit/>
          <w:trHeight w:hRule="exact" w:val="645"/>
        </w:trPr>
        <w:tc>
          <w:tcPr>
            <w:tcW w:w="9214" w:type="dxa"/>
            <w:gridSpan w:val="2"/>
            <w:shd w:val="clear" w:color="auto" w:fill="F3F3F3"/>
            <w:vAlign w:val="center"/>
          </w:tcPr>
          <w:p w:rsidR="00CC1593" w:rsidRDefault="00CC1593" w:rsidP="00CC1593">
            <w:pPr>
              <w:widowControl w:val="0"/>
              <w:rPr>
                <w:rFonts w:ascii="Arial" w:hAnsi="Arial" w:cs="Arial"/>
                <w:b/>
              </w:rPr>
            </w:pPr>
            <w:r>
              <w:rPr>
                <w:rFonts w:ascii="Arial" w:hAnsi="Arial" w:cs="Arial"/>
                <w:b/>
              </w:rPr>
              <w:lastRenderedPageBreak/>
              <w:t>Unidad 3. El Derecho del trabajo</w:t>
            </w:r>
          </w:p>
          <w:p w:rsidR="00CC1593" w:rsidRPr="00CC1593" w:rsidRDefault="008657BE" w:rsidP="003D40DA">
            <w:pPr>
              <w:widowControl w:val="0"/>
              <w:rPr>
                <w:rFonts w:ascii="Arial" w:hAnsi="Arial" w:cs="Arial"/>
              </w:rPr>
            </w:pPr>
            <w:r>
              <w:rPr>
                <w:rFonts w:ascii="Arial" w:hAnsi="Arial" w:cs="Arial"/>
              </w:rPr>
              <w:t xml:space="preserve">Tiempo estimado: </w:t>
            </w:r>
            <w:r w:rsidR="003D40DA">
              <w:rPr>
                <w:rFonts w:ascii="Arial" w:hAnsi="Arial" w:cs="Arial"/>
              </w:rPr>
              <w:t>8</w:t>
            </w:r>
            <w:r w:rsidR="00CC1593" w:rsidRPr="00CC1593">
              <w:rPr>
                <w:rFonts w:ascii="Arial" w:hAnsi="Arial" w:cs="Arial"/>
              </w:rPr>
              <w:t xml:space="preserve"> sesiones.</w:t>
            </w:r>
          </w:p>
        </w:tc>
      </w:tr>
      <w:tr w:rsidR="00CC1593" w:rsidRPr="00FF590C" w:rsidTr="00CC1593">
        <w:trPr>
          <w:cantSplit/>
          <w:trHeight w:hRule="exact" w:val="397"/>
        </w:trPr>
        <w:tc>
          <w:tcPr>
            <w:tcW w:w="9214" w:type="dxa"/>
            <w:gridSpan w:val="2"/>
            <w:shd w:val="clear" w:color="auto" w:fill="F3F3F3"/>
            <w:vAlign w:val="center"/>
          </w:tcPr>
          <w:p w:rsidR="00CC1593" w:rsidRPr="00FF590C" w:rsidRDefault="00CC1593" w:rsidP="00CC1593">
            <w:pPr>
              <w:widowControl w:val="0"/>
              <w:jc w:val="center"/>
              <w:rPr>
                <w:rFonts w:ascii="Arial" w:hAnsi="Arial" w:cs="Arial"/>
                <w:b/>
              </w:rPr>
            </w:pPr>
            <w:r w:rsidRPr="00FF590C">
              <w:rPr>
                <w:rFonts w:ascii="Arial" w:hAnsi="Arial" w:cs="Arial"/>
                <w:b/>
              </w:rPr>
              <w:t>RESULTADOS DE APRENDIZAJE</w:t>
            </w:r>
          </w:p>
        </w:tc>
      </w:tr>
      <w:tr w:rsidR="00CC1593" w:rsidRPr="00FF590C" w:rsidTr="00CC1593">
        <w:tblPrEx>
          <w:tblCellMar>
            <w:top w:w="170" w:type="dxa"/>
            <w:bottom w:w="170" w:type="dxa"/>
          </w:tblCellMar>
        </w:tblPrEx>
        <w:trPr>
          <w:trHeight w:val="545"/>
        </w:trPr>
        <w:tc>
          <w:tcPr>
            <w:tcW w:w="9214" w:type="dxa"/>
            <w:gridSpan w:val="2"/>
          </w:tcPr>
          <w:p w:rsidR="00CC1593" w:rsidRPr="00242940" w:rsidRDefault="00CC1593" w:rsidP="008035AA">
            <w:pPr>
              <w:pStyle w:val="Prrafodelista"/>
              <w:numPr>
                <w:ilvl w:val="0"/>
                <w:numId w:val="39"/>
              </w:numPr>
              <w:jc w:val="both"/>
              <w:rPr>
                <w:rFonts w:ascii="Arial" w:hAnsi="Arial" w:cs="Arial"/>
              </w:rPr>
            </w:pPr>
            <w:r w:rsidRPr="00242940">
              <w:rPr>
                <w:rFonts w:ascii="Arial" w:hAnsi="Arial" w:cs="Arial"/>
              </w:rPr>
              <w:t>Identificar las fuentes del Derecho del trabajo y precisar su contenido.</w:t>
            </w:r>
          </w:p>
          <w:p w:rsidR="00CC1593" w:rsidRDefault="00CC1593" w:rsidP="008035AA">
            <w:pPr>
              <w:numPr>
                <w:ilvl w:val="0"/>
                <w:numId w:val="29"/>
              </w:numPr>
              <w:jc w:val="both"/>
              <w:rPr>
                <w:rFonts w:ascii="Arial" w:hAnsi="Arial" w:cs="Arial"/>
              </w:rPr>
            </w:pPr>
            <w:r w:rsidRPr="00D21489">
              <w:rPr>
                <w:rFonts w:ascii="Arial" w:hAnsi="Arial" w:cs="Arial"/>
              </w:rPr>
              <w:t>Interpretar los principios que se deben seguir para la correcta aplicación de las normas laborales.</w:t>
            </w:r>
          </w:p>
          <w:p w:rsidR="00242940" w:rsidRPr="00001704" w:rsidRDefault="00242940" w:rsidP="008035AA">
            <w:pPr>
              <w:numPr>
                <w:ilvl w:val="0"/>
                <w:numId w:val="29"/>
              </w:numPr>
              <w:jc w:val="both"/>
              <w:rPr>
                <w:rFonts w:ascii="Arial" w:hAnsi="Arial" w:cs="Arial"/>
              </w:rPr>
            </w:pPr>
            <w:r w:rsidRPr="00D21489">
              <w:rPr>
                <w:rFonts w:ascii="Arial" w:hAnsi="Arial" w:cs="Arial"/>
              </w:rPr>
              <w:t>Analizar la actividad laboral y encuadrar las normas la</w:t>
            </w:r>
            <w:r>
              <w:rPr>
                <w:rFonts w:ascii="Arial" w:hAnsi="Arial" w:cs="Arial"/>
              </w:rPr>
              <w:t xml:space="preserve">borales en el marco general del </w:t>
            </w:r>
            <w:r w:rsidRPr="00C50CD5">
              <w:rPr>
                <w:rFonts w:ascii="Arial" w:hAnsi="Arial" w:cs="Arial"/>
              </w:rPr>
              <w:t>Derecho</w:t>
            </w:r>
            <w:r w:rsidR="008C592F">
              <w:rPr>
                <w:rFonts w:ascii="Arial" w:hAnsi="Arial" w:cs="Arial"/>
              </w:rPr>
              <w:t>.</w:t>
            </w:r>
          </w:p>
        </w:tc>
      </w:tr>
      <w:tr w:rsidR="00CC1593" w:rsidRPr="00FF590C" w:rsidTr="00CC1593">
        <w:trPr>
          <w:cantSplit/>
          <w:trHeight w:hRule="exact" w:val="397"/>
          <w:tblHeader/>
        </w:trPr>
        <w:tc>
          <w:tcPr>
            <w:tcW w:w="4506" w:type="dxa"/>
            <w:tcBorders>
              <w:bottom w:val="single" w:sz="4" w:space="0" w:color="auto"/>
              <w:right w:val="single" w:sz="4" w:space="0" w:color="auto"/>
            </w:tcBorders>
            <w:shd w:val="clear" w:color="auto" w:fill="F3F3F3"/>
            <w:vAlign w:val="center"/>
          </w:tcPr>
          <w:p w:rsidR="00CC1593" w:rsidRPr="00FF590C" w:rsidRDefault="00CC1593" w:rsidP="00CC1593">
            <w:pPr>
              <w:widowControl w:val="0"/>
              <w:jc w:val="center"/>
              <w:rPr>
                <w:rFonts w:ascii="Arial" w:hAnsi="Arial" w:cs="Arial"/>
                <w:b/>
              </w:rPr>
            </w:pPr>
            <w:r w:rsidRPr="00FF590C">
              <w:rPr>
                <w:rFonts w:ascii="Arial" w:hAnsi="Arial" w:cs="Arial"/>
                <w:b/>
              </w:rPr>
              <w:t>CONTENIDOS</w:t>
            </w:r>
          </w:p>
        </w:tc>
        <w:tc>
          <w:tcPr>
            <w:tcW w:w="4708" w:type="dxa"/>
            <w:tcBorders>
              <w:left w:val="single" w:sz="4" w:space="0" w:color="auto"/>
              <w:bottom w:val="single" w:sz="4" w:space="0" w:color="auto"/>
            </w:tcBorders>
            <w:shd w:val="clear" w:color="auto" w:fill="F3F3F3"/>
            <w:vAlign w:val="center"/>
          </w:tcPr>
          <w:p w:rsidR="00CC1593" w:rsidRPr="00FF590C" w:rsidRDefault="00CC1593" w:rsidP="00CC1593">
            <w:pPr>
              <w:widowControl w:val="0"/>
              <w:jc w:val="center"/>
              <w:rPr>
                <w:rFonts w:ascii="Arial" w:hAnsi="Arial" w:cs="Arial"/>
                <w:b/>
              </w:rPr>
            </w:pPr>
            <w:r w:rsidRPr="00FF590C">
              <w:rPr>
                <w:rFonts w:ascii="Arial" w:hAnsi="Arial" w:cs="Arial"/>
                <w:b/>
              </w:rPr>
              <w:t>CRITERIOS DE EVALUACIÓN</w:t>
            </w:r>
          </w:p>
        </w:tc>
      </w:tr>
      <w:tr w:rsidR="00CC1593" w:rsidRPr="00FF590C" w:rsidTr="00C2412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70" w:type="dxa"/>
            <w:bottom w:w="170" w:type="dxa"/>
          </w:tblCellMar>
        </w:tblPrEx>
        <w:trPr>
          <w:trHeight w:val="2369"/>
        </w:trPr>
        <w:tc>
          <w:tcPr>
            <w:tcW w:w="4506" w:type="dxa"/>
          </w:tcPr>
          <w:p w:rsidR="00CC1593" w:rsidRDefault="00CC1593" w:rsidP="00CC1593">
            <w:pPr>
              <w:pStyle w:val="Prrafodelista"/>
              <w:tabs>
                <w:tab w:val="left" w:pos="1080"/>
              </w:tabs>
              <w:ind w:left="0"/>
              <w:rPr>
                <w:rFonts w:ascii="Arial" w:hAnsi="Arial" w:cs="Arial"/>
                <w:b/>
              </w:rPr>
            </w:pPr>
            <w:r w:rsidRPr="00FF590C">
              <w:rPr>
                <w:rFonts w:ascii="Arial" w:hAnsi="Arial" w:cs="Arial"/>
                <w:b/>
              </w:rPr>
              <w:t>CONCEPTOS:</w:t>
            </w:r>
          </w:p>
          <w:p w:rsidR="000B0ADA" w:rsidRPr="000B0ADA" w:rsidRDefault="000B0ADA" w:rsidP="008035AA">
            <w:pPr>
              <w:numPr>
                <w:ilvl w:val="0"/>
                <w:numId w:val="25"/>
              </w:numPr>
              <w:jc w:val="both"/>
              <w:rPr>
                <w:rFonts w:ascii="Arial" w:hAnsi="Arial" w:cs="Arial"/>
                <w:b/>
              </w:rPr>
            </w:pPr>
            <w:r w:rsidRPr="000B0ADA">
              <w:rPr>
                <w:rFonts w:ascii="Arial" w:hAnsi="Arial" w:cs="Arial"/>
                <w:b/>
              </w:rPr>
              <w:t>El trabajo y el Derecho laboral.</w:t>
            </w:r>
          </w:p>
          <w:p w:rsidR="000B0ADA" w:rsidRPr="006E48B1" w:rsidRDefault="000B0ADA" w:rsidP="008035AA">
            <w:pPr>
              <w:numPr>
                <w:ilvl w:val="0"/>
                <w:numId w:val="25"/>
              </w:numPr>
              <w:jc w:val="both"/>
              <w:rPr>
                <w:rFonts w:ascii="Arial" w:hAnsi="Arial" w:cs="Arial"/>
                <w:b/>
              </w:rPr>
            </w:pPr>
            <w:r w:rsidRPr="006E48B1">
              <w:rPr>
                <w:rFonts w:ascii="Arial" w:hAnsi="Arial" w:cs="Arial"/>
                <w:b/>
              </w:rPr>
              <w:t>Las fuentes del Derecho del trabajo.</w:t>
            </w:r>
          </w:p>
          <w:p w:rsidR="000B0ADA" w:rsidRDefault="000B0ADA" w:rsidP="008035AA">
            <w:pPr>
              <w:numPr>
                <w:ilvl w:val="1"/>
                <w:numId w:val="25"/>
              </w:numPr>
              <w:jc w:val="both"/>
              <w:rPr>
                <w:rFonts w:ascii="Arial" w:hAnsi="Arial" w:cs="Arial"/>
              </w:rPr>
            </w:pPr>
            <w:r>
              <w:rPr>
                <w:rFonts w:ascii="Arial" w:hAnsi="Arial" w:cs="Arial"/>
              </w:rPr>
              <w:t>Externas.</w:t>
            </w:r>
          </w:p>
          <w:p w:rsidR="000B0ADA" w:rsidRDefault="000B0ADA" w:rsidP="008035AA">
            <w:pPr>
              <w:numPr>
                <w:ilvl w:val="1"/>
                <w:numId w:val="25"/>
              </w:numPr>
              <w:jc w:val="both"/>
              <w:rPr>
                <w:rFonts w:ascii="Arial" w:hAnsi="Arial" w:cs="Arial"/>
              </w:rPr>
            </w:pPr>
            <w:r>
              <w:rPr>
                <w:rFonts w:ascii="Arial" w:hAnsi="Arial" w:cs="Arial"/>
              </w:rPr>
              <w:t>Internas</w:t>
            </w:r>
          </w:p>
          <w:p w:rsidR="000B0ADA" w:rsidRPr="000B0ADA" w:rsidRDefault="000B0ADA" w:rsidP="008035AA">
            <w:pPr>
              <w:numPr>
                <w:ilvl w:val="0"/>
                <w:numId w:val="25"/>
              </w:numPr>
              <w:jc w:val="both"/>
              <w:rPr>
                <w:rFonts w:ascii="Arial" w:hAnsi="Arial" w:cs="Arial"/>
                <w:b/>
              </w:rPr>
            </w:pPr>
            <w:r w:rsidRPr="000B0ADA">
              <w:rPr>
                <w:rFonts w:ascii="Arial" w:hAnsi="Arial" w:cs="Arial"/>
                <w:b/>
              </w:rPr>
              <w:t>Principios para la aplicación de las normas laborales.</w:t>
            </w:r>
          </w:p>
          <w:p w:rsidR="000B0ADA" w:rsidRPr="000B0ADA" w:rsidRDefault="000B0ADA" w:rsidP="008035AA">
            <w:pPr>
              <w:numPr>
                <w:ilvl w:val="0"/>
                <w:numId w:val="25"/>
              </w:numPr>
              <w:jc w:val="both"/>
              <w:rPr>
                <w:rFonts w:ascii="Arial" w:hAnsi="Arial" w:cs="Arial"/>
                <w:b/>
              </w:rPr>
            </w:pPr>
            <w:r w:rsidRPr="000B0ADA">
              <w:rPr>
                <w:rFonts w:ascii="Arial" w:hAnsi="Arial" w:cs="Arial"/>
                <w:b/>
              </w:rPr>
              <w:t>La Administración laboral.</w:t>
            </w:r>
          </w:p>
          <w:p w:rsidR="000B0ADA" w:rsidRPr="00A5024D" w:rsidRDefault="000B0ADA" w:rsidP="008035AA">
            <w:pPr>
              <w:numPr>
                <w:ilvl w:val="1"/>
                <w:numId w:val="25"/>
              </w:numPr>
              <w:jc w:val="both"/>
              <w:rPr>
                <w:rFonts w:ascii="Arial" w:hAnsi="Arial" w:cs="Arial"/>
              </w:rPr>
            </w:pPr>
            <w:r>
              <w:rPr>
                <w:rFonts w:ascii="Arial" w:hAnsi="Arial" w:cs="Arial"/>
              </w:rPr>
              <w:t>La jurisdicción laboral.</w:t>
            </w:r>
          </w:p>
          <w:p w:rsidR="000B0ADA" w:rsidRDefault="000B0ADA" w:rsidP="00CC1593">
            <w:pPr>
              <w:pStyle w:val="Prrafodelista"/>
              <w:tabs>
                <w:tab w:val="left" w:pos="1080"/>
              </w:tabs>
              <w:ind w:left="0"/>
              <w:rPr>
                <w:rFonts w:ascii="Arial" w:hAnsi="Arial" w:cs="Arial"/>
                <w:b/>
              </w:rPr>
            </w:pPr>
          </w:p>
          <w:p w:rsidR="00A620CB" w:rsidRDefault="00A620CB" w:rsidP="00CC1593">
            <w:pPr>
              <w:pStyle w:val="Prrafodelista"/>
              <w:tabs>
                <w:tab w:val="left" w:pos="1080"/>
              </w:tabs>
              <w:ind w:left="0"/>
              <w:rPr>
                <w:rFonts w:ascii="Arial" w:hAnsi="Arial" w:cs="Arial"/>
                <w:b/>
              </w:rPr>
            </w:pPr>
          </w:p>
          <w:p w:rsidR="00CC1593" w:rsidRDefault="00CC1593" w:rsidP="00CC1593">
            <w:pPr>
              <w:pStyle w:val="Prrafodelista"/>
              <w:tabs>
                <w:tab w:val="left" w:pos="1080"/>
              </w:tabs>
              <w:ind w:left="0"/>
              <w:rPr>
                <w:rFonts w:ascii="Arial" w:hAnsi="Arial" w:cs="Arial"/>
                <w:b/>
              </w:rPr>
            </w:pPr>
            <w:r w:rsidRPr="00FF590C">
              <w:rPr>
                <w:rFonts w:ascii="Arial" w:hAnsi="Arial" w:cs="Arial"/>
                <w:b/>
              </w:rPr>
              <w:t>PROCEDIMIENTOS:</w:t>
            </w:r>
          </w:p>
          <w:p w:rsidR="00CC1593" w:rsidRPr="008C592F" w:rsidRDefault="00CC1593" w:rsidP="008035AA">
            <w:pPr>
              <w:pStyle w:val="Prrafodelista"/>
              <w:numPr>
                <w:ilvl w:val="0"/>
                <w:numId w:val="40"/>
              </w:numPr>
              <w:tabs>
                <w:tab w:val="num" w:pos="587"/>
              </w:tabs>
              <w:jc w:val="both"/>
              <w:rPr>
                <w:rFonts w:ascii="Arial" w:hAnsi="Arial" w:cs="Arial"/>
              </w:rPr>
            </w:pPr>
            <w:r w:rsidRPr="008C592F">
              <w:rPr>
                <w:rFonts w:ascii="Arial" w:hAnsi="Arial" w:cs="Arial"/>
              </w:rPr>
              <w:t>Análisis de la evolución del Derecho del trabajo.</w:t>
            </w:r>
          </w:p>
          <w:p w:rsidR="00CC1593" w:rsidRPr="008C592F" w:rsidRDefault="00CC1593" w:rsidP="008035AA">
            <w:pPr>
              <w:pStyle w:val="Prrafodelista"/>
              <w:numPr>
                <w:ilvl w:val="0"/>
                <w:numId w:val="40"/>
              </w:numPr>
              <w:tabs>
                <w:tab w:val="num" w:pos="587"/>
                <w:tab w:val="left" w:pos="2977"/>
              </w:tabs>
              <w:jc w:val="both"/>
              <w:rPr>
                <w:rFonts w:ascii="Arial" w:hAnsi="Arial" w:cs="Arial"/>
              </w:rPr>
            </w:pPr>
            <w:r w:rsidRPr="008C592F">
              <w:rPr>
                <w:rFonts w:ascii="Arial" w:hAnsi="Arial" w:cs="Arial"/>
              </w:rPr>
              <w:t xml:space="preserve">Identificación de las características de las actividades laborales reguladas por el Derecho del trabajo. </w:t>
            </w:r>
          </w:p>
          <w:p w:rsidR="00CC1593" w:rsidRPr="008C592F" w:rsidRDefault="00CC1593" w:rsidP="008035AA">
            <w:pPr>
              <w:pStyle w:val="Prrafodelista"/>
              <w:numPr>
                <w:ilvl w:val="0"/>
                <w:numId w:val="40"/>
              </w:numPr>
              <w:tabs>
                <w:tab w:val="num" w:pos="587"/>
                <w:tab w:val="left" w:pos="2977"/>
              </w:tabs>
              <w:jc w:val="both"/>
              <w:rPr>
                <w:rFonts w:ascii="Arial" w:hAnsi="Arial" w:cs="Arial"/>
              </w:rPr>
            </w:pPr>
            <w:r w:rsidRPr="008C592F">
              <w:rPr>
                <w:rFonts w:ascii="Arial" w:hAnsi="Arial" w:cs="Arial"/>
              </w:rPr>
              <w:t>Realización de ejercicios relativos a actividades excluidas del derecho laboral y relaciones de carácter especial.</w:t>
            </w:r>
          </w:p>
          <w:p w:rsidR="00CC1593" w:rsidRPr="008C592F" w:rsidRDefault="00CC1593" w:rsidP="008035AA">
            <w:pPr>
              <w:pStyle w:val="Prrafodelista"/>
              <w:numPr>
                <w:ilvl w:val="0"/>
                <w:numId w:val="40"/>
              </w:numPr>
              <w:tabs>
                <w:tab w:val="num" w:pos="587"/>
              </w:tabs>
              <w:jc w:val="both"/>
              <w:rPr>
                <w:rFonts w:ascii="Arial" w:hAnsi="Arial" w:cs="Arial"/>
              </w:rPr>
            </w:pPr>
            <w:r w:rsidRPr="008C592F">
              <w:rPr>
                <w:rFonts w:ascii="Arial" w:hAnsi="Arial" w:cs="Arial"/>
              </w:rPr>
              <w:t>Análisis de las principales leyes laborales.</w:t>
            </w:r>
          </w:p>
          <w:p w:rsidR="00CC1593" w:rsidRPr="008C592F" w:rsidRDefault="00CC1593" w:rsidP="008035AA">
            <w:pPr>
              <w:pStyle w:val="Prrafodelista"/>
              <w:numPr>
                <w:ilvl w:val="0"/>
                <w:numId w:val="40"/>
              </w:numPr>
              <w:tabs>
                <w:tab w:val="num" w:pos="587"/>
              </w:tabs>
              <w:jc w:val="both"/>
              <w:rPr>
                <w:rFonts w:ascii="Arial" w:hAnsi="Arial" w:cs="Arial"/>
              </w:rPr>
            </w:pPr>
            <w:r w:rsidRPr="008C592F">
              <w:rPr>
                <w:rFonts w:ascii="Arial" w:hAnsi="Arial" w:cs="Arial"/>
              </w:rPr>
              <w:t>Análisis de la Administración laboral.</w:t>
            </w:r>
          </w:p>
          <w:p w:rsidR="00CC1593" w:rsidRPr="008C592F" w:rsidRDefault="00CC1593" w:rsidP="008035AA">
            <w:pPr>
              <w:pStyle w:val="Prrafodelista"/>
              <w:numPr>
                <w:ilvl w:val="0"/>
                <w:numId w:val="40"/>
              </w:numPr>
              <w:tabs>
                <w:tab w:val="num" w:pos="587"/>
              </w:tabs>
              <w:jc w:val="both"/>
              <w:rPr>
                <w:rFonts w:ascii="Arial" w:hAnsi="Arial" w:cs="Arial"/>
              </w:rPr>
            </w:pPr>
            <w:r w:rsidRPr="008C592F">
              <w:rPr>
                <w:rFonts w:ascii="Arial" w:hAnsi="Arial" w:cs="Arial"/>
              </w:rPr>
              <w:t>Análisis de los Tribunales laborales</w:t>
            </w:r>
          </w:p>
          <w:p w:rsidR="00CC1593" w:rsidRPr="008C592F" w:rsidRDefault="00CC1593" w:rsidP="008035AA">
            <w:pPr>
              <w:pStyle w:val="Prrafodelista"/>
              <w:numPr>
                <w:ilvl w:val="0"/>
                <w:numId w:val="40"/>
              </w:numPr>
              <w:tabs>
                <w:tab w:val="num" w:pos="587"/>
              </w:tabs>
              <w:jc w:val="both"/>
              <w:rPr>
                <w:rFonts w:ascii="Arial" w:hAnsi="Arial" w:cs="Arial"/>
              </w:rPr>
            </w:pPr>
            <w:r w:rsidRPr="008C592F">
              <w:rPr>
                <w:rFonts w:ascii="Arial" w:hAnsi="Arial" w:cs="Arial"/>
              </w:rPr>
              <w:t>Búsqueda de normas de carácter laboral y clasificarlas, según su jerarquía.</w:t>
            </w:r>
          </w:p>
          <w:p w:rsidR="00CC1593" w:rsidRPr="008C592F" w:rsidRDefault="00CC1593" w:rsidP="008035AA">
            <w:pPr>
              <w:pStyle w:val="Prrafodelista"/>
              <w:numPr>
                <w:ilvl w:val="0"/>
                <w:numId w:val="40"/>
              </w:numPr>
              <w:tabs>
                <w:tab w:val="num" w:pos="587"/>
              </w:tabs>
              <w:jc w:val="both"/>
              <w:rPr>
                <w:rFonts w:ascii="Arial" w:hAnsi="Arial" w:cs="Arial"/>
              </w:rPr>
            </w:pPr>
            <w:r w:rsidRPr="008C592F">
              <w:rPr>
                <w:rFonts w:ascii="Arial" w:hAnsi="Arial" w:cs="Arial"/>
              </w:rPr>
              <w:t>Realización de ejercicios sobre casos concretos en los que existan discrepancias en cuanto a la aplicación de las normas laborales.</w:t>
            </w:r>
          </w:p>
        </w:tc>
        <w:tc>
          <w:tcPr>
            <w:tcW w:w="4708" w:type="dxa"/>
          </w:tcPr>
          <w:p w:rsidR="00CC1593" w:rsidRDefault="00CC1593" w:rsidP="00CC1593">
            <w:pPr>
              <w:pStyle w:val="Prrafodelista"/>
              <w:tabs>
                <w:tab w:val="left" w:pos="1080"/>
              </w:tabs>
              <w:rPr>
                <w:rFonts w:ascii="Arial" w:hAnsi="Arial" w:cs="Arial"/>
              </w:rPr>
            </w:pPr>
          </w:p>
          <w:p w:rsidR="00CC1593" w:rsidRPr="00A5024D" w:rsidRDefault="00CC1593" w:rsidP="008035AA">
            <w:pPr>
              <w:numPr>
                <w:ilvl w:val="0"/>
                <w:numId w:val="14"/>
              </w:numPr>
              <w:tabs>
                <w:tab w:val="num" w:pos="587"/>
              </w:tabs>
              <w:ind w:left="584"/>
              <w:jc w:val="both"/>
              <w:rPr>
                <w:rFonts w:ascii="Arial" w:hAnsi="Arial" w:cs="Arial"/>
              </w:rPr>
            </w:pPr>
            <w:r w:rsidRPr="00A5024D">
              <w:rPr>
                <w:rFonts w:ascii="Arial" w:hAnsi="Arial" w:cs="Arial"/>
              </w:rPr>
              <w:t>Se ha analizado la actividad laboral y las normas laborales en el marco general del Derecho.</w:t>
            </w:r>
          </w:p>
          <w:p w:rsidR="00CC1593" w:rsidRPr="00A5024D" w:rsidRDefault="00CC1593" w:rsidP="008035AA">
            <w:pPr>
              <w:numPr>
                <w:ilvl w:val="0"/>
                <w:numId w:val="14"/>
              </w:numPr>
              <w:tabs>
                <w:tab w:val="num" w:pos="587"/>
              </w:tabs>
              <w:ind w:left="584"/>
              <w:jc w:val="both"/>
              <w:rPr>
                <w:rFonts w:ascii="Arial" w:hAnsi="Arial" w:cs="Arial"/>
              </w:rPr>
            </w:pPr>
            <w:r w:rsidRPr="00A5024D">
              <w:rPr>
                <w:rFonts w:ascii="Arial" w:hAnsi="Arial" w:cs="Arial"/>
              </w:rPr>
              <w:t>Se han identificado las fuentes del Derecho del trabajo y precisar su contenido.</w:t>
            </w:r>
          </w:p>
          <w:p w:rsidR="00CC1593" w:rsidRPr="00A5024D" w:rsidRDefault="00CC1593" w:rsidP="008035AA">
            <w:pPr>
              <w:numPr>
                <w:ilvl w:val="0"/>
                <w:numId w:val="14"/>
              </w:numPr>
              <w:tabs>
                <w:tab w:val="num" w:pos="587"/>
              </w:tabs>
              <w:ind w:left="584"/>
              <w:jc w:val="both"/>
              <w:rPr>
                <w:rFonts w:ascii="Arial" w:hAnsi="Arial" w:cs="Arial"/>
              </w:rPr>
            </w:pPr>
            <w:r w:rsidRPr="00A5024D">
              <w:rPr>
                <w:rFonts w:ascii="Arial" w:hAnsi="Arial" w:cs="Arial"/>
              </w:rPr>
              <w:t>Se han interpretado los principios que se deben seguir para la correcta aplicación de las normas laborales.</w:t>
            </w:r>
          </w:p>
          <w:p w:rsidR="00CC1593" w:rsidRPr="00FF590C" w:rsidRDefault="00CC1593" w:rsidP="00CC1593">
            <w:pPr>
              <w:pStyle w:val="Prrafodelista"/>
              <w:tabs>
                <w:tab w:val="left" w:pos="1080"/>
              </w:tabs>
              <w:rPr>
                <w:rFonts w:ascii="Arial" w:hAnsi="Arial" w:cs="Arial"/>
                <w:b/>
              </w:rPr>
            </w:pPr>
          </w:p>
        </w:tc>
      </w:tr>
    </w:tbl>
    <w:p w:rsidR="00CC1593" w:rsidRDefault="00CC1593" w:rsidP="00C24121">
      <w:pPr>
        <w:widowControl w:val="0"/>
        <w:spacing w:line="40" w:lineRule="exact"/>
        <w:jc w:val="both"/>
        <w:rPr>
          <w:rFonts w:ascii="Arial" w:hAnsi="Arial" w:cs="Arial"/>
          <w:sz w:val="22"/>
        </w:rPr>
      </w:pPr>
    </w:p>
    <w:p w:rsidR="00C24121" w:rsidRPr="00FF590C" w:rsidRDefault="00C24121" w:rsidP="00C24121">
      <w:pPr>
        <w:widowControl w:val="0"/>
        <w:spacing w:line="40" w:lineRule="exact"/>
        <w:jc w:val="both"/>
        <w:rPr>
          <w:rFonts w:ascii="Arial" w:hAnsi="Arial" w:cs="Arial"/>
          <w:sz w:val="22"/>
        </w:rPr>
      </w:pPr>
    </w:p>
    <w:tbl>
      <w:tblPr>
        <w:tblW w:w="911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2"/>
        <w:gridCol w:w="4654"/>
      </w:tblGrid>
      <w:tr w:rsidR="0010369E" w:rsidRPr="00A620CB" w:rsidTr="007E7005">
        <w:trPr>
          <w:cantSplit/>
          <w:trHeight w:hRule="exact" w:val="680"/>
        </w:trPr>
        <w:tc>
          <w:tcPr>
            <w:tcW w:w="9116" w:type="dxa"/>
            <w:gridSpan w:val="2"/>
            <w:shd w:val="clear" w:color="auto" w:fill="F3F3F3"/>
            <w:vAlign w:val="center"/>
          </w:tcPr>
          <w:p w:rsidR="0010369E" w:rsidRPr="00A620CB" w:rsidRDefault="0010369E" w:rsidP="00A620CB">
            <w:pPr>
              <w:pStyle w:val="ENUNCIADO"/>
              <w:spacing w:before="0" w:after="0"/>
              <w:rPr>
                <w:rFonts w:ascii="Arial" w:hAnsi="Arial" w:cs="Arial"/>
              </w:rPr>
            </w:pPr>
            <w:r w:rsidRPr="00FF590C">
              <w:rPr>
                <w:rFonts w:ascii="Arial" w:hAnsi="Arial" w:cs="Arial"/>
              </w:rPr>
              <w:t xml:space="preserve">Unidad 4. </w:t>
            </w:r>
            <w:r w:rsidR="00A5024D" w:rsidRPr="00A620CB">
              <w:rPr>
                <w:rFonts w:ascii="Arial" w:hAnsi="Arial" w:cs="Arial"/>
              </w:rPr>
              <w:t>El contrato de trabajo y las modalidades</w:t>
            </w:r>
            <w:r w:rsidR="008B03D1">
              <w:rPr>
                <w:rFonts w:ascii="Arial" w:hAnsi="Arial" w:cs="Arial"/>
              </w:rPr>
              <w:t xml:space="preserve"> de contratación</w:t>
            </w:r>
            <w:r w:rsidR="00A5024D" w:rsidRPr="00A620CB">
              <w:rPr>
                <w:rFonts w:ascii="Arial" w:hAnsi="Arial" w:cs="Arial"/>
              </w:rPr>
              <w:t>.</w:t>
            </w:r>
          </w:p>
          <w:p w:rsidR="0010369E" w:rsidRPr="00FF590C" w:rsidRDefault="0010369E" w:rsidP="00A620CB">
            <w:pPr>
              <w:pStyle w:val="ENUNCIADO"/>
              <w:spacing w:before="0" w:after="0"/>
              <w:rPr>
                <w:rFonts w:ascii="Arial" w:hAnsi="Arial" w:cs="Arial"/>
              </w:rPr>
            </w:pPr>
            <w:r w:rsidRPr="00A620CB">
              <w:rPr>
                <w:rFonts w:ascii="Arial" w:hAnsi="Arial" w:cs="Arial"/>
              </w:rPr>
              <w:t xml:space="preserve">Tiempo estimado: </w:t>
            </w:r>
            <w:r w:rsidR="00EF76BD" w:rsidRPr="00A620CB">
              <w:rPr>
                <w:rFonts w:ascii="Arial" w:hAnsi="Arial" w:cs="Arial"/>
              </w:rPr>
              <w:t xml:space="preserve">8 </w:t>
            </w:r>
            <w:r w:rsidRPr="00A620CB">
              <w:rPr>
                <w:rFonts w:ascii="Arial" w:hAnsi="Arial" w:cs="Arial"/>
              </w:rPr>
              <w:t>sesiones.</w:t>
            </w:r>
          </w:p>
        </w:tc>
      </w:tr>
      <w:tr w:rsidR="0010369E" w:rsidRPr="00FF590C" w:rsidTr="007E7005">
        <w:tblPrEx>
          <w:tblCellMar>
            <w:left w:w="170" w:type="dxa"/>
            <w:right w:w="170" w:type="dxa"/>
          </w:tblCellMar>
        </w:tblPrEx>
        <w:trPr>
          <w:cantSplit/>
          <w:trHeight w:hRule="exact" w:val="397"/>
        </w:trPr>
        <w:tc>
          <w:tcPr>
            <w:tcW w:w="9116" w:type="dxa"/>
            <w:gridSpan w:val="2"/>
            <w:shd w:val="clear" w:color="auto" w:fill="F3F3F3"/>
            <w:vAlign w:val="center"/>
          </w:tcPr>
          <w:p w:rsidR="0010369E" w:rsidRPr="00FF590C" w:rsidRDefault="0010369E" w:rsidP="00366144">
            <w:pPr>
              <w:widowControl w:val="0"/>
              <w:jc w:val="center"/>
              <w:rPr>
                <w:rFonts w:ascii="Arial" w:hAnsi="Arial" w:cs="Arial"/>
                <w:b/>
              </w:rPr>
            </w:pPr>
            <w:r w:rsidRPr="00FF590C">
              <w:rPr>
                <w:rFonts w:ascii="Arial" w:hAnsi="Arial" w:cs="Arial"/>
                <w:b/>
              </w:rPr>
              <w:t>RESULTADOS DE APRENDIZAJE</w:t>
            </w:r>
          </w:p>
        </w:tc>
      </w:tr>
      <w:tr w:rsidR="0010369E" w:rsidRPr="00FF590C" w:rsidTr="007E7005">
        <w:tblPrEx>
          <w:tblCellMar>
            <w:top w:w="170" w:type="dxa"/>
            <w:left w:w="170" w:type="dxa"/>
            <w:bottom w:w="170" w:type="dxa"/>
            <w:right w:w="170" w:type="dxa"/>
          </w:tblCellMar>
        </w:tblPrEx>
        <w:trPr>
          <w:trHeight w:val="540"/>
        </w:trPr>
        <w:tc>
          <w:tcPr>
            <w:tcW w:w="9116" w:type="dxa"/>
            <w:gridSpan w:val="2"/>
          </w:tcPr>
          <w:p w:rsidR="00A5024D" w:rsidRPr="00A5024D" w:rsidRDefault="00A5024D" w:rsidP="008035AA">
            <w:pPr>
              <w:numPr>
                <w:ilvl w:val="0"/>
                <w:numId w:val="29"/>
              </w:numPr>
              <w:jc w:val="both"/>
              <w:rPr>
                <w:rFonts w:ascii="Arial" w:hAnsi="Arial" w:cs="Arial"/>
              </w:rPr>
            </w:pPr>
            <w:r w:rsidRPr="00A5024D">
              <w:rPr>
                <w:rFonts w:ascii="Arial" w:hAnsi="Arial" w:cs="Arial"/>
              </w:rPr>
              <w:t xml:space="preserve">Confecciona la documentación relativa al proceso de contratación, variaciones de la situación aboral y finalización del contrato, identificando y aplicando la normativa laboral en vigor. </w:t>
            </w:r>
          </w:p>
          <w:p w:rsidR="00A5024D" w:rsidRPr="00A5024D" w:rsidRDefault="00A5024D" w:rsidP="008035AA">
            <w:pPr>
              <w:numPr>
                <w:ilvl w:val="0"/>
                <w:numId w:val="29"/>
              </w:numPr>
              <w:jc w:val="both"/>
              <w:rPr>
                <w:rFonts w:ascii="Arial" w:hAnsi="Arial" w:cs="Arial"/>
              </w:rPr>
            </w:pPr>
            <w:r w:rsidRPr="00A5024D">
              <w:rPr>
                <w:rFonts w:ascii="Arial" w:hAnsi="Arial" w:cs="Arial"/>
              </w:rPr>
              <w:t>Definir las características y los elementos del contrato de trabajo.</w:t>
            </w:r>
          </w:p>
          <w:p w:rsidR="0010369E" w:rsidRPr="005F37A1" w:rsidRDefault="00A5024D" w:rsidP="008035AA">
            <w:pPr>
              <w:numPr>
                <w:ilvl w:val="0"/>
                <w:numId w:val="29"/>
              </w:numPr>
              <w:jc w:val="both"/>
              <w:rPr>
                <w:rFonts w:ascii="Arial" w:hAnsi="Arial" w:cs="Arial"/>
              </w:rPr>
            </w:pPr>
            <w:r w:rsidRPr="00A5024D">
              <w:rPr>
                <w:rFonts w:ascii="Arial" w:hAnsi="Arial" w:cs="Arial"/>
              </w:rPr>
              <w:lastRenderedPageBreak/>
              <w:t>Reconocer las fases de la contratación y sus modalidades</w:t>
            </w:r>
          </w:p>
        </w:tc>
      </w:tr>
      <w:tr w:rsidR="0010369E" w:rsidRPr="00FF590C" w:rsidTr="007E7005">
        <w:tblPrEx>
          <w:tblCellMar>
            <w:left w:w="170" w:type="dxa"/>
            <w:right w:w="170" w:type="dxa"/>
          </w:tblCellMar>
        </w:tblPrEx>
        <w:trPr>
          <w:cantSplit/>
          <w:trHeight w:hRule="exact" w:val="397"/>
          <w:tblHeader/>
        </w:trPr>
        <w:tc>
          <w:tcPr>
            <w:tcW w:w="4462" w:type="dxa"/>
            <w:tcBorders>
              <w:bottom w:val="single" w:sz="4" w:space="0" w:color="auto"/>
              <w:right w:val="single" w:sz="4" w:space="0" w:color="auto"/>
            </w:tcBorders>
            <w:shd w:val="clear" w:color="auto" w:fill="F3F3F3"/>
            <w:vAlign w:val="center"/>
          </w:tcPr>
          <w:p w:rsidR="0010369E" w:rsidRPr="00FF590C" w:rsidRDefault="0010369E" w:rsidP="00366144">
            <w:pPr>
              <w:widowControl w:val="0"/>
              <w:jc w:val="center"/>
              <w:rPr>
                <w:rFonts w:ascii="Arial" w:hAnsi="Arial" w:cs="Arial"/>
                <w:b/>
              </w:rPr>
            </w:pPr>
            <w:r w:rsidRPr="00FF590C">
              <w:rPr>
                <w:rFonts w:ascii="Arial" w:hAnsi="Arial" w:cs="Arial"/>
                <w:b/>
              </w:rPr>
              <w:lastRenderedPageBreak/>
              <w:t>CONTENIDOS</w:t>
            </w:r>
          </w:p>
        </w:tc>
        <w:tc>
          <w:tcPr>
            <w:tcW w:w="4654" w:type="dxa"/>
            <w:tcBorders>
              <w:left w:val="single" w:sz="4" w:space="0" w:color="auto"/>
              <w:bottom w:val="single" w:sz="4" w:space="0" w:color="auto"/>
            </w:tcBorders>
            <w:shd w:val="clear" w:color="auto" w:fill="F3F3F3"/>
            <w:vAlign w:val="center"/>
          </w:tcPr>
          <w:p w:rsidR="0010369E" w:rsidRPr="00FF590C" w:rsidRDefault="0010369E" w:rsidP="00366144">
            <w:pPr>
              <w:widowControl w:val="0"/>
              <w:jc w:val="center"/>
              <w:rPr>
                <w:rFonts w:ascii="Arial" w:hAnsi="Arial" w:cs="Arial"/>
                <w:b/>
              </w:rPr>
            </w:pPr>
            <w:r w:rsidRPr="00FF590C">
              <w:rPr>
                <w:rFonts w:ascii="Arial" w:hAnsi="Arial" w:cs="Arial"/>
                <w:b/>
              </w:rPr>
              <w:t>CRITERIOS DE EVALUACIÓN</w:t>
            </w:r>
          </w:p>
        </w:tc>
      </w:tr>
      <w:tr w:rsidR="0010369E" w:rsidRPr="00FF590C" w:rsidTr="007E700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70" w:type="dxa"/>
            <w:left w:w="170" w:type="dxa"/>
            <w:bottom w:w="170" w:type="dxa"/>
            <w:right w:w="170" w:type="dxa"/>
          </w:tblCellMar>
        </w:tblPrEx>
        <w:trPr>
          <w:trHeight w:val="398"/>
        </w:trPr>
        <w:tc>
          <w:tcPr>
            <w:tcW w:w="4462" w:type="dxa"/>
          </w:tcPr>
          <w:p w:rsidR="0010369E" w:rsidRPr="00FF590C" w:rsidRDefault="0010369E" w:rsidP="00366144">
            <w:pPr>
              <w:pStyle w:val="Prrafodelista"/>
              <w:tabs>
                <w:tab w:val="left" w:pos="1080"/>
              </w:tabs>
              <w:ind w:left="0"/>
              <w:rPr>
                <w:rFonts w:ascii="Arial" w:hAnsi="Arial" w:cs="Arial"/>
                <w:b/>
              </w:rPr>
            </w:pPr>
            <w:r w:rsidRPr="00FF590C">
              <w:rPr>
                <w:rFonts w:ascii="Arial" w:hAnsi="Arial" w:cs="Arial"/>
                <w:b/>
              </w:rPr>
              <w:t>CONCEPTOS:</w:t>
            </w:r>
          </w:p>
          <w:p w:rsidR="0010369E" w:rsidRPr="00FF590C" w:rsidRDefault="0010369E" w:rsidP="00366144">
            <w:pPr>
              <w:ind w:left="360"/>
              <w:rPr>
                <w:rFonts w:ascii="Arial" w:hAnsi="Arial" w:cs="Arial"/>
              </w:rPr>
            </w:pPr>
          </w:p>
          <w:p w:rsidR="00A5024D" w:rsidRDefault="00A5024D" w:rsidP="008035AA">
            <w:pPr>
              <w:numPr>
                <w:ilvl w:val="0"/>
                <w:numId w:val="18"/>
              </w:numPr>
              <w:jc w:val="both"/>
              <w:rPr>
                <w:rFonts w:ascii="Arial" w:hAnsi="Arial" w:cs="Arial"/>
                <w:b/>
              </w:rPr>
            </w:pPr>
            <w:r w:rsidRPr="006E48B1">
              <w:rPr>
                <w:rFonts w:ascii="Arial" w:hAnsi="Arial" w:cs="Arial"/>
                <w:b/>
              </w:rPr>
              <w:t>El contrato de trabajo.</w:t>
            </w:r>
          </w:p>
          <w:p w:rsidR="008B03D1" w:rsidRDefault="008B03D1" w:rsidP="008035AA">
            <w:pPr>
              <w:numPr>
                <w:ilvl w:val="1"/>
                <w:numId w:val="18"/>
              </w:numPr>
              <w:jc w:val="both"/>
              <w:rPr>
                <w:rFonts w:ascii="Arial" w:hAnsi="Arial" w:cs="Arial"/>
                <w:b/>
              </w:rPr>
            </w:pPr>
            <w:r>
              <w:rPr>
                <w:rFonts w:ascii="Arial" w:hAnsi="Arial" w:cs="Arial"/>
                <w:b/>
              </w:rPr>
              <w:t>Sujetos de la relación laboral.</w:t>
            </w:r>
          </w:p>
          <w:p w:rsidR="008B03D1" w:rsidRDefault="008B03D1" w:rsidP="008035AA">
            <w:pPr>
              <w:numPr>
                <w:ilvl w:val="1"/>
                <w:numId w:val="18"/>
              </w:numPr>
              <w:jc w:val="both"/>
              <w:rPr>
                <w:rFonts w:ascii="Arial" w:hAnsi="Arial" w:cs="Arial"/>
                <w:b/>
              </w:rPr>
            </w:pPr>
            <w:r>
              <w:rPr>
                <w:rFonts w:ascii="Arial" w:hAnsi="Arial" w:cs="Arial"/>
                <w:b/>
              </w:rPr>
              <w:t>Elementos esenciales del contrato de trabajo.</w:t>
            </w:r>
          </w:p>
          <w:p w:rsidR="008B03D1" w:rsidRDefault="008B03D1" w:rsidP="008035AA">
            <w:pPr>
              <w:numPr>
                <w:ilvl w:val="0"/>
                <w:numId w:val="18"/>
              </w:numPr>
              <w:jc w:val="both"/>
              <w:rPr>
                <w:rFonts w:ascii="Arial" w:hAnsi="Arial" w:cs="Arial"/>
                <w:b/>
              </w:rPr>
            </w:pPr>
            <w:r>
              <w:rPr>
                <w:rFonts w:ascii="Arial" w:hAnsi="Arial" w:cs="Arial"/>
                <w:b/>
              </w:rPr>
              <w:t>Forma, contenido y duración del contrato de trabajo.</w:t>
            </w:r>
          </w:p>
          <w:p w:rsidR="008B03D1" w:rsidRDefault="008B03D1" w:rsidP="008035AA">
            <w:pPr>
              <w:numPr>
                <w:ilvl w:val="0"/>
                <w:numId w:val="18"/>
              </w:numPr>
              <w:jc w:val="both"/>
              <w:rPr>
                <w:rFonts w:ascii="Arial" w:hAnsi="Arial" w:cs="Arial"/>
                <w:b/>
              </w:rPr>
            </w:pPr>
            <w:r>
              <w:rPr>
                <w:rFonts w:ascii="Arial" w:hAnsi="Arial" w:cs="Arial"/>
                <w:b/>
              </w:rPr>
              <w:t>Periodo de prueba.</w:t>
            </w:r>
          </w:p>
          <w:p w:rsidR="008B03D1" w:rsidRDefault="008B03D1" w:rsidP="008035AA">
            <w:pPr>
              <w:numPr>
                <w:ilvl w:val="1"/>
                <w:numId w:val="18"/>
              </w:numPr>
              <w:jc w:val="both"/>
              <w:rPr>
                <w:rFonts w:ascii="Arial" w:hAnsi="Arial" w:cs="Arial"/>
                <w:b/>
              </w:rPr>
            </w:pPr>
            <w:r>
              <w:rPr>
                <w:rFonts w:ascii="Arial" w:hAnsi="Arial" w:cs="Arial"/>
                <w:b/>
              </w:rPr>
              <w:t>Duración del periodo de prueba.</w:t>
            </w:r>
          </w:p>
          <w:p w:rsidR="008B03D1" w:rsidRPr="006E48B1" w:rsidRDefault="008B03D1" w:rsidP="008035AA">
            <w:pPr>
              <w:numPr>
                <w:ilvl w:val="1"/>
                <w:numId w:val="18"/>
              </w:numPr>
              <w:jc w:val="both"/>
              <w:rPr>
                <w:rFonts w:ascii="Arial" w:hAnsi="Arial" w:cs="Arial"/>
                <w:b/>
              </w:rPr>
            </w:pPr>
            <w:r>
              <w:rPr>
                <w:rFonts w:ascii="Arial" w:hAnsi="Arial" w:cs="Arial"/>
                <w:b/>
              </w:rPr>
              <w:t>Derechos durante el periodo de prueba.</w:t>
            </w:r>
          </w:p>
          <w:p w:rsidR="00A5024D" w:rsidRPr="001B64FF" w:rsidRDefault="00A5024D" w:rsidP="008035AA">
            <w:pPr>
              <w:numPr>
                <w:ilvl w:val="0"/>
                <w:numId w:val="18"/>
              </w:numPr>
              <w:jc w:val="both"/>
              <w:rPr>
                <w:rFonts w:ascii="Arial" w:hAnsi="Arial" w:cs="Arial"/>
              </w:rPr>
            </w:pPr>
            <w:r w:rsidRPr="001B64FF">
              <w:rPr>
                <w:rFonts w:ascii="Arial" w:hAnsi="Arial" w:cs="Arial"/>
              </w:rPr>
              <w:t>Tipos de contrato.</w:t>
            </w:r>
          </w:p>
          <w:p w:rsidR="008B03D1" w:rsidRPr="001B64FF" w:rsidRDefault="008B03D1" w:rsidP="008035AA">
            <w:pPr>
              <w:numPr>
                <w:ilvl w:val="1"/>
                <w:numId w:val="18"/>
              </w:numPr>
              <w:jc w:val="both"/>
              <w:rPr>
                <w:rFonts w:ascii="Arial" w:hAnsi="Arial" w:cs="Arial"/>
              </w:rPr>
            </w:pPr>
            <w:r w:rsidRPr="001B64FF">
              <w:rPr>
                <w:rFonts w:ascii="Arial" w:hAnsi="Arial" w:cs="Arial"/>
              </w:rPr>
              <w:t>Contratos indefinidos.</w:t>
            </w:r>
          </w:p>
          <w:p w:rsidR="008B03D1" w:rsidRPr="001B64FF" w:rsidRDefault="008B03D1" w:rsidP="008035AA">
            <w:pPr>
              <w:numPr>
                <w:ilvl w:val="1"/>
                <w:numId w:val="18"/>
              </w:numPr>
              <w:jc w:val="both"/>
              <w:rPr>
                <w:rFonts w:ascii="Arial" w:hAnsi="Arial" w:cs="Arial"/>
              </w:rPr>
            </w:pPr>
            <w:r w:rsidRPr="001B64FF">
              <w:rPr>
                <w:rFonts w:ascii="Arial" w:hAnsi="Arial" w:cs="Arial"/>
              </w:rPr>
              <w:t>Contratos de duración determinada.</w:t>
            </w:r>
          </w:p>
          <w:p w:rsidR="008B03D1" w:rsidRPr="001B64FF" w:rsidRDefault="008B03D1" w:rsidP="008035AA">
            <w:pPr>
              <w:numPr>
                <w:ilvl w:val="1"/>
                <w:numId w:val="18"/>
              </w:numPr>
              <w:jc w:val="both"/>
              <w:rPr>
                <w:rFonts w:ascii="Arial" w:hAnsi="Arial" w:cs="Arial"/>
              </w:rPr>
            </w:pPr>
            <w:r w:rsidRPr="001B64FF">
              <w:rPr>
                <w:rFonts w:ascii="Arial" w:hAnsi="Arial" w:cs="Arial"/>
              </w:rPr>
              <w:t>Contratos formativos.</w:t>
            </w:r>
          </w:p>
          <w:p w:rsidR="008B03D1" w:rsidRPr="001B64FF" w:rsidRDefault="008B03D1" w:rsidP="008035AA">
            <w:pPr>
              <w:numPr>
                <w:ilvl w:val="1"/>
                <w:numId w:val="18"/>
              </w:numPr>
              <w:jc w:val="both"/>
              <w:rPr>
                <w:rFonts w:ascii="Arial" w:hAnsi="Arial" w:cs="Arial"/>
              </w:rPr>
            </w:pPr>
            <w:r w:rsidRPr="001B64FF">
              <w:rPr>
                <w:rFonts w:ascii="Arial" w:hAnsi="Arial" w:cs="Arial"/>
              </w:rPr>
              <w:t>Contratación a tiempo parcial.</w:t>
            </w:r>
          </w:p>
          <w:p w:rsidR="008B03D1" w:rsidRPr="001B64FF" w:rsidRDefault="008B03D1" w:rsidP="008035AA">
            <w:pPr>
              <w:numPr>
                <w:ilvl w:val="1"/>
                <w:numId w:val="18"/>
              </w:numPr>
              <w:jc w:val="both"/>
              <w:rPr>
                <w:rFonts w:ascii="Arial" w:hAnsi="Arial" w:cs="Arial"/>
              </w:rPr>
            </w:pPr>
            <w:r w:rsidRPr="001B64FF">
              <w:rPr>
                <w:rFonts w:ascii="Arial" w:hAnsi="Arial" w:cs="Arial"/>
              </w:rPr>
              <w:t>Otras modalidades de contratación.</w:t>
            </w:r>
          </w:p>
          <w:p w:rsidR="008B03D1" w:rsidRPr="001B64FF" w:rsidRDefault="008B03D1" w:rsidP="008035AA">
            <w:pPr>
              <w:numPr>
                <w:ilvl w:val="1"/>
                <w:numId w:val="18"/>
              </w:numPr>
              <w:jc w:val="both"/>
              <w:rPr>
                <w:rFonts w:ascii="Arial" w:hAnsi="Arial" w:cs="Arial"/>
              </w:rPr>
            </w:pPr>
            <w:r w:rsidRPr="001B64FF">
              <w:rPr>
                <w:rFonts w:ascii="Arial" w:hAnsi="Arial" w:cs="Arial"/>
              </w:rPr>
              <w:t>Otras contrataciones especiales.</w:t>
            </w:r>
          </w:p>
          <w:p w:rsidR="001B64FF" w:rsidRPr="001B64FF" w:rsidRDefault="001B64FF" w:rsidP="008035AA">
            <w:pPr>
              <w:numPr>
                <w:ilvl w:val="0"/>
                <w:numId w:val="18"/>
              </w:numPr>
              <w:jc w:val="both"/>
              <w:rPr>
                <w:rFonts w:ascii="Arial" w:hAnsi="Arial" w:cs="Arial"/>
              </w:rPr>
            </w:pPr>
            <w:r w:rsidRPr="001B64FF">
              <w:rPr>
                <w:rFonts w:ascii="Arial" w:hAnsi="Arial" w:cs="Arial"/>
              </w:rPr>
              <w:t>Gestión del proceso de contratación.</w:t>
            </w:r>
          </w:p>
          <w:p w:rsidR="001B64FF" w:rsidRPr="001B64FF" w:rsidRDefault="001B64FF" w:rsidP="008035AA">
            <w:pPr>
              <w:numPr>
                <w:ilvl w:val="1"/>
                <w:numId w:val="18"/>
              </w:numPr>
              <w:jc w:val="both"/>
              <w:rPr>
                <w:rFonts w:ascii="Arial" w:hAnsi="Arial" w:cs="Arial"/>
              </w:rPr>
            </w:pPr>
            <w:r w:rsidRPr="001B64FF">
              <w:rPr>
                <w:rFonts w:ascii="Arial" w:hAnsi="Arial" w:cs="Arial"/>
              </w:rPr>
              <w:t>Cumplimentación del contrato.</w:t>
            </w:r>
          </w:p>
          <w:p w:rsidR="001B64FF" w:rsidRPr="001B64FF" w:rsidRDefault="001B64FF" w:rsidP="008035AA">
            <w:pPr>
              <w:numPr>
                <w:ilvl w:val="1"/>
                <w:numId w:val="18"/>
              </w:numPr>
              <w:jc w:val="both"/>
              <w:rPr>
                <w:rFonts w:ascii="Arial" w:hAnsi="Arial" w:cs="Arial"/>
              </w:rPr>
            </w:pPr>
            <w:r w:rsidRPr="001B64FF">
              <w:rPr>
                <w:rFonts w:ascii="Arial" w:hAnsi="Arial" w:cs="Arial"/>
              </w:rPr>
              <w:t>Comunicación de la contratación.</w:t>
            </w:r>
          </w:p>
          <w:p w:rsidR="00DA55B3" w:rsidRPr="00DA55B3" w:rsidRDefault="00DA55B3" w:rsidP="00DA55B3">
            <w:pPr>
              <w:ind w:left="360"/>
              <w:jc w:val="both"/>
              <w:rPr>
                <w:rFonts w:cs="Arial"/>
                <w:b/>
              </w:rPr>
            </w:pPr>
          </w:p>
          <w:p w:rsidR="0010369E" w:rsidRPr="00FF590C" w:rsidRDefault="0010369E" w:rsidP="00366144">
            <w:pPr>
              <w:pStyle w:val="Prrafodelista"/>
              <w:tabs>
                <w:tab w:val="left" w:pos="1080"/>
              </w:tabs>
              <w:ind w:left="0"/>
              <w:rPr>
                <w:rFonts w:ascii="Arial" w:hAnsi="Arial" w:cs="Arial"/>
                <w:b/>
              </w:rPr>
            </w:pPr>
            <w:r>
              <w:rPr>
                <w:rFonts w:ascii="Arial" w:hAnsi="Arial" w:cs="Arial"/>
                <w:b/>
              </w:rPr>
              <w:t>PROCEDIMIENTOS:</w:t>
            </w:r>
          </w:p>
          <w:p w:rsidR="0010369E" w:rsidRPr="00FF590C" w:rsidRDefault="0010369E" w:rsidP="00366144">
            <w:pPr>
              <w:rPr>
                <w:rFonts w:ascii="Arial" w:hAnsi="Arial" w:cs="Arial"/>
                <w:b/>
                <w:bCs/>
                <w:sz w:val="24"/>
              </w:rPr>
            </w:pPr>
          </w:p>
          <w:p w:rsidR="00A5024D" w:rsidRPr="00A5024D" w:rsidRDefault="00A5024D" w:rsidP="008035AA">
            <w:pPr>
              <w:numPr>
                <w:ilvl w:val="0"/>
                <w:numId w:val="29"/>
              </w:numPr>
              <w:jc w:val="both"/>
              <w:rPr>
                <w:rFonts w:ascii="Arial" w:hAnsi="Arial" w:cs="Arial"/>
              </w:rPr>
            </w:pPr>
            <w:r w:rsidRPr="00A5024D">
              <w:rPr>
                <w:rFonts w:ascii="Arial" w:hAnsi="Arial" w:cs="Arial"/>
              </w:rPr>
              <w:t>Definición y análisis de las características y los elementos esenciales de los contratos de trabajo.</w:t>
            </w:r>
          </w:p>
          <w:p w:rsidR="00A5024D" w:rsidRPr="00A5024D" w:rsidRDefault="00A5024D" w:rsidP="008035AA">
            <w:pPr>
              <w:numPr>
                <w:ilvl w:val="0"/>
                <w:numId w:val="29"/>
              </w:numPr>
              <w:jc w:val="both"/>
              <w:rPr>
                <w:rFonts w:ascii="Arial" w:hAnsi="Arial" w:cs="Arial"/>
              </w:rPr>
            </w:pPr>
            <w:r w:rsidRPr="00A5024D">
              <w:rPr>
                <w:rFonts w:ascii="Arial" w:hAnsi="Arial" w:cs="Arial"/>
              </w:rPr>
              <w:t>Análisis de las principales características de los contratos de trabajo.</w:t>
            </w:r>
          </w:p>
          <w:p w:rsidR="00A5024D" w:rsidRPr="00A5024D" w:rsidRDefault="00A5024D" w:rsidP="008035AA">
            <w:pPr>
              <w:numPr>
                <w:ilvl w:val="0"/>
                <w:numId w:val="29"/>
              </w:numPr>
              <w:jc w:val="both"/>
              <w:rPr>
                <w:rFonts w:ascii="Arial" w:hAnsi="Arial" w:cs="Arial"/>
              </w:rPr>
            </w:pPr>
            <w:r w:rsidRPr="00A5024D">
              <w:rPr>
                <w:rFonts w:ascii="Arial" w:hAnsi="Arial" w:cs="Arial"/>
              </w:rPr>
              <w:t>Resolución de casos prácticos de contratos de trabajo distinguiendo sus elementos y analizando su contenido.</w:t>
            </w:r>
          </w:p>
          <w:p w:rsidR="00A5024D" w:rsidRPr="00A5024D" w:rsidRDefault="00A5024D" w:rsidP="008035AA">
            <w:pPr>
              <w:numPr>
                <w:ilvl w:val="0"/>
                <w:numId w:val="29"/>
              </w:numPr>
              <w:jc w:val="both"/>
              <w:rPr>
                <w:rFonts w:ascii="Arial" w:hAnsi="Arial" w:cs="Arial"/>
              </w:rPr>
            </w:pPr>
            <w:r w:rsidRPr="00A5024D">
              <w:rPr>
                <w:rFonts w:ascii="Arial" w:hAnsi="Arial" w:cs="Arial"/>
              </w:rPr>
              <w:t>Realización de un debate sobre los derechos y obligaciones de empresarios y de trabajadores.</w:t>
            </w:r>
          </w:p>
          <w:p w:rsidR="00A5024D" w:rsidRPr="00A5024D" w:rsidRDefault="00A5024D" w:rsidP="008035AA">
            <w:pPr>
              <w:numPr>
                <w:ilvl w:val="0"/>
                <w:numId w:val="29"/>
              </w:numPr>
              <w:jc w:val="both"/>
              <w:rPr>
                <w:rFonts w:ascii="Arial" w:hAnsi="Arial" w:cs="Arial"/>
              </w:rPr>
            </w:pPr>
            <w:r w:rsidRPr="00A5024D">
              <w:rPr>
                <w:rFonts w:ascii="Arial" w:hAnsi="Arial" w:cs="Arial"/>
              </w:rPr>
              <w:t>Análisis de las obligaciones de los empresarios en la contratación laboral.</w:t>
            </w:r>
          </w:p>
          <w:p w:rsidR="0010369E" w:rsidRPr="00CC1593" w:rsidRDefault="00A5024D" w:rsidP="008035AA">
            <w:pPr>
              <w:numPr>
                <w:ilvl w:val="0"/>
                <w:numId w:val="29"/>
              </w:numPr>
              <w:jc w:val="both"/>
              <w:rPr>
                <w:rFonts w:ascii="Arial" w:hAnsi="Arial" w:cs="Arial"/>
              </w:rPr>
            </w:pPr>
            <w:r w:rsidRPr="00A5024D">
              <w:rPr>
                <w:rFonts w:ascii="Arial" w:hAnsi="Arial" w:cs="Arial"/>
              </w:rPr>
              <w:t xml:space="preserve">Resolución de casos prácticos eligiendo el tipo de contrato más adecuado. </w:t>
            </w:r>
          </w:p>
        </w:tc>
        <w:tc>
          <w:tcPr>
            <w:tcW w:w="4654" w:type="dxa"/>
          </w:tcPr>
          <w:p w:rsidR="00A5024D" w:rsidRDefault="00A5024D" w:rsidP="008035AA">
            <w:pPr>
              <w:numPr>
                <w:ilvl w:val="0"/>
                <w:numId w:val="29"/>
              </w:numPr>
              <w:jc w:val="both"/>
              <w:rPr>
                <w:rFonts w:ascii="Arial" w:hAnsi="Arial" w:cs="Arial"/>
              </w:rPr>
            </w:pPr>
            <w:r w:rsidRPr="00A5024D">
              <w:rPr>
                <w:rFonts w:ascii="Arial" w:hAnsi="Arial" w:cs="Arial"/>
              </w:rPr>
              <w:t xml:space="preserve">Se han definido </w:t>
            </w:r>
            <w:r w:rsidR="00C50CD5">
              <w:rPr>
                <w:rFonts w:ascii="Arial" w:hAnsi="Arial" w:cs="Arial"/>
              </w:rPr>
              <w:t>los aspectos más relevantes de las condiciones laborales establecidas en la Constitución, Estatuto de los Trabajadores, Convenios Colectivos y contratos.</w:t>
            </w:r>
          </w:p>
          <w:p w:rsidR="00C50CD5" w:rsidRDefault="00C50CD5" w:rsidP="008035AA">
            <w:pPr>
              <w:numPr>
                <w:ilvl w:val="0"/>
                <w:numId w:val="29"/>
              </w:numPr>
              <w:jc w:val="both"/>
              <w:rPr>
                <w:rFonts w:ascii="Arial" w:hAnsi="Arial" w:cs="Arial"/>
              </w:rPr>
            </w:pPr>
            <w:r>
              <w:rPr>
                <w:rFonts w:ascii="Arial" w:hAnsi="Arial" w:cs="Arial"/>
              </w:rPr>
              <w:t>Se han reconocido las fases del proceso de contratación y los tipos de contratos laborales más habituales según la normativa laboral.</w:t>
            </w:r>
          </w:p>
          <w:p w:rsidR="00C50CD5" w:rsidRDefault="00C50CD5" w:rsidP="008035AA">
            <w:pPr>
              <w:numPr>
                <w:ilvl w:val="0"/>
                <w:numId w:val="29"/>
              </w:numPr>
              <w:jc w:val="both"/>
              <w:rPr>
                <w:rFonts w:ascii="Arial" w:hAnsi="Arial" w:cs="Arial"/>
              </w:rPr>
            </w:pPr>
            <w:r>
              <w:rPr>
                <w:rFonts w:ascii="Arial" w:hAnsi="Arial" w:cs="Arial"/>
              </w:rPr>
              <w:t>Se han cumplimentado los contratos laborales.</w:t>
            </w:r>
          </w:p>
          <w:p w:rsidR="00C50CD5" w:rsidRDefault="00C50CD5" w:rsidP="008035AA">
            <w:pPr>
              <w:numPr>
                <w:ilvl w:val="0"/>
                <w:numId w:val="29"/>
              </w:numPr>
              <w:jc w:val="both"/>
              <w:rPr>
                <w:rFonts w:ascii="Arial" w:hAnsi="Arial" w:cs="Arial"/>
              </w:rPr>
            </w:pPr>
            <w:r>
              <w:rPr>
                <w:rFonts w:ascii="Arial" w:hAnsi="Arial" w:cs="Arial"/>
              </w:rPr>
              <w:t>Se han obtenido documentos oficiales utilizando la página web de los organismos públicos correspondientes.</w:t>
            </w:r>
          </w:p>
          <w:p w:rsidR="00C50CD5" w:rsidRPr="00A5024D" w:rsidRDefault="00C50CD5" w:rsidP="00C50CD5">
            <w:pPr>
              <w:spacing w:after="120"/>
              <w:ind w:left="587"/>
              <w:jc w:val="both"/>
              <w:rPr>
                <w:rFonts w:ascii="Arial" w:hAnsi="Arial" w:cs="Arial"/>
              </w:rPr>
            </w:pPr>
          </w:p>
          <w:p w:rsidR="0010369E" w:rsidRPr="0036730B" w:rsidRDefault="0010369E" w:rsidP="00366144">
            <w:pPr>
              <w:tabs>
                <w:tab w:val="left" w:pos="1080"/>
              </w:tabs>
              <w:rPr>
                <w:rFonts w:ascii="Arial" w:hAnsi="Arial" w:cs="Arial"/>
                <w:b/>
              </w:rPr>
            </w:pPr>
          </w:p>
        </w:tc>
      </w:tr>
      <w:tr w:rsidR="0010369E" w:rsidRPr="00FF590C" w:rsidTr="007E7005">
        <w:trPr>
          <w:cantSplit/>
          <w:trHeight w:val="688"/>
        </w:trPr>
        <w:tc>
          <w:tcPr>
            <w:tcW w:w="9116" w:type="dxa"/>
            <w:gridSpan w:val="2"/>
            <w:shd w:val="clear" w:color="auto" w:fill="F3F3F3"/>
            <w:vAlign w:val="center"/>
          </w:tcPr>
          <w:p w:rsidR="00D81577" w:rsidRPr="00D81577" w:rsidRDefault="0010369E" w:rsidP="00C24121">
            <w:pPr>
              <w:pStyle w:val="ENUNCIADO"/>
              <w:spacing w:before="0" w:after="0"/>
              <w:rPr>
                <w:rFonts w:ascii="Arial" w:hAnsi="Arial" w:cs="Arial"/>
                <w:szCs w:val="20"/>
              </w:rPr>
            </w:pPr>
            <w:r w:rsidRPr="00FF590C">
              <w:rPr>
                <w:rFonts w:ascii="Arial" w:hAnsi="Arial" w:cs="Arial"/>
              </w:rPr>
              <w:lastRenderedPageBreak/>
              <w:t xml:space="preserve">Unidad 5. </w:t>
            </w:r>
            <w:r w:rsidR="002A0ADB">
              <w:rPr>
                <w:rFonts w:ascii="Arial" w:hAnsi="Arial" w:cs="Arial"/>
                <w:szCs w:val="20"/>
              </w:rPr>
              <w:t>Gestión y control del tiempo de trabajo.</w:t>
            </w:r>
          </w:p>
          <w:p w:rsidR="0010369E" w:rsidRPr="00FF590C" w:rsidRDefault="0010369E" w:rsidP="008657BE">
            <w:pPr>
              <w:widowControl w:val="0"/>
              <w:tabs>
                <w:tab w:val="left" w:pos="625"/>
              </w:tabs>
              <w:rPr>
                <w:rFonts w:ascii="Arial" w:hAnsi="Arial" w:cs="Arial"/>
              </w:rPr>
            </w:pPr>
            <w:r w:rsidRPr="00FF590C">
              <w:rPr>
                <w:rFonts w:ascii="Arial" w:hAnsi="Arial" w:cs="Arial"/>
                <w:bCs/>
              </w:rPr>
              <w:t>Tiempo estimado:</w:t>
            </w:r>
            <w:r w:rsidR="00EF76BD">
              <w:rPr>
                <w:rFonts w:ascii="Arial" w:hAnsi="Arial" w:cs="Arial"/>
                <w:bCs/>
              </w:rPr>
              <w:t xml:space="preserve"> </w:t>
            </w:r>
            <w:r w:rsidR="008657BE">
              <w:rPr>
                <w:rFonts w:ascii="Arial" w:hAnsi="Arial" w:cs="Arial"/>
                <w:bCs/>
              </w:rPr>
              <w:t>6</w:t>
            </w:r>
            <w:r w:rsidRPr="00FF590C">
              <w:rPr>
                <w:rFonts w:ascii="Arial" w:hAnsi="Arial" w:cs="Arial"/>
                <w:bCs/>
              </w:rPr>
              <w:t xml:space="preserve"> sesiones.</w:t>
            </w:r>
          </w:p>
        </w:tc>
      </w:tr>
      <w:tr w:rsidR="0010369E" w:rsidRPr="00FF590C" w:rsidTr="007E7005">
        <w:tblPrEx>
          <w:tblCellMar>
            <w:left w:w="170" w:type="dxa"/>
            <w:right w:w="170" w:type="dxa"/>
          </w:tblCellMar>
        </w:tblPrEx>
        <w:trPr>
          <w:cantSplit/>
          <w:trHeight w:hRule="exact" w:val="397"/>
        </w:trPr>
        <w:tc>
          <w:tcPr>
            <w:tcW w:w="9116" w:type="dxa"/>
            <w:gridSpan w:val="2"/>
            <w:shd w:val="clear" w:color="auto" w:fill="F3F3F3"/>
            <w:vAlign w:val="center"/>
          </w:tcPr>
          <w:p w:rsidR="0010369E" w:rsidRPr="00FF590C" w:rsidRDefault="0010369E" w:rsidP="00366144">
            <w:pPr>
              <w:widowControl w:val="0"/>
              <w:jc w:val="center"/>
              <w:rPr>
                <w:rFonts w:ascii="Arial" w:hAnsi="Arial" w:cs="Arial"/>
                <w:b/>
              </w:rPr>
            </w:pPr>
            <w:r w:rsidRPr="00FF590C">
              <w:rPr>
                <w:rFonts w:ascii="Arial" w:hAnsi="Arial" w:cs="Arial"/>
                <w:b/>
              </w:rPr>
              <w:t>RESULTADOS DE APRENDIZAJE</w:t>
            </w:r>
          </w:p>
        </w:tc>
      </w:tr>
      <w:tr w:rsidR="0010369E" w:rsidRPr="00FF590C" w:rsidTr="007E7005">
        <w:tblPrEx>
          <w:tblCellMar>
            <w:top w:w="170" w:type="dxa"/>
            <w:left w:w="170" w:type="dxa"/>
            <w:bottom w:w="170" w:type="dxa"/>
            <w:right w:w="170" w:type="dxa"/>
          </w:tblCellMar>
        </w:tblPrEx>
        <w:trPr>
          <w:trHeight w:val="540"/>
        </w:trPr>
        <w:tc>
          <w:tcPr>
            <w:tcW w:w="9116" w:type="dxa"/>
            <w:gridSpan w:val="2"/>
          </w:tcPr>
          <w:p w:rsidR="006C6A96" w:rsidRPr="006C6A96" w:rsidRDefault="006C6A96" w:rsidP="008035AA">
            <w:pPr>
              <w:numPr>
                <w:ilvl w:val="0"/>
                <w:numId w:val="29"/>
              </w:numPr>
              <w:jc w:val="both"/>
              <w:rPr>
                <w:rFonts w:ascii="Arial" w:hAnsi="Arial" w:cs="Arial"/>
              </w:rPr>
            </w:pPr>
            <w:r w:rsidRPr="006C6A96">
              <w:rPr>
                <w:rFonts w:ascii="Arial" w:hAnsi="Arial" w:cs="Arial"/>
              </w:rPr>
              <w:t xml:space="preserve">Elabora la documentación a las incidencias derivadas de la actividad laboral de los trabajadores, describiendo y aplicando las normas establecidas. </w:t>
            </w:r>
          </w:p>
          <w:p w:rsidR="006C6A96" w:rsidRPr="006C6A96" w:rsidRDefault="006C6A96" w:rsidP="008035AA">
            <w:pPr>
              <w:numPr>
                <w:ilvl w:val="0"/>
                <w:numId w:val="29"/>
              </w:numPr>
              <w:jc w:val="both"/>
              <w:rPr>
                <w:rFonts w:ascii="Arial" w:hAnsi="Arial" w:cs="Arial"/>
              </w:rPr>
            </w:pPr>
            <w:r w:rsidRPr="006C6A96">
              <w:rPr>
                <w:rFonts w:ascii="Arial" w:hAnsi="Arial" w:cs="Arial"/>
              </w:rPr>
              <w:t>Diferenciar la jornada de trabajo y su duración.</w:t>
            </w:r>
          </w:p>
          <w:p w:rsidR="006C6A96" w:rsidRPr="006C6A96" w:rsidRDefault="006C6A96" w:rsidP="008035AA">
            <w:pPr>
              <w:numPr>
                <w:ilvl w:val="0"/>
                <w:numId w:val="29"/>
              </w:numPr>
              <w:jc w:val="both"/>
              <w:rPr>
                <w:rFonts w:ascii="Arial" w:hAnsi="Arial" w:cs="Arial"/>
              </w:rPr>
            </w:pPr>
            <w:r w:rsidRPr="006C6A96">
              <w:rPr>
                <w:rFonts w:ascii="Arial" w:hAnsi="Arial" w:cs="Arial"/>
              </w:rPr>
              <w:t>Diferenciar los tipos de horas extraordinarias y calcular su retribución.</w:t>
            </w:r>
          </w:p>
          <w:p w:rsidR="0010369E" w:rsidRPr="002317F2" w:rsidRDefault="006C6A96" w:rsidP="008035AA">
            <w:pPr>
              <w:numPr>
                <w:ilvl w:val="0"/>
                <w:numId w:val="29"/>
              </w:numPr>
              <w:jc w:val="both"/>
              <w:rPr>
                <w:rFonts w:ascii="Arial" w:hAnsi="Arial" w:cs="Arial"/>
              </w:rPr>
            </w:pPr>
            <w:r w:rsidRPr="006C6A96">
              <w:rPr>
                <w:rFonts w:ascii="Arial" w:hAnsi="Arial" w:cs="Arial"/>
              </w:rPr>
              <w:t>Identificar y analizar los permisos retribuidos a los que tiene derecho el trabajador.</w:t>
            </w:r>
          </w:p>
        </w:tc>
      </w:tr>
      <w:tr w:rsidR="0010369E" w:rsidRPr="00FF590C" w:rsidTr="007E7005">
        <w:tblPrEx>
          <w:tblCellMar>
            <w:left w:w="170" w:type="dxa"/>
            <w:right w:w="170" w:type="dxa"/>
          </w:tblCellMar>
        </w:tblPrEx>
        <w:trPr>
          <w:cantSplit/>
          <w:trHeight w:hRule="exact" w:val="397"/>
          <w:tblHeader/>
        </w:trPr>
        <w:tc>
          <w:tcPr>
            <w:tcW w:w="4462" w:type="dxa"/>
            <w:tcBorders>
              <w:bottom w:val="single" w:sz="4" w:space="0" w:color="auto"/>
              <w:right w:val="single" w:sz="4" w:space="0" w:color="auto"/>
            </w:tcBorders>
            <w:shd w:val="clear" w:color="auto" w:fill="F3F3F3"/>
            <w:vAlign w:val="center"/>
          </w:tcPr>
          <w:p w:rsidR="0010369E" w:rsidRPr="002317F2" w:rsidRDefault="0010369E" w:rsidP="00366144">
            <w:pPr>
              <w:widowControl w:val="0"/>
              <w:jc w:val="center"/>
              <w:rPr>
                <w:rFonts w:ascii="Arial" w:hAnsi="Arial" w:cs="Arial"/>
                <w:b/>
              </w:rPr>
            </w:pPr>
            <w:r w:rsidRPr="002317F2">
              <w:rPr>
                <w:rFonts w:ascii="Arial" w:hAnsi="Arial" w:cs="Arial"/>
                <w:b/>
              </w:rPr>
              <w:t>CONTENIDOS</w:t>
            </w:r>
          </w:p>
        </w:tc>
        <w:tc>
          <w:tcPr>
            <w:tcW w:w="4654" w:type="dxa"/>
            <w:tcBorders>
              <w:left w:val="single" w:sz="4" w:space="0" w:color="auto"/>
              <w:bottom w:val="single" w:sz="4" w:space="0" w:color="auto"/>
            </w:tcBorders>
            <w:shd w:val="clear" w:color="auto" w:fill="F3F3F3"/>
            <w:vAlign w:val="center"/>
          </w:tcPr>
          <w:p w:rsidR="0010369E" w:rsidRPr="002317F2" w:rsidRDefault="0010369E" w:rsidP="00366144">
            <w:pPr>
              <w:widowControl w:val="0"/>
              <w:jc w:val="center"/>
              <w:rPr>
                <w:rFonts w:ascii="Arial" w:hAnsi="Arial" w:cs="Arial"/>
                <w:b/>
              </w:rPr>
            </w:pPr>
            <w:r w:rsidRPr="002317F2">
              <w:rPr>
                <w:rFonts w:ascii="Arial" w:hAnsi="Arial" w:cs="Arial"/>
                <w:b/>
              </w:rPr>
              <w:t>CRITERIOS DE EVALUACIÓN</w:t>
            </w:r>
          </w:p>
        </w:tc>
      </w:tr>
      <w:tr w:rsidR="0010369E" w:rsidRPr="00FF590C" w:rsidTr="007E700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70" w:type="dxa"/>
            <w:left w:w="170" w:type="dxa"/>
            <w:bottom w:w="170" w:type="dxa"/>
            <w:right w:w="170" w:type="dxa"/>
          </w:tblCellMar>
        </w:tblPrEx>
        <w:trPr>
          <w:trHeight w:val="823"/>
        </w:trPr>
        <w:tc>
          <w:tcPr>
            <w:tcW w:w="4462" w:type="dxa"/>
          </w:tcPr>
          <w:p w:rsidR="0010369E" w:rsidRPr="002317F2" w:rsidRDefault="0010369E" w:rsidP="00366144">
            <w:pPr>
              <w:pStyle w:val="Prrafodelista"/>
              <w:tabs>
                <w:tab w:val="left" w:pos="1080"/>
              </w:tabs>
              <w:ind w:left="0"/>
              <w:rPr>
                <w:rFonts w:ascii="Arial" w:hAnsi="Arial" w:cs="Arial"/>
                <w:b/>
              </w:rPr>
            </w:pPr>
            <w:r w:rsidRPr="002317F2">
              <w:rPr>
                <w:rFonts w:ascii="Arial" w:hAnsi="Arial" w:cs="Arial"/>
                <w:b/>
              </w:rPr>
              <w:t>CONCEPTOS:</w:t>
            </w:r>
          </w:p>
          <w:p w:rsidR="0010369E" w:rsidRPr="002317F2" w:rsidRDefault="0010369E" w:rsidP="00366144">
            <w:pPr>
              <w:ind w:left="360"/>
              <w:rPr>
                <w:rFonts w:ascii="Arial" w:hAnsi="Arial" w:cs="Arial"/>
              </w:rPr>
            </w:pPr>
          </w:p>
          <w:p w:rsidR="006C6A96" w:rsidRDefault="006C6A96" w:rsidP="008035AA">
            <w:pPr>
              <w:numPr>
                <w:ilvl w:val="0"/>
                <w:numId w:val="19"/>
              </w:numPr>
              <w:jc w:val="both"/>
              <w:rPr>
                <w:rFonts w:ascii="Arial" w:hAnsi="Arial" w:cs="Arial"/>
                <w:b/>
              </w:rPr>
            </w:pPr>
            <w:r w:rsidRPr="006E48B1">
              <w:rPr>
                <w:rFonts w:ascii="Arial" w:hAnsi="Arial" w:cs="Arial"/>
                <w:b/>
              </w:rPr>
              <w:t>La jornada laboral.</w:t>
            </w:r>
          </w:p>
          <w:p w:rsidR="00C56728" w:rsidRPr="00C56728" w:rsidRDefault="00C56728" w:rsidP="008035AA">
            <w:pPr>
              <w:numPr>
                <w:ilvl w:val="1"/>
                <w:numId w:val="19"/>
              </w:numPr>
              <w:jc w:val="both"/>
              <w:rPr>
                <w:rFonts w:ascii="Arial" w:hAnsi="Arial" w:cs="Arial"/>
                <w:b/>
              </w:rPr>
            </w:pPr>
            <w:r w:rsidRPr="006E48B1">
              <w:rPr>
                <w:rFonts w:ascii="Arial" w:hAnsi="Arial" w:cs="Arial"/>
                <w:b/>
              </w:rPr>
              <w:t>Periodos de descanso.</w:t>
            </w:r>
          </w:p>
          <w:p w:rsidR="006C6A96" w:rsidRDefault="006C6A96" w:rsidP="008035AA">
            <w:pPr>
              <w:numPr>
                <w:ilvl w:val="1"/>
                <w:numId w:val="19"/>
              </w:numPr>
              <w:jc w:val="both"/>
              <w:rPr>
                <w:rFonts w:ascii="Arial" w:hAnsi="Arial" w:cs="Arial"/>
                <w:b/>
              </w:rPr>
            </w:pPr>
            <w:r w:rsidRPr="006E48B1">
              <w:rPr>
                <w:rFonts w:ascii="Arial" w:hAnsi="Arial" w:cs="Arial"/>
                <w:b/>
              </w:rPr>
              <w:t>Jornadas especiales.</w:t>
            </w:r>
          </w:p>
          <w:p w:rsidR="00C56728" w:rsidRPr="006E48B1" w:rsidRDefault="00C56728" w:rsidP="008035AA">
            <w:pPr>
              <w:numPr>
                <w:ilvl w:val="0"/>
                <w:numId w:val="19"/>
              </w:numPr>
              <w:jc w:val="both"/>
              <w:rPr>
                <w:rFonts w:ascii="Arial" w:hAnsi="Arial" w:cs="Arial"/>
                <w:b/>
              </w:rPr>
            </w:pPr>
            <w:r>
              <w:rPr>
                <w:rFonts w:ascii="Arial" w:hAnsi="Arial" w:cs="Arial"/>
                <w:b/>
              </w:rPr>
              <w:t>Jornada nocturna.</w:t>
            </w:r>
          </w:p>
          <w:p w:rsidR="006C6A96" w:rsidRPr="006E48B1" w:rsidRDefault="006C6A96" w:rsidP="008035AA">
            <w:pPr>
              <w:numPr>
                <w:ilvl w:val="0"/>
                <w:numId w:val="19"/>
              </w:numPr>
              <w:jc w:val="both"/>
              <w:rPr>
                <w:rFonts w:ascii="Arial" w:hAnsi="Arial" w:cs="Arial"/>
                <w:b/>
              </w:rPr>
            </w:pPr>
            <w:r w:rsidRPr="006E48B1">
              <w:rPr>
                <w:rFonts w:ascii="Arial" w:hAnsi="Arial" w:cs="Arial"/>
                <w:b/>
              </w:rPr>
              <w:t>Trabajo a turnos.</w:t>
            </w:r>
          </w:p>
          <w:p w:rsidR="006C6A96" w:rsidRPr="006E48B1" w:rsidRDefault="006C6A96" w:rsidP="008035AA">
            <w:pPr>
              <w:numPr>
                <w:ilvl w:val="0"/>
                <w:numId w:val="19"/>
              </w:numPr>
              <w:jc w:val="both"/>
              <w:rPr>
                <w:rFonts w:ascii="Arial" w:hAnsi="Arial" w:cs="Arial"/>
                <w:b/>
              </w:rPr>
            </w:pPr>
            <w:r w:rsidRPr="006E48B1">
              <w:rPr>
                <w:rFonts w:ascii="Arial" w:hAnsi="Arial" w:cs="Arial"/>
                <w:b/>
              </w:rPr>
              <w:t>Horas extraordinarias.</w:t>
            </w:r>
          </w:p>
          <w:p w:rsidR="006C6A96" w:rsidRPr="006E48B1" w:rsidRDefault="006C6A96" w:rsidP="008035AA">
            <w:pPr>
              <w:numPr>
                <w:ilvl w:val="0"/>
                <w:numId w:val="19"/>
              </w:numPr>
              <w:jc w:val="both"/>
              <w:rPr>
                <w:rFonts w:ascii="Arial" w:hAnsi="Arial" w:cs="Arial"/>
                <w:b/>
              </w:rPr>
            </w:pPr>
            <w:r w:rsidRPr="006E48B1">
              <w:rPr>
                <w:rFonts w:ascii="Arial" w:hAnsi="Arial" w:cs="Arial"/>
                <w:b/>
              </w:rPr>
              <w:t>Permisos retribuidos.</w:t>
            </w:r>
          </w:p>
          <w:p w:rsidR="006C6A96" w:rsidRPr="006E48B1" w:rsidRDefault="006C6A96" w:rsidP="008035AA">
            <w:pPr>
              <w:numPr>
                <w:ilvl w:val="0"/>
                <w:numId w:val="19"/>
              </w:numPr>
              <w:jc w:val="both"/>
              <w:rPr>
                <w:rFonts w:ascii="Arial" w:hAnsi="Arial" w:cs="Arial"/>
                <w:b/>
              </w:rPr>
            </w:pPr>
            <w:r w:rsidRPr="006E48B1">
              <w:rPr>
                <w:rFonts w:ascii="Arial" w:hAnsi="Arial" w:cs="Arial"/>
                <w:b/>
              </w:rPr>
              <w:t>Vacaciones.</w:t>
            </w:r>
          </w:p>
          <w:p w:rsidR="006C6A96" w:rsidRPr="00C56728" w:rsidRDefault="006C6A96" w:rsidP="008035AA">
            <w:pPr>
              <w:numPr>
                <w:ilvl w:val="0"/>
                <w:numId w:val="19"/>
              </w:numPr>
              <w:jc w:val="both"/>
              <w:rPr>
                <w:rFonts w:ascii="Arial" w:hAnsi="Arial" w:cs="Arial"/>
              </w:rPr>
            </w:pPr>
            <w:r w:rsidRPr="006E48B1">
              <w:rPr>
                <w:rFonts w:ascii="Arial" w:hAnsi="Arial" w:cs="Arial"/>
                <w:b/>
              </w:rPr>
              <w:t>Calendario laboral y fiestas laborales.</w:t>
            </w:r>
          </w:p>
          <w:p w:rsidR="00C56728" w:rsidRPr="000A58F0" w:rsidRDefault="00C56728" w:rsidP="008035AA">
            <w:pPr>
              <w:numPr>
                <w:ilvl w:val="0"/>
                <w:numId w:val="19"/>
              </w:numPr>
              <w:jc w:val="both"/>
              <w:rPr>
                <w:rFonts w:ascii="Arial" w:hAnsi="Arial" w:cs="Arial"/>
              </w:rPr>
            </w:pPr>
            <w:r>
              <w:rPr>
                <w:rFonts w:ascii="Arial" w:hAnsi="Arial" w:cs="Arial"/>
                <w:b/>
              </w:rPr>
              <w:t>El control del personal.</w:t>
            </w:r>
          </w:p>
          <w:p w:rsidR="000A58F0" w:rsidRPr="000A58F0" w:rsidRDefault="000A58F0" w:rsidP="008035AA">
            <w:pPr>
              <w:numPr>
                <w:ilvl w:val="1"/>
                <w:numId w:val="19"/>
              </w:numPr>
              <w:jc w:val="both"/>
              <w:rPr>
                <w:rFonts w:ascii="Arial" w:hAnsi="Arial" w:cs="Arial"/>
              </w:rPr>
            </w:pPr>
            <w:r>
              <w:rPr>
                <w:rFonts w:ascii="Arial" w:hAnsi="Arial" w:cs="Arial"/>
                <w:b/>
              </w:rPr>
              <w:t>Control de los objetivos marcados por la dirección.</w:t>
            </w:r>
          </w:p>
          <w:p w:rsidR="000A58F0" w:rsidRPr="00001704" w:rsidRDefault="000A58F0" w:rsidP="008035AA">
            <w:pPr>
              <w:numPr>
                <w:ilvl w:val="1"/>
                <w:numId w:val="19"/>
              </w:numPr>
              <w:jc w:val="both"/>
              <w:rPr>
                <w:rFonts w:ascii="Arial" w:hAnsi="Arial" w:cs="Arial"/>
              </w:rPr>
            </w:pPr>
            <w:r>
              <w:rPr>
                <w:rFonts w:ascii="Arial" w:hAnsi="Arial" w:cs="Arial"/>
                <w:b/>
              </w:rPr>
              <w:t>Control disciplinario.</w:t>
            </w:r>
          </w:p>
          <w:p w:rsidR="0010369E" w:rsidRPr="00001704" w:rsidRDefault="0010369E" w:rsidP="00366144">
            <w:pPr>
              <w:ind w:left="-360" w:firstLine="60"/>
              <w:rPr>
                <w:rFonts w:ascii="Arial" w:hAnsi="Arial" w:cs="Arial"/>
                <w:b/>
                <w:bCs/>
              </w:rPr>
            </w:pPr>
          </w:p>
          <w:p w:rsidR="0010369E" w:rsidRPr="002317F2" w:rsidRDefault="0010369E" w:rsidP="00366144">
            <w:pPr>
              <w:pStyle w:val="Prrafodelista"/>
              <w:tabs>
                <w:tab w:val="left" w:pos="1080"/>
              </w:tabs>
              <w:ind w:left="0"/>
              <w:rPr>
                <w:rFonts w:ascii="Arial" w:hAnsi="Arial" w:cs="Arial"/>
                <w:b/>
              </w:rPr>
            </w:pPr>
            <w:r w:rsidRPr="002317F2">
              <w:rPr>
                <w:rFonts w:ascii="Arial" w:hAnsi="Arial" w:cs="Arial"/>
                <w:b/>
              </w:rPr>
              <w:t>PROCEDIMIENTOS:</w:t>
            </w:r>
          </w:p>
          <w:p w:rsidR="0010369E" w:rsidRPr="002317F2" w:rsidRDefault="0010369E" w:rsidP="00366144">
            <w:pPr>
              <w:rPr>
                <w:rFonts w:ascii="Arial" w:hAnsi="Arial" w:cs="Arial"/>
                <w:b/>
                <w:bCs/>
              </w:rPr>
            </w:pPr>
          </w:p>
          <w:p w:rsidR="006C6A96" w:rsidRPr="006C6A96" w:rsidRDefault="006C6A96" w:rsidP="008035AA">
            <w:pPr>
              <w:numPr>
                <w:ilvl w:val="0"/>
                <w:numId w:val="29"/>
              </w:numPr>
              <w:jc w:val="both"/>
              <w:rPr>
                <w:rFonts w:ascii="Arial" w:hAnsi="Arial" w:cs="Arial"/>
              </w:rPr>
            </w:pPr>
            <w:r w:rsidRPr="006C6A96">
              <w:rPr>
                <w:rFonts w:ascii="Arial" w:hAnsi="Arial" w:cs="Arial"/>
              </w:rPr>
              <w:t>Análisis de la jornada de trabajo.</w:t>
            </w:r>
          </w:p>
          <w:p w:rsidR="006C6A96" w:rsidRPr="006C6A96" w:rsidRDefault="006C6A96" w:rsidP="008035AA">
            <w:pPr>
              <w:numPr>
                <w:ilvl w:val="0"/>
                <w:numId w:val="29"/>
              </w:numPr>
              <w:jc w:val="both"/>
              <w:rPr>
                <w:rFonts w:ascii="Arial" w:hAnsi="Arial" w:cs="Arial"/>
              </w:rPr>
            </w:pPr>
            <w:r w:rsidRPr="006C6A96">
              <w:rPr>
                <w:rFonts w:ascii="Arial" w:hAnsi="Arial" w:cs="Arial"/>
              </w:rPr>
              <w:t>Análisis de las jornadas especiales.</w:t>
            </w:r>
          </w:p>
          <w:p w:rsidR="006C6A96" w:rsidRPr="006C6A96" w:rsidRDefault="006C6A96" w:rsidP="008035AA">
            <w:pPr>
              <w:numPr>
                <w:ilvl w:val="0"/>
                <w:numId w:val="29"/>
              </w:numPr>
              <w:jc w:val="both"/>
              <w:rPr>
                <w:rFonts w:ascii="Arial" w:hAnsi="Arial" w:cs="Arial"/>
              </w:rPr>
            </w:pPr>
            <w:r w:rsidRPr="006C6A96">
              <w:rPr>
                <w:rFonts w:ascii="Arial" w:hAnsi="Arial" w:cs="Arial"/>
              </w:rPr>
              <w:t>Identificación de los distintos tipos de  horas extraordinarias así como su retribución y compensación, en su caso.</w:t>
            </w:r>
          </w:p>
          <w:p w:rsidR="006C6A96" w:rsidRPr="006C6A96" w:rsidRDefault="006C6A96" w:rsidP="008035AA">
            <w:pPr>
              <w:numPr>
                <w:ilvl w:val="0"/>
                <w:numId w:val="29"/>
              </w:numPr>
              <w:jc w:val="both"/>
              <w:rPr>
                <w:rFonts w:ascii="Arial" w:hAnsi="Arial" w:cs="Arial"/>
              </w:rPr>
            </w:pPr>
            <w:r w:rsidRPr="006C6A96">
              <w:rPr>
                <w:rFonts w:ascii="Arial" w:hAnsi="Arial" w:cs="Arial"/>
              </w:rPr>
              <w:t xml:space="preserve">Análisis de los permisos retribuidos, las vacaciones y comentario de sentencia laboral sobre la posibilidad de trabajar durante el periodo vacacional. </w:t>
            </w:r>
          </w:p>
          <w:p w:rsidR="006C6A96" w:rsidRPr="006C6A96" w:rsidRDefault="006C6A96" w:rsidP="008035AA">
            <w:pPr>
              <w:numPr>
                <w:ilvl w:val="0"/>
                <w:numId w:val="29"/>
              </w:numPr>
              <w:jc w:val="both"/>
              <w:rPr>
                <w:rFonts w:ascii="Arial" w:hAnsi="Arial" w:cs="Arial"/>
              </w:rPr>
            </w:pPr>
            <w:r w:rsidRPr="006C6A96">
              <w:rPr>
                <w:rFonts w:ascii="Arial" w:hAnsi="Arial" w:cs="Arial"/>
              </w:rPr>
              <w:t>Cumplimentación de distintas solicitudes de permisos retribuidos.</w:t>
            </w:r>
          </w:p>
          <w:p w:rsidR="0010369E" w:rsidRPr="004E5017" w:rsidRDefault="006C6A96" w:rsidP="008035AA">
            <w:pPr>
              <w:numPr>
                <w:ilvl w:val="0"/>
                <w:numId w:val="29"/>
              </w:numPr>
              <w:jc w:val="both"/>
              <w:rPr>
                <w:rFonts w:ascii="Arial" w:hAnsi="Arial" w:cs="Arial"/>
              </w:rPr>
            </w:pPr>
            <w:r w:rsidRPr="006C6A96">
              <w:rPr>
                <w:rFonts w:ascii="Arial" w:hAnsi="Arial" w:cs="Arial"/>
              </w:rPr>
              <w:t>Identificación de las fiestas laborales de carácter retribuido y no recuperable.</w:t>
            </w:r>
          </w:p>
        </w:tc>
        <w:tc>
          <w:tcPr>
            <w:tcW w:w="4654" w:type="dxa"/>
          </w:tcPr>
          <w:p w:rsidR="002C7CDF" w:rsidRDefault="00220C36" w:rsidP="008035AA">
            <w:pPr>
              <w:numPr>
                <w:ilvl w:val="0"/>
                <w:numId w:val="29"/>
              </w:numPr>
              <w:jc w:val="both"/>
              <w:rPr>
                <w:rFonts w:ascii="Arial" w:hAnsi="Arial" w:cs="Arial"/>
              </w:rPr>
            </w:pPr>
            <w:r>
              <w:rPr>
                <w:rFonts w:ascii="Arial" w:hAnsi="Arial" w:cs="Arial"/>
              </w:rPr>
              <w:t>Se han determinado los aspectos básicos de las relaciones laborales en cuanto a sus comunicaciones internas.</w:t>
            </w:r>
          </w:p>
          <w:p w:rsidR="002C7CDF" w:rsidRPr="002C7CDF" w:rsidRDefault="002C7CDF" w:rsidP="008035AA">
            <w:pPr>
              <w:numPr>
                <w:ilvl w:val="0"/>
                <w:numId w:val="29"/>
              </w:numPr>
              <w:jc w:val="both"/>
              <w:rPr>
                <w:rFonts w:ascii="Arial" w:hAnsi="Arial" w:cs="Arial"/>
              </w:rPr>
            </w:pPr>
            <w:r w:rsidRPr="002C7CDF">
              <w:rPr>
                <w:rFonts w:ascii="Arial" w:hAnsi="Arial" w:cs="Arial"/>
              </w:rPr>
              <w:t>Se ha valorado la necesidad de establecer métodos de control de los trabajadores de la empresa.</w:t>
            </w:r>
          </w:p>
          <w:p w:rsidR="00220C36" w:rsidRDefault="00220C36" w:rsidP="008035AA">
            <w:pPr>
              <w:numPr>
                <w:ilvl w:val="0"/>
                <w:numId w:val="29"/>
              </w:numPr>
              <w:jc w:val="both"/>
              <w:rPr>
                <w:rFonts w:ascii="Arial" w:hAnsi="Arial" w:cs="Arial"/>
              </w:rPr>
            </w:pPr>
            <w:r>
              <w:rPr>
                <w:rFonts w:ascii="Arial" w:hAnsi="Arial" w:cs="Arial"/>
              </w:rPr>
              <w:t>Se han elaborado los formularios de recogida de datos sobre el control presencial, incapacidad temporal, permisos, vacaciones y similares.</w:t>
            </w:r>
          </w:p>
          <w:p w:rsidR="00220C36" w:rsidRDefault="00220C36" w:rsidP="008035AA">
            <w:pPr>
              <w:numPr>
                <w:ilvl w:val="0"/>
                <w:numId w:val="29"/>
              </w:numPr>
              <w:jc w:val="both"/>
              <w:rPr>
                <w:rFonts w:ascii="Arial" w:hAnsi="Arial" w:cs="Arial"/>
              </w:rPr>
            </w:pPr>
            <w:r>
              <w:rPr>
                <w:rFonts w:ascii="Arial" w:hAnsi="Arial" w:cs="Arial"/>
              </w:rPr>
              <w:t>Se han realizado cálculos y estadísticas sobre los datos anteriores, utilizando hojas de cálculo y formatos de gráficos.</w:t>
            </w:r>
          </w:p>
          <w:p w:rsidR="006C6A96" w:rsidRDefault="00220C36" w:rsidP="008035AA">
            <w:pPr>
              <w:numPr>
                <w:ilvl w:val="0"/>
                <w:numId w:val="29"/>
              </w:numPr>
              <w:jc w:val="both"/>
              <w:rPr>
                <w:rFonts w:ascii="Arial" w:hAnsi="Arial" w:cs="Arial"/>
              </w:rPr>
            </w:pPr>
            <w:r>
              <w:rPr>
                <w:rFonts w:ascii="Arial" w:hAnsi="Arial" w:cs="Arial"/>
              </w:rPr>
              <w:t>Se han elaborado informes básicos del control de presencia, utilizando aplicaciones de proceso de texto y presentaciones.</w:t>
            </w:r>
          </w:p>
          <w:p w:rsidR="00220C36" w:rsidRDefault="00220C36" w:rsidP="008035AA">
            <w:pPr>
              <w:numPr>
                <w:ilvl w:val="0"/>
                <w:numId w:val="29"/>
              </w:numPr>
              <w:jc w:val="both"/>
              <w:rPr>
                <w:rFonts w:ascii="Arial" w:hAnsi="Arial" w:cs="Arial"/>
              </w:rPr>
            </w:pPr>
            <w:r>
              <w:rPr>
                <w:rFonts w:ascii="Arial" w:hAnsi="Arial" w:cs="Arial"/>
              </w:rPr>
              <w:t>Se ha realizado el seguimiento de control de presencia para conseguir la eficiencia de la empresa.</w:t>
            </w:r>
          </w:p>
          <w:p w:rsidR="00220C36" w:rsidRPr="00220C36" w:rsidRDefault="00220C36" w:rsidP="008035AA">
            <w:pPr>
              <w:numPr>
                <w:ilvl w:val="0"/>
                <w:numId w:val="29"/>
              </w:numPr>
              <w:jc w:val="both"/>
              <w:rPr>
                <w:rFonts w:ascii="Arial" w:hAnsi="Arial" w:cs="Arial"/>
              </w:rPr>
            </w:pPr>
            <w:r>
              <w:rPr>
                <w:rFonts w:ascii="Arial" w:hAnsi="Arial" w:cs="Arial"/>
              </w:rPr>
              <w:t xml:space="preserve">Se han realizado periódicamente copias </w:t>
            </w:r>
            <w:r w:rsidR="00137A6D">
              <w:rPr>
                <w:rFonts w:ascii="Arial" w:hAnsi="Arial" w:cs="Arial"/>
              </w:rPr>
              <w:t>de seguridad periódicas de las bases de datos de empleados.</w:t>
            </w:r>
          </w:p>
          <w:p w:rsidR="0010369E" w:rsidRPr="002317F2" w:rsidRDefault="0010369E" w:rsidP="00366144">
            <w:pPr>
              <w:tabs>
                <w:tab w:val="left" w:pos="1080"/>
              </w:tabs>
              <w:rPr>
                <w:rFonts w:ascii="Arial" w:hAnsi="Arial" w:cs="Arial"/>
                <w:b/>
              </w:rPr>
            </w:pPr>
          </w:p>
        </w:tc>
      </w:tr>
    </w:tbl>
    <w:p w:rsidR="00A620CB" w:rsidRDefault="00A620CB" w:rsidP="00C24121">
      <w:pPr>
        <w:widowControl w:val="0"/>
        <w:spacing w:line="40" w:lineRule="exact"/>
        <w:jc w:val="both"/>
        <w:rPr>
          <w:rFonts w:ascii="Arial" w:hAnsi="Arial" w:cs="Arial"/>
          <w:sz w:val="22"/>
        </w:rPr>
      </w:pPr>
    </w:p>
    <w:p w:rsidR="00A620CB" w:rsidRDefault="00A620CB" w:rsidP="00C24121">
      <w:pPr>
        <w:widowControl w:val="0"/>
        <w:spacing w:line="40" w:lineRule="exact"/>
        <w:jc w:val="both"/>
        <w:rPr>
          <w:rFonts w:ascii="Arial" w:hAnsi="Arial" w:cs="Arial"/>
          <w:sz w:val="22"/>
        </w:rPr>
      </w:pPr>
    </w:p>
    <w:p w:rsidR="00A620CB" w:rsidRDefault="00A620CB" w:rsidP="00C24121">
      <w:pPr>
        <w:widowControl w:val="0"/>
        <w:spacing w:line="40" w:lineRule="exact"/>
        <w:jc w:val="both"/>
        <w:rPr>
          <w:rFonts w:ascii="Arial" w:hAnsi="Arial" w:cs="Arial"/>
          <w:sz w:val="22"/>
        </w:rPr>
      </w:pPr>
    </w:p>
    <w:p w:rsidR="00A620CB" w:rsidRDefault="00A620CB" w:rsidP="00C24121">
      <w:pPr>
        <w:widowControl w:val="0"/>
        <w:spacing w:line="40" w:lineRule="exact"/>
        <w:jc w:val="both"/>
        <w:rPr>
          <w:rFonts w:ascii="Arial" w:hAnsi="Arial" w:cs="Arial"/>
          <w:sz w:val="22"/>
        </w:rPr>
      </w:pPr>
    </w:p>
    <w:p w:rsidR="00A620CB" w:rsidRDefault="00A620CB" w:rsidP="00C24121">
      <w:pPr>
        <w:widowControl w:val="0"/>
        <w:spacing w:line="40" w:lineRule="exact"/>
        <w:jc w:val="both"/>
        <w:rPr>
          <w:rFonts w:ascii="Arial" w:hAnsi="Arial" w:cs="Arial"/>
          <w:sz w:val="22"/>
        </w:rPr>
      </w:pPr>
    </w:p>
    <w:tbl>
      <w:tblPr>
        <w:tblW w:w="911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9"/>
        <w:gridCol w:w="4647"/>
      </w:tblGrid>
      <w:tr w:rsidR="006F0F8F" w:rsidRPr="00FF590C" w:rsidTr="001F4B6B">
        <w:trPr>
          <w:cantSplit/>
          <w:trHeight w:hRule="exact" w:val="680"/>
        </w:trPr>
        <w:tc>
          <w:tcPr>
            <w:tcW w:w="9116" w:type="dxa"/>
            <w:gridSpan w:val="2"/>
            <w:shd w:val="clear" w:color="auto" w:fill="F3F3F3"/>
            <w:vAlign w:val="center"/>
          </w:tcPr>
          <w:p w:rsidR="0036308E" w:rsidRPr="00FF590C" w:rsidRDefault="0036308E" w:rsidP="00C24121">
            <w:pPr>
              <w:widowControl w:val="0"/>
              <w:ind w:right="-68"/>
              <w:rPr>
                <w:rFonts w:ascii="Arial" w:hAnsi="Arial" w:cs="Arial"/>
                <w:b/>
              </w:rPr>
            </w:pPr>
            <w:r w:rsidRPr="00FF590C">
              <w:rPr>
                <w:rFonts w:ascii="Arial" w:hAnsi="Arial" w:cs="Arial"/>
                <w:b/>
              </w:rPr>
              <w:t xml:space="preserve">Unidad 6. </w:t>
            </w:r>
            <w:r>
              <w:rPr>
                <w:rFonts w:ascii="Arial" w:hAnsi="Arial" w:cs="Arial"/>
                <w:b/>
              </w:rPr>
              <w:t>El sistema de la Seguridad Social.</w:t>
            </w:r>
          </w:p>
          <w:p w:rsidR="006F0F8F" w:rsidRPr="00FF590C" w:rsidRDefault="0036308E" w:rsidP="003D40DA">
            <w:pPr>
              <w:widowControl w:val="0"/>
              <w:ind w:right="-70"/>
              <w:rPr>
                <w:rFonts w:ascii="Arial" w:hAnsi="Arial" w:cs="Arial"/>
              </w:rPr>
            </w:pPr>
            <w:r w:rsidRPr="00FF590C">
              <w:rPr>
                <w:rFonts w:ascii="Arial" w:hAnsi="Arial" w:cs="Arial"/>
                <w:bCs/>
              </w:rPr>
              <w:t>T</w:t>
            </w:r>
            <w:r w:rsidR="008035AA">
              <w:rPr>
                <w:rFonts w:ascii="Arial" w:hAnsi="Arial" w:cs="Arial"/>
                <w:bCs/>
              </w:rPr>
              <w:t xml:space="preserve">iempo estimado: </w:t>
            </w:r>
            <w:r w:rsidR="001F4B6B">
              <w:rPr>
                <w:rFonts w:ascii="Arial" w:hAnsi="Arial" w:cs="Arial"/>
                <w:bCs/>
              </w:rPr>
              <w:t>1</w:t>
            </w:r>
            <w:r w:rsidR="003D40DA">
              <w:rPr>
                <w:rFonts w:ascii="Arial" w:hAnsi="Arial" w:cs="Arial"/>
                <w:bCs/>
              </w:rPr>
              <w:t>2</w:t>
            </w:r>
            <w:r w:rsidR="00626A27">
              <w:rPr>
                <w:rFonts w:ascii="Arial" w:hAnsi="Arial" w:cs="Arial"/>
                <w:bCs/>
              </w:rPr>
              <w:t xml:space="preserve"> </w:t>
            </w:r>
            <w:r w:rsidRPr="00FF590C">
              <w:rPr>
                <w:rFonts w:ascii="Arial" w:hAnsi="Arial" w:cs="Arial"/>
                <w:bCs/>
              </w:rPr>
              <w:t>sesiones.</w:t>
            </w:r>
          </w:p>
        </w:tc>
      </w:tr>
      <w:tr w:rsidR="006F0F8F" w:rsidRPr="00FF590C" w:rsidTr="001F4B6B">
        <w:tblPrEx>
          <w:tblCellMar>
            <w:left w:w="170" w:type="dxa"/>
            <w:right w:w="170" w:type="dxa"/>
          </w:tblCellMar>
        </w:tblPrEx>
        <w:trPr>
          <w:cantSplit/>
          <w:trHeight w:hRule="exact" w:val="397"/>
        </w:trPr>
        <w:tc>
          <w:tcPr>
            <w:tcW w:w="9116" w:type="dxa"/>
            <w:gridSpan w:val="2"/>
            <w:shd w:val="clear" w:color="auto" w:fill="F3F3F3"/>
            <w:vAlign w:val="center"/>
          </w:tcPr>
          <w:p w:rsidR="006F0F8F" w:rsidRPr="00FF590C" w:rsidRDefault="006F0F8F" w:rsidP="00C24121">
            <w:pPr>
              <w:widowControl w:val="0"/>
              <w:jc w:val="center"/>
              <w:rPr>
                <w:rFonts w:ascii="Arial" w:hAnsi="Arial" w:cs="Arial"/>
                <w:b/>
              </w:rPr>
            </w:pPr>
            <w:r w:rsidRPr="00FF590C">
              <w:rPr>
                <w:rFonts w:ascii="Arial" w:hAnsi="Arial" w:cs="Arial"/>
                <w:b/>
              </w:rPr>
              <w:t>RESULTADOS DE APRENDIZAJE</w:t>
            </w:r>
          </w:p>
        </w:tc>
      </w:tr>
      <w:tr w:rsidR="006F0F8F" w:rsidRPr="00FF590C" w:rsidTr="001F4B6B">
        <w:tblPrEx>
          <w:tblCellMar>
            <w:top w:w="170" w:type="dxa"/>
            <w:left w:w="170" w:type="dxa"/>
            <w:bottom w:w="170" w:type="dxa"/>
            <w:right w:w="170" w:type="dxa"/>
          </w:tblCellMar>
        </w:tblPrEx>
        <w:trPr>
          <w:trHeight w:val="540"/>
        </w:trPr>
        <w:tc>
          <w:tcPr>
            <w:tcW w:w="9116" w:type="dxa"/>
            <w:gridSpan w:val="2"/>
          </w:tcPr>
          <w:p w:rsidR="0036308E" w:rsidRPr="00CC1593" w:rsidRDefault="0036308E" w:rsidP="008035AA">
            <w:pPr>
              <w:numPr>
                <w:ilvl w:val="0"/>
                <w:numId w:val="29"/>
              </w:numPr>
              <w:jc w:val="both"/>
              <w:rPr>
                <w:rFonts w:ascii="Arial" w:hAnsi="Arial" w:cs="Arial"/>
              </w:rPr>
            </w:pPr>
            <w:r w:rsidRPr="00CC1593">
              <w:rPr>
                <w:rFonts w:ascii="Arial" w:hAnsi="Arial" w:cs="Arial"/>
              </w:rPr>
              <w:lastRenderedPageBreak/>
              <w:t>Elabora la documentación correspondiente al pago de retribuciones del personal, de cotización a la Seguridad Social e impuestos inherentes, reconociendo y aplicando la normativa en vigor.</w:t>
            </w:r>
          </w:p>
          <w:p w:rsidR="0036308E" w:rsidRPr="006C6A96" w:rsidRDefault="0036308E" w:rsidP="008035AA">
            <w:pPr>
              <w:numPr>
                <w:ilvl w:val="0"/>
                <w:numId w:val="29"/>
              </w:numPr>
              <w:jc w:val="both"/>
              <w:rPr>
                <w:rFonts w:ascii="Arial" w:hAnsi="Arial" w:cs="Arial"/>
              </w:rPr>
            </w:pPr>
            <w:r w:rsidRPr="006C6A96">
              <w:rPr>
                <w:rFonts w:ascii="Arial" w:hAnsi="Arial" w:cs="Arial"/>
              </w:rPr>
              <w:t xml:space="preserve">Confecciona la documentación relativa al proceso de contratación, variaciones de la situación laboral y finalización del contrato, identificando y aplicando la normativa laboral en vigor. </w:t>
            </w:r>
          </w:p>
          <w:p w:rsidR="0036308E" w:rsidRPr="006C6A96" w:rsidRDefault="0036308E" w:rsidP="008035AA">
            <w:pPr>
              <w:numPr>
                <w:ilvl w:val="0"/>
                <w:numId w:val="29"/>
              </w:numPr>
              <w:jc w:val="both"/>
              <w:rPr>
                <w:rFonts w:ascii="Arial" w:hAnsi="Arial" w:cs="Arial"/>
              </w:rPr>
            </w:pPr>
            <w:r w:rsidRPr="006C6A96">
              <w:rPr>
                <w:rFonts w:ascii="Arial" w:hAnsi="Arial" w:cs="Arial"/>
              </w:rPr>
              <w:t>Analizar el sistema de la Seguridad Social diferenciand</w:t>
            </w:r>
            <w:r>
              <w:rPr>
                <w:rFonts w:ascii="Arial" w:hAnsi="Arial" w:cs="Arial"/>
              </w:rPr>
              <w:t xml:space="preserve">o los regímenes que integran el </w:t>
            </w:r>
            <w:r w:rsidRPr="006C6A96">
              <w:rPr>
                <w:rFonts w:ascii="Arial" w:hAnsi="Arial" w:cs="Arial"/>
              </w:rPr>
              <w:t>sistema e identificando los organismos que componen la estructura organizativa.</w:t>
            </w:r>
          </w:p>
          <w:p w:rsidR="0036308E" w:rsidRPr="006C6A96" w:rsidRDefault="0036308E" w:rsidP="008035AA">
            <w:pPr>
              <w:numPr>
                <w:ilvl w:val="0"/>
                <w:numId w:val="29"/>
              </w:numPr>
              <w:jc w:val="both"/>
              <w:rPr>
                <w:rFonts w:ascii="Arial" w:hAnsi="Arial" w:cs="Arial"/>
              </w:rPr>
            </w:pPr>
            <w:r w:rsidRPr="006C6A96">
              <w:rPr>
                <w:rFonts w:ascii="Arial" w:hAnsi="Arial" w:cs="Arial"/>
              </w:rPr>
              <w:t>Analizar las prestaciones de la Seguridad Social.</w:t>
            </w:r>
          </w:p>
          <w:p w:rsidR="006F0F8F" w:rsidRDefault="0036308E" w:rsidP="008035AA">
            <w:pPr>
              <w:numPr>
                <w:ilvl w:val="0"/>
                <w:numId w:val="29"/>
              </w:numPr>
              <w:jc w:val="both"/>
              <w:rPr>
                <w:rFonts w:ascii="Arial" w:hAnsi="Arial" w:cs="Arial"/>
              </w:rPr>
            </w:pPr>
            <w:r w:rsidRPr="006C6A96">
              <w:rPr>
                <w:rFonts w:ascii="Arial" w:hAnsi="Arial" w:cs="Arial"/>
              </w:rPr>
              <w:t>Reflexionar sobre la importancia social de la cobertura del desempleo identificando la prestación por desempleo y las diferentes situaciones personales y familiares que se pueden presentar y elaborar liquidaciones correspondientes al cálculo de las cuantías de las prestaciones</w:t>
            </w:r>
            <w:r>
              <w:rPr>
                <w:rFonts w:ascii="Arial" w:hAnsi="Arial" w:cs="Arial"/>
              </w:rPr>
              <w:t>.</w:t>
            </w:r>
          </w:p>
          <w:p w:rsidR="008B3B31" w:rsidRPr="007F1DF9" w:rsidRDefault="008B3B31" w:rsidP="008B3B31">
            <w:pPr>
              <w:numPr>
                <w:ilvl w:val="0"/>
                <w:numId w:val="29"/>
              </w:numPr>
              <w:jc w:val="both"/>
              <w:rPr>
                <w:rFonts w:ascii="Arial" w:hAnsi="Arial" w:cs="Arial"/>
              </w:rPr>
            </w:pPr>
            <w:r w:rsidRPr="007F1DF9">
              <w:rPr>
                <w:rFonts w:ascii="Arial" w:hAnsi="Arial" w:cs="Arial"/>
              </w:rPr>
              <w:t>Cumplimentar los documentos relativos a inscripciones de empresas y afiliaciones y altas de trabajadores.</w:t>
            </w:r>
          </w:p>
          <w:p w:rsidR="008B3B31" w:rsidRDefault="008B3B31" w:rsidP="008B3B31">
            <w:pPr>
              <w:numPr>
                <w:ilvl w:val="0"/>
                <w:numId w:val="29"/>
              </w:numPr>
              <w:jc w:val="both"/>
              <w:rPr>
                <w:rFonts w:ascii="Arial" w:hAnsi="Arial" w:cs="Arial"/>
              </w:rPr>
            </w:pPr>
            <w:r w:rsidRPr="007F1DF9">
              <w:rPr>
                <w:rFonts w:ascii="Arial" w:hAnsi="Arial" w:cs="Arial"/>
              </w:rPr>
              <w:t>Cumplimentar y organizar la documentación necesaria para tramitar un proceso de contratación</w:t>
            </w:r>
            <w:r>
              <w:rPr>
                <w:rFonts w:ascii="Arial" w:hAnsi="Arial" w:cs="Arial"/>
              </w:rPr>
              <w:t>.</w:t>
            </w:r>
          </w:p>
          <w:p w:rsidR="008B3B31" w:rsidRPr="00CC1593" w:rsidRDefault="008B3B31" w:rsidP="008B3B31">
            <w:pPr>
              <w:numPr>
                <w:ilvl w:val="0"/>
                <w:numId w:val="29"/>
              </w:numPr>
              <w:jc w:val="both"/>
              <w:rPr>
                <w:rFonts w:ascii="Arial" w:hAnsi="Arial" w:cs="Arial"/>
              </w:rPr>
            </w:pPr>
            <w:r>
              <w:rPr>
                <w:rFonts w:ascii="Arial" w:hAnsi="Arial" w:cs="Arial"/>
              </w:rPr>
              <w:t>Analizar los trámites laborales obligatorios.</w:t>
            </w:r>
          </w:p>
        </w:tc>
      </w:tr>
      <w:tr w:rsidR="006F0F8F" w:rsidRPr="00FF590C" w:rsidTr="001F4B6B">
        <w:tblPrEx>
          <w:tblCellMar>
            <w:left w:w="170" w:type="dxa"/>
            <w:right w:w="170" w:type="dxa"/>
          </w:tblCellMar>
        </w:tblPrEx>
        <w:trPr>
          <w:cantSplit/>
          <w:trHeight w:hRule="exact" w:val="397"/>
          <w:tblHeader/>
        </w:trPr>
        <w:tc>
          <w:tcPr>
            <w:tcW w:w="4469" w:type="dxa"/>
            <w:tcBorders>
              <w:bottom w:val="single" w:sz="4" w:space="0" w:color="auto"/>
              <w:right w:val="single" w:sz="4" w:space="0" w:color="auto"/>
            </w:tcBorders>
            <w:shd w:val="clear" w:color="auto" w:fill="F3F3F3"/>
            <w:vAlign w:val="center"/>
          </w:tcPr>
          <w:p w:rsidR="006F0F8F" w:rsidRPr="00FF590C" w:rsidRDefault="006F0F8F" w:rsidP="00C24121">
            <w:pPr>
              <w:widowControl w:val="0"/>
              <w:jc w:val="center"/>
              <w:rPr>
                <w:rFonts w:ascii="Arial" w:hAnsi="Arial" w:cs="Arial"/>
                <w:b/>
              </w:rPr>
            </w:pPr>
            <w:r w:rsidRPr="00FF590C">
              <w:rPr>
                <w:rFonts w:ascii="Arial" w:hAnsi="Arial" w:cs="Arial"/>
                <w:b/>
              </w:rPr>
              <w:t>CONTENIDOS</w:t>
            </w:r>
          </w:p>
        </w:tc>
        <w:tc>
          <w:tcPr>
            <w:tcW w:w="4647" w:type="dxa"/>
            <w:tcBorders>
              <w:left w:val="single" w:sz="4" w:space="0" w:color="auto"/>
              <w:bottom w:val="single" w:sz="4" w:space="0" w:color="auto"/>
            </w:tcBorders>
            <w:shd w:val="clear" w:color="auto" w:fill="F3F3F3"/>
            <w:vAlign w:val="center"/>
          </w:tcPr>
          <w:p w:rsidR="006F0F8F" w:rsidRPr="00FF590C" w:rsidRDefault="006F0F8F" w:rsidP="00C24121">
            <w:pPr>
              <w:widowControl w:val="0"/>
              <w:jc w:val="center"/>
              <w:rPr>
                <w:rFonts w:ascii="Arial" w:hAnsi="Arial" w:cs="Arial"/>
                <w:b/>
              </w:rPr>
            </w:pPr>
            <w:r w:rsidRPr="00FF590C">
              <w:rPr>
                <w:rFonts w:ascii="Arial" w:hAnsi="Arial" w:cs="Arial"/>
                <w:b/>
              </w:rPr>
              <w:t>CRITERIOS DE EVALUACIÓN</w:t>
            </w:r>
          </w:p>
        </w:tc>
      </w:tr>
      <w:tr w:rsidR="0036308E" w:rsidRPr="00FF590C" w:rsidTr="001F4B6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70" w:type="dxa"/>
            <w:left w:w="170" w:type="dxa"/>
            <w:bottom w:w="170" w:type="dxa"/>
            <w:right w:w="170" w:type="dxa"/>
          </w:tblCellMar>
        </w:tblPrEx>
        <w:trPr>
          <w:trHeight w:val="983"/>
        </w:trPr>
        <w:tc>
          <w:tcPr>
            <w:tcW w:w="4469" w:type="dxa"/>
          </w:tcPr>
          <w:p w:rsidR="00C24121" w:rsidRDefault="0036308E" w:rsidP="00C24121">
            <w:pPr>
              <w:pStyle w:val="Prrafodelista"/>
              <w:tabs>
                <w:tab w:val="left" w:pos="1080"/>
              </w:tabs>
              <w:spacing w:after="120"/>
              <w:ind w:left="0"/>
              <w:rPr>
                <w:rFonts w:ascii="Arial" w:hAnsi="Arial" w:cs="Arial"/>
                <w:b/>
              </w:rPr>
            </w:pPr>
            <w:r w:rsidRPr="001718CB">
              <w:rPr>
                <w:rFonts w:ascii="Arial" w:hAnsi="Arial" w:cs="Arial"/>
                <w:b/>
              </w:rPr>
              <w:t>CONCEPTOS</w:t>
            </w:r>
          </w:p>
          <w:p w:rsidR="008035AA" w:rsidRDefault="0036308E" w:rsidP="008035AA">
            <w:pPr>
              <w:pStyle w:val="Prrafodelista"/>
              <w:numPr>
                <w:ilvl w:val="0"/>
                <w:numId w:val="41"/>
              </w:numPr>
              <w:tabs>
                <w:tab w:val="left" w:pos="681"/>
              </w:tabs>
              <w:spacing w:before="120"/>
              <w:rPr>
                <w:rFonts w:ascii="Arial" w:hAnsi="Arial" w:cs="Arial"/>
                <w:b/>
              </w:rPr>
            </w:pPr>
            <w:r w:rsidRPr="008035AA">
              <w:rPr>
                <w:rFonts w:ascii="Arial" w:hAnsi="Arial" w:cs="Arial"/>
                <w:b/>
              </w:rPr>
              <w:t>La Seguridad Social.</w:t>
            </w:r>
          </w:p>
          <w:p w:rsidR="008035AA" w:rsidRDefault="008035AA" w:rsidP="008035AA">
            <w:pPr>
              <w:pStyle w:val="Prrafodelista"/>
              <w:numPr>
                <w:ilvl w:val="1"/>
                <w:numId w:val="41"/>
              </w:numPr>
              <w:tabs>
                <w:tab w:val="left" w:pos="681"/>
              </w:tabs>
              <w:spacing w:before="120"/>
              <w:rPr>
                <w:rFonts w:ascii="Arial" w:hAnsi="Arial" w:cs="Arial"/>
                <w:b/>
              </w:rPr>
            </w:pPr>
            <w:r>
              <w:rPr>
                <w:rFonts w:ascii="Arial" w:hAnsi="Arial" w:cs="Arial"/>
                <w:b/>
              </w:rPr>
              <w:t>Campo de aplicación de la Seguridad Social</w:t>
            </w:r>
          </w:p>
          <w:p w:rsidR="008035AA" w:rsidRDefault="008035AA" w:rsidP="008035AA">
            <w:pPr>
              <w:pStyle w:val="Prrafodelista"/>
              <w:numPr>
                <w:ilvl w:val="1"/>
                <w:numId w:val="41"/>
              </w:numPr>
              <w:tabs>
                <w:tab w:val="left" w:pos="681"/>
              </w:tabs>
              <w:spacing w:before="120"/>
              <w:rPr>
                <w:rFonts w:ascii="Arial" w:hAnsi="Arial" w:cs="Arial"/>
                <w:b/>
              </w:rPr>
            </w:pPr>
            <w:r>
              <w:rPr>
                <w:rFonts w:ascii="Arial" w:hAnsi="Arial" w:cs="Arial"/>
                <w:b/>
              </w:rPr>
              <w:t>Regímenes que integran la Seguridad Social.</w:t>
            </w:r>
          </w:p>
          <w:p w:rsidR="008035AA" w:rsidRPr="008035AA" w:rsidRDefault="008035AA" w:rsidP="008035AA">
            <w:pPr>
              <w:pStyle w:val="Prrafodelista"/>
              <w:numPr>
                <w:ilvl w:val="1"/>
                <w:numId w:val="41"/>
              </w:numPr>
              <w:tabs>
                <w:tab w:val="left" w:pos="681"/>
              </w:tabs>
              <w:spacing w:before="120"/>
              <w:rPr>
                <w:rFonts w:ascii="Arial" w:hAnsi="Arial" w:cs="Arial"/>
                <w:b/>
              </w:rPr>
            </w:pPr>
            <w:r>
              <w:rPr>
                <w:rFonts w:ascii="Arial" w:hAnsi="Arial" w:cs="Arial"/>
                <w:b/>
              </w:rPr>
              <w:t>Estructura organizativa de la Seguridad Social</w:t>
            </w:r>
          </w:p>
          <w:p w:rsidR="008035AA" w:rsidRDefault="0036308E" w:rsidP="008035AA">
            <w:pPr>
              <w:pStyle w:val="Prrafodelista"/>
              <w:numPr>
                <w:ilvl w:val="0"/>
                <w:numId w:val="41"/>
              </w:numPr>
              <w:tabs>
                <w:tab w:val="left" w:pos="681"/>
              </w:tabs>
              <w:rPr>
                <w:rFonts w:ascii="Arial" w:hAnsi="Arial" w:cs="Arial"/>
                <w:b/>
              </w:rPr>
            </w:pPr>
            <w:r w:rsidRPr="008035AA">
              <w:rPr>
                <w:rFonts w:ascii="Arial" w:hAnsi="Arial" w:cs="Arial"/>
                <w:b/>
              </w:rPr>
              <w:t>Prestaciones de la Seguridad Social</w:t>
            </w:r>
            <w:r w:rsidR="008035AA">
              <w:rPr>
                <w:rFonts w:ascii="Arial" w:hAnsi="Arial" w:cs="Arial"/>
                <w:b/>
              </w:rPr>
              <w:t>.</w:t>
            </w:r>
          </w:p>
          <w:p w:rsidR="008035AA" w:rsidRDefault="008035AA" w:rsidP="008035AA">
            <w:pPr>
              <w:pStyle w:val="Prrafodelista"/>
              <w:numPr>
                <w:ilvl w:val="0"/>
                <w:numId w:val="41"/>
              </w:numPr>
              <w:tabs>
                <w:tab w:val="left" w:pos="681"/>
              </w:tabs>
              <w:rPr>
                <w:rFonts w:ascii="Arial" w:hAnsi="Arial" w:cs="Arial"/>
                <w:b/>
              </w:rPr>
            </w:pPr>
            <w:r>
              <w:rPr>
                <w:rFonts w:ascii="Arial" w:hAnsi="Arial" w:cs="Arial"/>
                <w:b/>
              </w:rPr>
              <w:t>Obligaciones de las empresas con la Seguridad Social.</w:t>
            </w:r>
          </w:p>
          <w:p w:rsidR="008035AA" w:rsidRPr="008035AA" w:rsidRDefault="008035AA" w:rsidP="008035AA">
            <w:pPr>
              <w:pStyle w:val="Prrafodelista"/>
              <w:numPr>
                <w:ilvl w:val="1"/>
                <w:numId w:val="41"/>
              </w:numPr>
              <w:tabs>
                <w:tab w:val="left" w:pos="681"/>
              </w:tabs>
              <w:rPr>
                <w:rFonts w:ascii="Arial" w:hAnsi="Arial" w:cs="Arial"/>
              </w:rPr>
            </w:pPr>
            <w:r w:rsidRPr="008035AA">
              <w:rPr>
                <w:rFonts w:ascii="Arial" w:hAnsi="Arial" w:cs="Arial"/>
              </w:rPr>
              <w:t>Inscripción de las empresas.</w:t>
            </w:r>
          </w:p>
          <w:p w:rsidR="008035AA" w:rsidRPr="008035AA" w:rsidRDefault="008035AA" w:rsidP="008035AA">
            <w:pPr>
              <w:pStyle w:val="Prrafodelista"/>
              <w:numPr>
                <w:ilvl w:val="1"/>
                <w:numId w:val="41"/>
              </w:numPr>
              <w:tabs>
                <w:tab w:val="left" w:pos="681"/>
              </w:tabs>
              <w:rPr>
                <w:rFonts w:ascii="Arial" w:hAnsi="Arial" w:cs="Arial"/>
              </w:rPr>
            </w:pPr>
            <w:r w:rsidRPr="008035AA">
              <w:rPr>
                <w:rFonts w:ascii="Arial" w:hAnsi="Arial" w:cs="Arial"/>
              </w:rPr>
              <w:t>Código cuenta de cotización.</w:t>
            </w:r>
          </w:p>
          <w:p w:rsidR="008035AA" w:rsidRPr="008035AA" w:rsidRDefault="008035AA" w:rsidP="008035AA">
            <w:pPr>
              <w:pStyle w:val="Prrafodelista"/>
              <w:numPr>
                <w:ilvl w:val="1"/>
                <w:numId w:val="41"/>
              </w:numPr>
              <w:tabs>
                <w:tab w:val="left" w:pos="681"/>
              </w:tabs>
              <w:rPr>
                <w:rFonts w:ascii="Arial" w:hAnsi="Arial" w:cs="Arial"/>
              </w:rPr>
            </w:pPr>
            <w:r w:rsidRPr="008035AA">
              <w:rPr>
                <w:rFonts w:ascii="Arial" w:hAnsi="Arial" w:cs="Arial"/>
              </w:rPr>
              <w:t>Libro de visitas.</w:t>
            </w:r>
          </w:p>
          <w:p w:rsidR="008035AA" w:rsidRPr="008035AA" w:rsidRDefault="008035AA" w:rsidP="008035AA">
            <w:pPr>
              <w:pStyle w:val="Prrafodelista"/>
              <w:numPr>
                <w:ilvl w:val="1"/>
                <w:numId w:val="41"/>
              </w:numPr>
              <w:tabs>
                <w:tab w:val="left" w:pos="681"/>
              </w:tabs>
              <w:rPr>
                <w:rFonts w:ascii="Arial" w:hAnsi="Arial" w:cs="Arial"/>
              </w:rPr>
            </w:pPr>
            <w:r w:rsidRPr="008035AA">
              <w:rPr>
                <w:rFonts w:ascii="Arial" w:hAnsi="Arial" w:cs="Arial"/>
              </w:rPr>
              <w:t>Variación de datos y cese en la actividad de la empresa.</w:t>
            </w:r>
          </w:p>
          <w:p w:rsidR="008035AA" w:rsidRPr="008035AA" w:rsidRDefault="008035AA" w:rsidP="008035AA">
            <w:pPr>
              <w:pStyle w:val="Prrafodelista"/>
              <w:numPr>
                <w:ilvl w:val="1"/>
                <w:numId w:val="41"/>
              </w:numPr>
              <w:tabs>
                <w:tab w:val="left" w:pos="681"/>
              </w:tabs>
              <w:rPr>
                <w:rFonts w:ascii="Arial" w:hAnsi="Arial" w:cs="Arial"/>
              </w:rPr>
            </w:pPr>
            <w:r w:rsidRPr="008035AA">
              <w:rPr>
                <w:rFonts w:ascii="Arial" w:hAnsi="Arial" w:cs="Arial"/>
              </w:rPr>
              <w:t>Inscripción de trabajadores autónomos.</w:t>
            </w:r>
          </w:p>
          <w:p w:rsidR="008035AA" w:rsidRPr="008035AA" w:rsidRDefault="008035AA" w:rsidP="008035AA">
            <w:pPr>
              <w:pStyle w:val="Prrafodelista"/>
              <w:numPr>
                <w:ilvl w:val="1"/>
                <w:numId w:val="41"/>
              </w:numPr>
              <w:tabs>
                <w:tab w:val="left" w:pos="681"/>
              </w:tabs>
              <w:rPr>
                <w:rFonts w:ascii="Arial" w:hAnsi="Arial" w:cs="Arial"/>
              </w:rPr>
            </w:pPr>
            <w:r w:rsidRPr="008035AA">
              <w:rPr>
                <w:rFonts w:ascii="Arial" w:hAnsi="Arial" w:cs="Arial"/>
              </w:rPr>
              <w:t>Afiliación y alta de los trabajadores.</w:t>
            </w:r>
          </w:p>
          <w:p w:rsidR="008035AA" w:rsidRDefault="008035AA" w:rsidP="008035AA">
            <w:pPr>
              <w:pStyle w:val="Prrafodelista"/>
              <w:numPr>
                <w:ilvl w:val="1"/>
                <w:numId w:val="41"/>
              </w:numPr>
              <w:tabs>
                <w:tab w:val="left" w:pos="681"/>
              </w:tabs>
              <w:rPr>
                <w:rFonts w:ascii="Arial" w:hAnsi="Arial" w:cs="Arial"/>
              </w:rPr>
            </w:pPr>
            <w:r>
              <w:rPr>
                <w:rFonts w:ascii="Arial" w:hAnsi="Arial" w:cs="Arial"/>
              </w:rPr>
              <w:t>Altas, bajas y variaciones.</w:t>
            </w:r>
          </w:p>
          <w:p w:rsidR="008B3B31" w:rsidRDefault="008B3B31" w:rsidP="008035AA">
            <w:pPr>
              <w:pStyle w:val="Prrafodelista"/>
              <w:numPr>
                <w:ilvl w:val="1"/>
                <w:numId w:val="41"/>
              </w:numPr>
              <w:tabs>
                <w:tab w:val="left" w:pos="681"/>
              </w:tabs>
              <w:rPr>
                <w:rFonts w:ascii="Arial" w:hAnsi="Arial" w:cs="Arial"/>
              </w:rPr>
            </w:pPr>
            <w:r>
              <w:rPr>
                <w:rFonts w:ascii="Arial" w:hAnsi="Arial" w:cs="Arial"/>
              </w:rPr>
              <w:t>Cotización de empresas y trabajadores.</w:t>
            </w:r>
          </w:p>
          <w:p w:rsidR="008B3B31" w:rsidRPr="008B3B31" w:rsidRDefault="008B3B31" w:rsidP="008B3B31">
            <w:pPr>
              <w:pStyle w:val="Prrafodelista"/>
              <w:numPr>
                <w:ilvl w:val="1"/>
                <w:numId w:val="41"/>
              </w:numPr>
              <w:tabs>
                <w:tab w:val="left" w:pos="681"/>
              </w:tabs>
              <w:rPr>
                <w:rFonts w:ascii="Arial" w:hAnsi="Arial" w:cs="Arial"/>
              </w:rPr>
            </w:pPr>
            <w:r>
              <w:rPr>
                <w:rFonts w:ascii="Arial" w:hAnsi="Arial" w:cs="Arial"/>
              </w:rPr>
              <w:t>Sistema RED.</w:t>
            </w:r>
          </w:p>
          <w:p w:rsidR="0036308E" w:rsidRPr="001718CB" w:rsidRDefault="0036308E" w:rsidP="008035AA">
            <w:pPr>
              <w:numPr>
                <w:ilvl w:val="0"/>
                <w:numId w:val="15"/>
              </w:numPr>
              <w:jc w:val="both"/>
              <w:rPr>
                <w:rFonts w:ascii="Arial" w:hAnsi="Arial" w:cs="Arial"/>
                <w:b/>
                <w:bCs/>
                <w:sz w:val="24"/>
              </w:rPr>
            </w:pPr>
          </w:p>
          <w:p w:rsidR="0036308E" w:rsidRPr="001718CB" w:rsidRDefault="0036308E" w:rsidP="00C24121">
            <w:pPr>
              <w:pStyle w:val="Prrafodelista"/>
              <w:tabs>
                <w:tab w:val="left" w:pos="1080"/>
              </w:tabs>
              <w:ind w:left="0"/>
              <w:rPr>
                <w:rFonts w:ascii="Arial" w:hAnsi="Arial" w:cs="Arial"/>
                <w:b/>
              </w:rPr>
            </w:pPr>
            <w:r w:rsidRPr="001718CB">
              <w:rPr>
                <w:rFonts w:ascii="Arial" w:hAnsi="Arial" w:cs="Arial"/>
                <w:b/>
              </w:rPr>
              <w:t>PROCEDIMIENTOS:</w:t>
            </w:r>
          </w:p>
          <w:p w:rsidR="0036308E" w:rsidRPr="001718CB" w:rsidRDefault="0036308E" w:rsidP="00C24121">
            <w:pPr>
              <w:pStyle w:val="Prrafodelista"/>
              <w:tabs>
                <w:tab w:val="left" w:pos="1080"/>
              </w:tabs>
              <w:ind w:left="0"/>
              <w:rPr>
                <w:rFonts w:ascii="Arial" w:hAnsi="Arial" w:cs="Arial"/>
                <w:b/>
              </w:rPr>
            </w:pPr>
          </w:p>
          <w:p w:rsidR="0036308E" w:rsidRPr="006C6A96" w:rsidRDefault="0036308E" w:rsidP="008035AA">
            <w:pPr>
              <w:numPr>
                <w:ilvl w:val="0"/>
                <w:numId w:val="29"/>
              </w:numPr>
              <w:jc w:val="both"/>
              <w:rPr>
                <w:rFonts w:ascii="Arial" w:hAnsi="Arial" w:cs="Arial"/>
              </w:rPr>
            </w:pPr>
            <w:r w:rsidRPr="006C6A96">
              <w:rPr>
                <w:rFonts w:ascii="Arial" w:hAnsi="Arial" w:cs="Arial"/>
              </w:rPr>
              <w:t>Identificación de los fines de la Seguridad Social.</w:t>
            </w:r>
          </w:p>
          <w:p w:rsidR="0036308E" w:rsidRPr="006C6A96" w:rsidRDefault="0036308E" w:rsidP="008035AA">
            <w:pPr>
              <w:numPr>
                <w:ilvl w:val="0"/>
                <w:numId w:val="29"/>
              </w:numPr>
              <w:jc w:val="both"/>
              <w:rPr>
                <w:rFonts w:ascii="Arial" w:hAnsi="Arial" w:cs="Arial"/>
              </w:rPr>
            </w:pPr>
            <w:r w:rsidRPr="006C6A96">
              <w:rPr>
                <w:rFonts w:ascii="Arial" w:hAnsi="Arial" w:cs="Arial"/>
              </w:rPr>
              <w:t xml:space="preserve">Distinción de los regímenes de la </w:t>
            </w:r>
            <w:r w:rsidRPr="006C6A96">
              <w:rPr>
                <w:rFonts w:ascii="Arial" w:hAnsi="Arial" w:cs="Arial"/>
              </w:rPr>
              <w:lastRenderedPageBreak/>
              <w:t>Seguridad Social.</w:t>
            </w:r>
          </w:p>
          <w:p w:rsidR="0036308E" w:rsidRPr="006C6A96" w:rsidRDefault="0036308E" w:rsidP="008035AA">
            <w:pPr>
              <w:numPr>
                <w:ilvl w:val="0"/>
                <w:numId w:val="29"/>
              </w:numPr>
              <w:jc w:val="both"/>
              <w:rPr>
                <w:rFonts w:ascii="Arial" w:hAnsi="Arial" w:cs="Arial"/>
              </w:rPr>
            </w:pPr>
            <w:r w:rsidRPr="006C6A96">
              <w:rPr>
                <w:rFonts w:ascii="Arial" w:hAnsi="Arial" w:cs="Arial"/>
              </w:rPr>
              <w:t>Identificación de los organismos que componen la Seguridad Social.</w:t>
            </w:r>
          </w:p>
          <w:p w:rsidR="0036308E" w:rsidRPr="006C6A96" w:rsidRDefault="0036308E" w:rsidP="008035AA">
            <w:pPr>
              <w:numPr>
                <w:ilvl w:val="0"/>
                <w:numId w:val="29"/>
              </w:numPr>
              <w:jc w:val="both"/>
              <w:rPr>
                <w:rFonts w:ascii="Arial" w:hAnsi="Arial" w:cs="Arial"/>
              </w:rPr>
            </w:pPr>
            <w:r w:rsidRPr="006C6A96">
              <w:rPr>
                <w:rFonts w:ascii="Arial" w:hAnsi="Arial" w:cs="Arial"/>
              </w:rPr>
              <w:t>Análisis de las prestaciones de la Seguridad Social.</w:t>
            </w:r>
          </w:p>
          <w:p w:rsidR="0036308E" w:rsidRPr="006C6A96" w:rsidRDefault="0036308E" w:rsidP="008035AA">
            <w:pPr>
              <w:numPr>
                <w:ilvl w:val="0"/>
                <w:numId w:val="29"/>
              </w:numPr>
              <w:jc w:val="both"/>
              <w:rPr>
                <w:rFonts w:ascii="Arial" w:hAnsi="Arial" w:cs="Arial"/>
              </w:rPr>
            </w:pPr>
            <w:r w:rsidRPr="006C6A96">
              <w:rPr>
                <w:rFonts w:ascii="Arial" w:hAnsi="Arial" w:cs="Arial"/>
              </w:rPr>
              <w:t>Realización de un esquema que refleje prestaciones por incapacidad</w:t>
            </w:r>
            <w:r w:rsidR="008B3B31">
              <w:rPr>
                <w:rFonts w:ascii="Arial" w:hAnsi="Arial" w:cs="Arial"/>
              </w:rPr>
              <w:t>.</w:t>
            </w:r>
          </w:p>
          <w:p w:rsidR="008B3B31" w:rsidRPr="009E7ABB" w:rsidRDefault="008B3B31" w:rsidP="008B3B31">
            <w:pPr>
              <w:numPr>
                <w:ilvl w:val="0"/>
                <w:numId w:val="29"/>
              </w:numPr>
              <w:jc w:val="both"/>
              <w:rPr>
                <w:rFonts w:ascii="Arial" w:hAnsi="Arial" w:cs="Arial"/>
              </w:rPr>
            </w:pPr>
            <w:r w:rsidRPr="009E7ABB">
              <w:rPr>
                <w:rFonts w:ascii="Arial" w:hAnsi="Arial" w:cs="Arial"/>
              </w:rPr>
              <w:t>Identificación de las obligaciones del empresario con la Seguridad Social, analizando la inscripción de la empresa, el lugar cumplimentando el documento oportuno y analizar el Código de Cuenta de Cotización y su posterior uso.</w:t>
            </w:r>
          </w:p>
          <w:p w:rsidR="008B3B31" w:rsidRPr="009E7ABB" w:rsidRDefault="008B3B31" w:rsidP="008B3B31">
            <w:pPr>
              <w:numPr>
                <w:ilvl w:val="0"/>
                <w:numId w:val="29"/>
              </w:numPr>
              <w:jc w:val="both"/>
              <w:rPr>
                <w:rFonts w:ascii="Arial" w:hAnsi="Arial" w:cs="Arial"/>
              </w:rPr>
            </w:pPr>
            <w:r w:rsidRPr="009E7ABB">
              <w:rPr>
                <w:rFonts w:ascii="Arial" w:hAnsi="Arial" w:cs="Arial"/>
              </w:rPr>
              <w:t>Resolución de casos prácticos de cumplimentación de solicitud inscripción de empresas, bajas y variaciones.</w:t>
            </w:r>
          </w:p>
          <w:p w:rsidR="008B3B31" w:rsidRPr="009E7ABB" w:rsidRDefault="008B3B31" w:rsidP="008B3B31">
            <w:pPr>
              <w:numPr>
                <w:ilvl w:val="0"/>
                <w:numId w:val="29"/>
              </w:numPr>
              <w:jc w:val="both"/>
              <w:rPr>
                <w:rFonts w:ascii="Arial" w:hAnsi="Arial" w:cs="Arial"/>
              </w:rPr>
            </w:pPr>
            <w:r w:rsidRPr="009E7ABB">
              <w:rPr>
                <w:rFonts w:ascii="Arial" w:hAnsi="Arial" w:cs="Arial"/>
              </w:rPr>
              <w:t>Inscripción de trabajadores autónomos</w:t>
            </w:r>
          </w:p>
          <w:p w:rsidR="008B3B31" w:rsidRPr="009E7ABB" w:rsidRDefault="008B3B31" w:rsidP="008B3B31">
            <w:pPr>
              <w:numPr>
                <w:ilvl w:val="0"/>
                <w:numId w:val="29"/>
              </w:numPr>
              <w:jc w:val="both"/>
              <w:rPr>
                <w:rFonts w:ascii="Arial" w:hAnsi="Arial" w:cs="Arial"/>
              </w:rPr>
            </w:pPr>
            <w:r w:rsidRPr="009E7ABB">
              <w:rPr>
                <w:rFonts w:ascii="Arial" w:hAnsi="Arial" w:cs="Arial"/>
              </w:rPr>
              <w:t>Comunicación de apertura de centro de trabajo</w:t>
            </w:r>
          </w:p>
          <w:p w:rsidR="008B3B31" w:rsidRPr="009E7ABB" w:rsidRDefault="008B3B31" w:rsidP="008B3B31">
            <w:pPr>
              <w:numPr>
                <w:ilvl w:val="0"/>
                <w:numId w:val="29"/>
              </w:numPr>
              <w:jc w:val="both"/>
              <w:rPr>
                <w:rFonts w:ascii="Arial" w:hAnsi="Arial" w:cs="Arial"/>
              </w:rPr>
            </w:pPr>
            <w:r w:rsidRPr="009E7ABB">
              <w:rPr>
                <w:rFonts w:ascii="Arial" w:hAnsi="Arial" w:cs="Arial"/>
              </w:rPr>
              <w:t xml:space="preserve">Resolución de casos prácticos sobre afiliación, alta  y variaciones de datos de personas trabajadoras. </w:t>
            </w:r>
          </w:p>
          <w:p w:rsidR="008B3B31" w:rsidRPr="00CC1593" w:rsidRDefault="008B3B31" w:rsidP="008B3B31">
            <w:pPr>
              <w:numPr>
                <w:ilvl w:val="0"/>
                <w:numId w:val="29"/>
              </w:numPr>
              <w:jc w:val="both"/>
              <w:rPr>
                <w:rFonts w:ascii="Arial" w:hAnsi="Arial" w:cs="Arial"/>
              </w:rPr>
            </w:pPr>
            <w:r w:rsidRPr="009E7ABB">
              <w:rPr>
                <w:rFonts w:ascii="Arial" w:hAnsi="Arial" w:cs="Arial"/>
              </w:rPr>
              <w:t>Resolución de casos prácticos relacionados en el proceso de contratación</w:t>
            </w:r>
            <w:r>
              <w:rPr>
                <w:rFonts w:ascii="Arial" w:hAnsi="Arial" w:cs="Arial"/>
              </w:rPr>
              <w:t>.</w:t>
            </w:r>
          </w:p>
        </w:tc>
        <w:tc>
          <w:tcPr>
            <w:tcW w:w="4647" w:type="dxa"/>
          </w:tcPr>
          <w:p w:rsidR="0036308E" w:rsidRPr="006C6A96" w:rsidRDefault="0036308E" w:rsidP="008035AA">
            <w:pPr>
              <w:numPr>
                <w:ilvl w:val="0"/>
                <w:numId w:val="29"/>
              </w:numPr>
              <w:jc w:val="both"/>
              <w:rPr>
                <w:rFonts w:ascii="Arial" w:hAnsi="Arial" w:cs="Arial"/>
              </w:rPr>
            </w:pPr>
            <w:r>
              <w:rPr>
                <w:rFonts w:ascii="Arial" w:hAnsi="Arial" w:cs="Arial"/>
              </w:rPr>
              <w:lastRenderedPageBreak/>
              <w:t>Se han definido los procesos de afiliación y alta en la Seguridad Social.</w:t>
            </w:r>
          </w:p>
          <w:p w:rsidR="0036308E" w:rsidRPr="006C1422" w:rsidRDefault="0036308E" w:rsidP="008035AA">
            <w:pPr>
              <w:numPr>
                <w:ilvl w:val="0"/>
                <w:numId w:val="29"/>
              </w:numPr>
              <w:jc w:val="both"/>
              <w:rPr>
                <w:rFonts w:ascii="Arial" w:hAnsi="Arial" w:cs="Arial"/>
              </w:rPr>
            </w:pPr>
            <w:r w:rsidRPr="006C1422">
              <w:rPr>
                <w:rFonts w:ascii="Arial" w:hAnsi="Arial" w:cs="Arial"/>
              </w:rPr>
              <w:t>Se han obtenido las tablas, baremos y referencias sobre las condiciones laborales: convenio colectivo, bases y tipos de cotización a la Seguridad Social y retenciones del IRPF.</w:t>
            </w:r>
          </w:p>
          <w:p w:rsidR="0036308E" w:rsidRDefault="0036308E" w:rsidP="008B3B31">
            <w:pPr>
              <w:numPr>
                <w:ilvl w:val="0"/>
                <w:numId w:val="29"/>
              </w:numPr>
              <w:jc w:val="both"/>
              <w:rPr>
                <w:rFonts w:ascii="Arial" w:hAnsi="Arial" w:cs="Arial"/>
              </w:rPr>
            </w:pPr>
            <w:r w:rsidRPr="006C1422">
              <w:rPr>
                <w:rFonts w:ascii="Arial" w:hAnsi="Arial" w:cs="Arial"/>
              </w:rPr>
              <w:t>Se han aplicado las normas de cotización de la Seguridad Social referentes a condiciones laborales, plazos de pago y fórmulas de aplazamiento.</w:t>
            </w:r>
          </w:p>
          <w:p w:rsidR="008B3B31" w:rsidRPr="009E7ABB" w:rsidRDefault="008B3B31" w:rsidP="008B3B31">
            <w:pPr>
              <w:numPr>
                <w:ilvl w:val="0"/>
                <w:numId w:val="29"/>
              </w:numPr>
              <w:jc w:val="both"/>
              <w:rPr>
                <w:rFonts w:ascii="Arial" w:hAnsi="Arial" w:cs="Arial"/>
              </w:rPr>
            </w:pPr>
            <w:r>
              <w:rPr>
                <w:rFonts w:ascii="Arial" w:hAnsi="Arial" w:cs="Arial"/>
              </w:rPr>
              <w:t xml:space="preserve">Se han </w:t>
            </w:r>
            <w:r w:rsidRPr="009E7ABB">
              <w:rPr>
                <w:rFonts w:ascii="Arial" w:hAnsi="Arial" w:cs="Arial"/>
              </w:rPr>
              <w:t>analizado los trámites laborales obligatorios.</w:t>
            </w:r>
          </w:p>
          <w:p w:rsidR="008B3B31" w:rsidRPr="009E7ABB" w:rsidRDefault="008B3B31" w:rsidP="008B3B31">
            <w:pPr>
              <w:numPr>
                <w:ilvl w:val="0"/>
                <w:numId w:val="29"/>
              </w:numPr>
              <w:jc w:val="both"/>
              <w:rPr>
                <w:rFonts w:ascii="Arial" w:hAnsi="Arial" w:cs="Arial"/>
              </w:rPr>
            </w:pPr>
            <w:r w:rsidRPr="009E7ABB">
              <w:rPr>
                <w:rFonts w:ascii="Arial" w:hAnsi="Arial" w:cs="Arial"/>
              </w:rPr>
              <w:t>Se han cumplimentado los documentos relativos a inscripciones de las empresas y a afiliaciones y altas de trabajadores.</w:t>
            </w:r>
          </w:p>
          <w:p w:rsidR="008B3B31" w:rsidRPr="009E7ABB" w:rsidRDefault="008B3B31" w:rsidP="008B3B31">
            <w:pPr>
              <w:numPr>
                <w:ilvl w:val="0"/>
                <w:numId w:val="29"/>
              </w:numPr>
              <w:jc w:val="both"/>
              <w:rPr>
                <w:rFonts w:ascii="Arial" w:hAnsi="Arial" w:cs="Arial"/>
              </w:rPr>
            </w:pPr>
            <w:r w:rsidRPr="009E7ABB">
              <w:rPr>
                <w:rFonts w:ascii="Arial" w:hAnsi="Arial" w:cs="Arial"/>
              </w:rPr>
              <w:t>Se han cumplimentado y organizado la documentación necesaria para tramitar un proceso de contratación.</w:t>
            </w:r>
          </w:p>
          <w:p w:rsidR="008B3B31" w:rsidRPr="008B3B31" w:rsidRDefault="008B3B31" w:rsidP="008B3B31">
            <w:pPr>
              <w:ind w:left="360"/>
              <w:jc w:val="both"/>
              <w:rPr>
                <w:rFonts w:ascii="Arial" w:hAnsi="Arial" w:cs="Arial"/>
              </w:rPr>
            </w:pPr>
          </w:p>
        </w:tc>
      </w:tr>
    </w:tbl>
    <w:p w:rsidR="00001704" w:rsidRDefault="00001704" w:rsidP="00C24121">
      <w:pPr>
        <w:widowControl w:val="0"/>
        <w:spacing w:line="40" w:lineRule="exact"/>
        <w:jc w:val="both"/>
        <w:rPr>
          <w:rFonts w:ascii="Arial" w:hAnsi="Arial" w:cs="Arial"/>
          <w:sz w:val="22"/>
        </w:rPr>
      </w:pPr>
    </w:p>
    <w:tbl>
      <w:tblPr>
        <w:tblW w:w="911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4"/>
        <w:gridCol w:w="4652"/>
      </w:tblGrid>
      <w:tr w:rsidR="0036308E" w:rsidRPr="00FF590C" w:rsidTr="001F4B6B">
        <w:trPr>
          <w:cantSplit/>
          <w:trHeight w:hRule="exact" w:val="680"/>
        </w:trPr>
        <w:tc>
          <w:tcPr>
            <w:tcW w:w="9116" w:type="dxa"/>
            <w:gridSpan w:val="2"/>
            <w:shd w:val="clear" w:color="auto" w:fill="F3F3F3"/>
            <w:vAlign w:val="center"/>
          </w:tcPr>
          <w:p w:rsidR="00B43FE9" w:rsidRDefault="0036308E" w:rsidP="00B43FE9">
            <w:pPr>
              <w:widowControl w:val="0"/>
              <w:ind w:right="-70"/>
              <w:rPr>
                <w:rFonts w:ascii="Arial" w:hAnsi="Arial" w:cs="Arial"/>
                <w:b/>
              </w:rPr>
            </w:pPr>
            <w:r w:rsidRPr="00FF590C">
              <w:rPr>
                <w:rFonts w:ascii="Arial" w:hAnsi="Arial" w:cs="Arial"/>
                <w:b/>
              </w:rPr>
              <w:t xml:space="preserve">Unidad 7. </w:t>
            </w:r>
            <w:r w:rsidR="00B43FE9">
              <w:rPr>
                <w:rFonts w:ascii="Arial" w:hAnsi="Arial" w:cs="Arial"/>
                <w:b/>
              </w:rPr>
              <w:t xml:space="preserve"> El salario y la nómina</w:t>
            </w:r>
          </w:p>
          <w:p w:rsidR="0036308E" w:rsidRPr="00FF590C" w:rsidRDefault="0036308E" w:rsidP="00B43FE9">
            <w:pPr>
              <w:widowControl w:val="0"/>
              <w:ind w:right="-70"/>
              <w:rPr>
                <w:rFonts w:ascii="Arial" w:hAnsi="Arial" w:cs="Arial"/>
              </w:rPr>
            </w:pPr>
            <w:r w:rsidRPr="00FF590C">
              <w:rPr>
                <w:rFonts w:ascii="Arial" w:hAnsi="Arial" w:cs="Arial"/>
                <w:bCs/>
              </w:rPr>
              <w:t>Tiempo estimado:</w:t>
            </w:r>
            <w:r>
              <w:rPr>
                <w:rFonts w:ascii="Arial" w:hAnsi="Arial" w:cs="Arial"/>
                <w:bCs/>
              </w:rPr>
              <w:t xml:space="preserve"> </w:t>
            </w:r>
            <w:r w:rsidR="00B43FE9">
              <w:rPr>
                <w:rFonts w:ascii="Arial" w:hAnsi="Arial" w:cs="Arial"/>
                <w:bCs/>
              </w:rPr>
              <w:t>20</w:t>
            </w:r>
            <w:r>
              <w:rPr>
                <w:rFonts w:ascii="Arial" w:hAnsi="Arial" w:cs="Arial"/>
                <w:bCs/>
              </w:rPr>
              <w:t xml:space="preserve"> </w:t>
            </w:r>
            <w:r w:rsidRPr="00FF590C">
              <w:rPr>
                <w:rFonts w:ascii="Arial" w:hAnsi="Arial" w:cs="Arial"/>
                <w:bCs/>
              </w:rPr>
              <w:t>sesiones.</w:t>
            </w:r>
          </w:p>
        </w:tc>
      </w:tr>
      <w:tr w:rsidR="0036308E" w:rsidRPr="00FF590C" w:rsidTr="001F4B6B">
        <w:tblPrEx>
          <w:tblCellMar>
            <w:left w:w="170" w:type="dxa"/>
            <w:right w:w="170" w:type="dxa"/>
          </w:tblCellMar>
        </w:tblPrEx>
        <w:trPr>
          <w:cantSplit/>
          <w:trHeight w:hRule="exact" w:val="397"/>
        </w:trPr>
        <w:tc>
          <w:tcPr>
            <w:tcW w:w="9116" w:type="dxa"/>
            <w:gridSpan w:val="2"/>
            <w:shd w:val="clear" w:color="auto" w:fill="F3F3F3"/>
            <w:vAlign w:val="center"/>
          </w:tcPr>
          <w:p w:rsidR="0036308E" w:rsidRPr="00FF590C" w:rsidRDefault="0036308E" w:rsidP="00C24121">
            <w:pPr>
              <w:widowControl w:val="0"/>
              <w:jc w:val="center"/>
              <w:rPr>
                <w:rFonts w:ascii="Arial" w:hAnsi="Arial" w:cs="Arial"/>
                <w:b/>
              </w:rPr>
            </w:pPr>
            <w:r w:rsidRPr="00FF590C">
              <w:rPr>
                <w:rFonts w:ascii="Arial" w:hAnsi="Arial" w:cs="Arial"/>
                <w:b/>
              </w:rPr>
              <w:t>RESULTADOS DE APRENDIZAJE</w:t>
            </w:r>
          </w:p>
        </w:tc>
      </w:tr>
      <w:tr w:rsidR="0036308E" w:rsidRPr="00FF590C" w:rsidTr="001F4B6B">
        <w:tblPrEx>
          <w:tblCellMar>
            <w:top w:w="170" w:type="dxa"/>
            <w:left w:w="170" w:type="dxa"/>
            <w:bottom w:w="170" w:type="dxa"/>
            <w:right w:w="170" w:type="dxa"/>
          </w:tblCellMar>
        </w:tblPrEx>
        <w:trPr>
          <w:trHeight w:val="540"/>
        </w:trPr>
        <w:tc>
          <w:tcPr>
            <w:tcW w:w="9116" w:type="dxa"/>
            <w:gridSpan w:val="2"/>
          </w:tcPr>
          <w:p w:rsidR="00B43FE9" w:rsidRPr="00EF65D1" w:rsidRDefault="00B43FE9" w:rsidP="00B43FE9">
            <w:pPr>
              <w:numPr>
                <w:ilvl w:val="0"/>
                <w:numId w:val="29"/>
              </w:numPr>
              <w:jc w:val="both"/>
              <w:rPr>
                <w:rFonts w:ascii="Arial" w:hAnsi="Arial" w:cs="Arial"/>
              </w:rPr>
            </w:pPr>
            <w:r w:rsidRPr="00CC1593">
              <w:rPr>
                <w:rFonts w:ascii="Arial" w:hAnsi="Arial" w:cs="Arial"/>
              </w:rPr>
              <w:t>Elabora la documentación correspondiente al pago de retribuciones del personal, de cotización a la Seguridad Social e impuestos inherentes, reconociendo y aplicando la normativa en vigor.</w:t>
            </w:r>
          </w:p>
          <w:p w:rsidR="00B43FE9" w:rsidRPr="00EF65D1" w:rsidRDefault="00B43FE9" w:rsidP="00B43FE9">
            <w:pPr>
              <w:numPr>
                <w:ilvl w:val="0"/>
                <w:numId w:val="29"/>
              </w:numPr>
              <w:jc w:val="both"/>
              <w:rPr>
                <w:rFonts w:ascii="Arial" w:hAnsi="Arial" w:cs="Arial"/>
              </w:rPr>
            </w:pPr>
            <w:r w:rsidRPr="00EF65D1">
              <w:rPr>
                <w:rFonts w:ascii="Arial" w:hAnsi="Arial" w:cs="Arial"/>
              </w:rPr>
              <w:t>Diferencia el salario mínimo interprofesional del IPREM.</w:t>
            </w:r>
          </w:p>
          <w:p w:rsidR="00B43FE9" w:rsidRPr="00EF65D1" w:rsidRDefault="00B43FE9" w:rsidP="00B43FE9">
            <w:pPr>
              <w:numPr>
                <w:ilvl w:val="0"/>
                <w:numId w:val="29"/>
              </w:numPr>
              <w:jc w:val="both"/>
              <w:rPr>
                <w:rFonts w:ascii="Arial" w:hAnsi="Arial" w:cs="Arial"/>
              </w:rPr>
            </w:pPr>
            <w:r w:rsidRPr="00EF65D1">
              <w:rPr>
                <w:rFonts w:ascii="Arial" w:hAnsi="Arial" w:cs="Arial"/>
              </w:rPr>
              <w:t>Identifica las garantías de los salarios de los trabajadores.</w:t>
            </w:r>
          </w:p>
          <w:p w:rsidR="00B43FE9" w:rsidRPr="00EF65D1" w:rsidRDefault="00B43FE9" w:rsidP="00B43FE9">
            <w:pPr>
              <w:numPr>
                <w:ilvl w:val="0"/>
                <w:numId w:val="29"/>
              </w:numPr>
              <w:jc w:val="both"/>
              <w:rPr>
                <w:rFonts w:ascii="Arial" w:hAnsi="Arial" w:cs="Arial"/>
              </w:rPr>
            </w:pPr>
            <w:r w:rsidRPr="00EF65D1">
              <w:rPr>
                <w:rFonts w:ascii="Arial" w:hAnsi="Arial" w:cs="Arial"/>
              </w:rPr>
              <w:t>Analiza el recibo de salarios y diferencia las características de las percepciones salariales y no salariales, que en él se pueden reflejar.</w:t>
            </w:r>
          </w:p>
          <w:p w:rsidR="0036308E" w:rsidRPr="00C24121" w:rsidRDefault="00B43FE9" w:rsidP="00B43FE9">
            <w:pPr>
              <w:numPr>
                <w:ilvl w:val="0"/>
                <w:numId w:val="29"/>
              </w:numPr>
              <w:jc w:val="both"/>
              <w:rPr>
                <w:rFonts w:ascii="Arial" w:hAnsi="Arial" w:cs="Arial"/>
              </w:rPr>
            </w:pPr>
            <w:r w:rsidRPr="00EF65D1">
              <w:rPr>
                <w:rFonts w:ascii="Arial" w:hAnsi="Arial" w:cs="Arial"/>
              </w:rPr>
              <w:t>Identifica y analiza los devengos que se establecen con mayor frecuencia en función de las circunstancias laborales y personales, y describe sus características.</w:t>
            </w:r>
          </w:p>
        </w:tc>
      </w:tr>
      <w:tr w:rsidR="0036308E" w:rsidRPr="00FF590C" w:rsidTr="001F4B6B">
        <w:tblPrEx>
          <w:tblCellMar>
            <w:left w:w="170" w:type="dxa"/>
            <w:right w:w="170" w:type="dxa"/>
          </w:tblCellMar>
        </w:tblPrEx>
        <w:trPr>
          <w:cantSplit/>
          <w:trHeight w:hRule="exact" w:val="397"/>
          <w:tblHeader/>
        </w:trPr>
        <w:tc>
          <w:tcPr>
            <w:tcW w:w="4464" w:type="dxa"/>
            <w:tcBorders>
              <w:bottom w:val="single" w:sz="4" w:space="0" w:color="auto"/>
              <w:right w:val="single" w:sz="4" w:space="0" w:color="auto"/>
            </w:tcBorders>
            <w:shd w:val="clear" w:color="auto" w:fill="F3F3F3"/>
            <w:vAlign w:val="center"/>
          </w:tcPr>
          <w:p w:rsidR="0036308E" w:rsidRPr="00FF590C" w:rsidRDefault="0036308E" w:rsidP="00C24121">
            <w:pPr>
              <w:widowControl w:val="0"/>
              <w:jc w:val="center"/>
              <w:rPr>
                <w:rFonts w:ascii="Arial" w:hAnsi="Arial" w:cs="Arial"/>
                <w:b/>
              </w:rPr>
            </w:pPr>
            <w:r w:rsidRPr="00FF590C">
              <w:rPr>
                <w:rFonts w:ascii="Arial" w:hAnsi="Arial" w:cs="Arial"/>
                <w:b/>
              </w:rPr>
              <w:t>CONTENIDOS</w:t>
            </w:r>
          </w:p>
        </w:tc>
        <w:tc>
          <w:tcPr>
            <w:tcW w:w="4652" w:type="dxa"/>
            <w:tcBorders>
              <w:left w:val="single" w:sz="4" w:space="0" w:color="auto"/>
              <w:bottom w:val="single" w:sz="4" w:space="0" w:color="auto"/>
            </w:tcBorders>
            <w:shd w:val="clear" w:color="auto" w:fill="F3F3F3"/>
            <w:vAlign w:val="center"/>
          </w:tcPr>
          <w:p w:rsidR="0036308E" w:rsidRPr="00FF590C" w:rsidRDefault="0036308E" w:rsidP="00C24121">
            <w:pPr>
              <w:widowControl w:val="0"/>
              <w:jc w:val="center"/>
              <w:rPr>
                <w:rFonts w:ascii="Arial" w:hAnsi="Arial" w:cs="Arial"/>
                <w:b/>
              </w:rPr>
            </w:pPr>
            <w:r w:rsidRPr="00FF590C">
              <w:rPr>
                <w:rFonts w:ascii="Arial" w:hAnsi="Arial" w:cs="Arial"/>
                <w:b/>
              </w:rPr>
              <w:t>CRITERIOS DE EVALUACIÓN</w:t>
            </w:r>
          </w:p>
        </w:tc>
      </w:tr>
      <w:tr w:rsidR="0036308E" w:rsidRPr="00FF590C" w:rsidTr="001F4B6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70" w:type="dxa"/>
            <w:left w:w="170" w:type="dxa"/>
            <w:bottom w:w="170" w:type="dxa"/>
            <w:right w:w="170" w:type="dxa"/>
          </w:tblCellMar>
        </w:tblPrEx>
        <w:trPr>
          <w:trHeight w:val="398"/>
        </w:trPr>
        <w:tc>
          <w:tcPr>
            <w:tcW w:w="4464" w:type="dxa"/>
          </w:tcPr>
          <w:p w:rsidR="0036308E" w:rsidRPr="00FF590C" w:rsidRDefault="0036308E" w:rsidP="00C24121">
            <w:pPr>
              <w:pStyle w:val="Prrafodelista"/>
              <w:tabs>
                <w:tab w:val="left" w:pos="1080"/>
              </w:tabs>
              <w:ind w:left="0"/>
              <w:rPr>
                <w:rFonts w:ascii="Arial" w:hAnsi="Arial" w:cs="Arial"/>
                <w:b/>
              </w:rPr>
            </w:pPr>
            <w:r w:rsidRPr="00FF590C">
              <w:rPr>
                <w:rFonts w:ascii="Arial" w:hAnsi="Arial" w:cs="Arial"/>
                <w:b/>
              </w:rPr>
              <w:t>CONCEPTOS:</w:t>
            </w:r>
          </w:p>
          <w:p w:rsidR="00B43FE9" w:rsidRDefault="00B43FE9" w:rsidP="00B43FE9">
            <w:pPr>
              <w:pStyle w:val="Prrafodelista"/>
              <w:numPr>
                <w:ilvl w:val="0"/>
                <w:numId w:val="42"/>
              </w:numPr>
              <w:ind w:left="360"/>
              <w:jc w:val="both"/>
              <w:rPr>
                <w:rFonts w:ascii="Arial" w:hAnsi="Arial" w:cs="Arial"/>
                <w:b/>
              </w:rPr>
            </w:pPr>
            <w:r w:rsidRPr="00B43FE9">
              <w:rPr>
                <w:rFonts w:ascii="Arial" w:hAnsi="Arial" w:cs="Arial"/>
                <w:b/>
              </w:rPr>
              <w:t>Salario.</w:t>
            </w:r>
          </w:p>
          <w:p w:rsidR="00B43FE9" w:rsidRDefault="00B43FE9" w:rsidP="00B43FE9">
            <w:pPr>
              <w:pStyle w:val="Prrafodelista"/>
              <w:numPr>
                <w:ilvl w:val="0"/>
                <w:numId w:val="42"/>
              </w:numPr>
              <w:jc w:val="both"/>
              <w:rPr>
                <w:rFonts w:ascii="Arial" w:hAnsi="Arial" w:cs="Arial"/>
                <w:b/>
              </w:rPr>
            </w:pPr>
            <w:r>
              <w:rPr>
                <w:rFonts w:ascii="Arial" w:hAnsi="Arial" w:cs="Arial"/>
                <w:b/>
              </w:rPr>
              <w:t>Clases de salarios.</w:t>
            </w:r>
          </w:p>
          <w:p w:rsidR="00B43FE9" w:rsidRDefault="00B43FE9" w:rsidP="00B43FE9">
            <w:pPr>
              <w:pStyle w:val="Prrafodelista"/>
              <w:numPr>
                <w:ilvl w:val="0"/>
                <w:numId w:val="42"/>
              </w:numPr>
              <w:jc w:val="both"/>
              <w:rPr>
                <w:rFonts w:ascii="Arial" w:hAnsi="Arial" w:cs="Arial"/>
                <w:b/>
              </w:rPr>
            </w:pPr>
            <w:r>
              <w:rPr>
                <w:rFonts w:ascii="Arial" w:hAnsi="Arial" w:cs="Arial"/>
                <w:b/>
              </w:rPr>
              <w:t>Lugar y momento de pago del salario.</w:t>
            </w:r>
          </w:p>
          <w:p w:rsidR="00B43FE9" w:rsidRDefault="00B43FE9" w:rsidP="00B43FE9">
            <w:pPr>
              <w:pStyle w:val="Prrafodelista"/>
              <w:numPr>
                <w:ilvl w:val="0"/>
                <w:numId w:val="42"/>
              </w:numPr>
              <w:jc w:val="both"/>
              <w:rPr>
                <w:rFonts w:ascii="Arial" w:hAnsi="Arial" w:cs="Arial"/>
                <w:b/>
              </w:rPr>
            </w:pPr>
            <w:r>
              <w:rPr>
                <w:rFonts w:ascii="Arial" w:hAnsi="Arial" w:cs="Arial"/>
                <w:b/>
              </w:rPr>
              <w:t>El salario mínimo interprofesional.</w:t>
            </w:r>
          </w:p>
          <w:p w:rsidR="00B43FE9" w:rsidRPr="00B43FE9" w:rsidRDefault="00B43FE9" w:rsidP="00B43FE9">
            <w:pPr>
              <w:pStyle w:val="Prrafodelista"/>
              <w:numPr>
                <w:ilvl w:val="0"/>
                <w:numId w:val="42"/>
              </w:numPr>
              <w:jc w:val="both"/>
              <w:rPr>
                <w:rFonts w:ascii="Arial" w:hAnsi="Arial" w:cs="Arial"/>
                <w:b/>
              </w:rPr>
            </w:pPr>
            <w:r w:rsidRPr="00383929">
              <w:rPr>
                <w:rFonts w:ascii="Arial" w:hAnsi="Arial" w:cs="Arial"/>
                <w:b/>
              </w:rPr>
              <w:t>El recibo de salarios</w:t>
            </w:r>
            <w:r>
              <w:rPr>
                <w:rFonts w:ascii="Arial" w:hAnsi="Arial" w:cs="Arial"/>
                <w:b/>
              </w:rPr>
              <w:t>: la nómina</w:t>
            </w:r>
            <w:r w:rsidR="00A746D3">
              <w:rPr>
                <w:rFonts w:ascii="Arial" w:hAnsi="Arial" w:cs="Arial"/>
                <w:b/>
              </w:rPr>
              <w:t>.</w:t>
            </w:r>
          </w:p>
          <w:p w:rsidR="0036308E" w:rsidRPr="00FF590C" w:rsidRDefault="0036308E" w:rsidP="00C24121">
            <w:pPr>
              <w:pStyle w:val="Prrafodelista"/>
              <w:tabs>
                <w:tab w:val="left" w:pos="1080"/>
              </w:tabs>
              <w:ind w:left="0"/>
              <w:rPr>
                <w:rFonts w:ascii="Arial" w:hAnsi="Arial" w:cs="Arial"/>
                <w:b/>
              </w:rPr>
            </w:pPr>
            <w:r w:rsidRPr="00FF590C">
              <w:rPr>
                <w:rFonts w:ascii="Arial" w:hAnsi="Arial" w:cs="Arial"/>
                <w:b/>
              </w:rPr>
              <w:lastRenderedPageBreak/>
              <w:t>PROCEDIMIENTOS:</w:t>
            </w:r>
          </w:p>
          <w:p w:rsidR="00A746D3" w:rsidRPr="00CC1593" w:rsidRDefault="00A746D3" w:rsidP="00A746D3">
            <w:pPr>
              <w:numPr>
                <w:ilvl w:val="0"/>
                <w:numId w:val="31"/>
              </w:numPr>
              <w:autoSpaceDE w:val="0"/>
              <w:autoSpaceDN w:val="0"/>
              <w:adjustRightInd w:val="0"/>
              <w:rPr>
                <w:rFonts w:ascii="ArialMT" w:eastAsia="Calibri" w:hAnsi="ArialMT" w:cs="ArialMT"/>
                <w:lang w:val="es-ES"/>
              </w:rPr>
            </w:pPr>
            <w:r w:rsidRPr="00CC1593">
              <w:rPr>
                <w:rFonts w:ascii="ArialMT" w:eastAsia="Calibri" w:hAnsi="ArialMT" w:cs="ArialMT"/>
                <w:lang w:val="es-ES"/>
              </w:rPr>
              <w:t>Utilización de Internet para buscar el importe del Salario Mínimo Interprofesional y el Indicador Público de Rentas de Efectos Múltiples (IPREM), diario, mensuales y anual, en vigor en el ejercicio en curso.</w:t>
            </w:r>
          </w:p>
          <w:p w:rsidR="00A746D3" w:rsidRPr="00CC1593" w:rsidRDefault="00A746D3" w:rsidP="00A746D3">
            <w:pPr>
              <w:numPr>
                <w:ilvl w:val="0"/>
                <w:numId w:val="31"/>
              </w:numPr>
              <w:autoSpaceDE w:val="0"/>
              <w:autoSpaceDN w:val="0"/>
              <w:adjustRightInd w:val="0"/>
              <w:rPr>
                <w:rFonts w:ascii="ArialMT" w:eastAsia="Calibri" w:hAnsi="ArialMT" w:cs="ArialMT"/>
                <w:lang w:val="es-ES"/>
              </w:rPr>
            </w:pPr>
            <w:r w:rsidRPr="00CC1593">
              <w:rPr>
                <w:rFonts w:ascii="ArialMT" w:eastAsia="Calibri" w:hAnsi="ArialMT" w:cs="ArialMT"/>
                <w:lang w:val="es-ES"/>
              </w:rPr>
              <w:t>Búsqueda en la Ley de Enjuiciamiento Civil la escala aplicable para embargar sueldos y realización d</w:t>
            </w:r>
            <w:r w:rsidR="0003104A">
              <w:rPr>
                <w:rFonts w:ascii="ArialMT" w:eastAsia="Calibri" w:hAnsi="ArialMT" w:cs="ArialMT"/>
                <w:lang w:val="es-ES"/>
              </w:rPr>
              <w:t xml:space="preserve">e casos prácticos de embargos, </w:t>
            </w:r>
            <w:r w:rsidRPr="00CC1593">
              <w:rPr>
                <w:rFonts w:ascii="ArialMT" w:eastAsia="Calibri" w:hAnsi="ArialMT" w:cs="ArialMT"/>
                <w:lang w:val="es-ES"/>
              </w:rPr>
              <w:t>en diferentes situaciones retributivas.</w:t>
            </w:r>
          </w:p>
          <w:p w:rsidR="00A746D3" w:rsidRPr="00CC1593" w:rsidRDefault="00A746D3" w:rsidP="00A746D3">
            <w:pPr>
              <w:numPr>
                <w:ilvl w:val="0"/>
                <w:numId w:val="31"/>
              </w:numPr>
              <w:autoSpaceDE w:val="0"/>
              <w:autoSpaceDN w:val="0"/>
              <w:adjustRightInd w:val="0"/>
              <w:rPr>
                <w:rFonts w:ascii="ArialMT" w:eastAsia="Calibri" w:hAnsi="ArialMT" w:cs="ArialMT"/>
                <w:lang w:val="es-ES"/>
              </w:rPr>
            </w:pPr>
            <w:r w:rsidRPr="00CC1593">
              <w:rPr>
                <w:rFonts w:ascii="ArialMT" w:eastAsia="Calibri" w:hAnsi="ArialMT" w:cs="ArialMT"/>
                <w:lang w:val="es-ES"/>
              </w:rPr>
              <w:t>Realización de actividades consistentes en el cálculo de las cantidades que satisfará el FOGASA en caso de salarios, o indemnizaciones por despido pendientes de pago.</w:t>
            </w:r>
          </w:p>
          <w:p w:rsidR="00A746D3" w:rsidRPr="00CC1593" w:rsidRDefault="00A746D3" w:rsidP="00A746D3">
            <w:pPr>
              <w:numPr>
                <w:ilvl w:val="0"/>
                <w:numId w:val="31"/>
              </w:numPr>
              <w:autoSpaceDE w:val="0"/>
              <w:autoSpaceDN w:val="0"/>
              <w:adjustRightInd w:val="0"/>
              <w:rPr>
                <w:rFonts w:ascii="ArialMT" w:eastAsia="Calibri" w:hAnsi="ArialMT" w:cs="ArialMT"/>
                <w:lang w:val="es-ES"/>
              </w:rPr>
            </w:pPr>
            <w:r w:rsidRPr="00CC1593">
              <w:rPr>
                <w:rFonts w:ascii="ArialMT" w:eastAsia="Calibri" w:hAnsi="ArialMT" w:cs="ArialMT"/>
                <w:lang w:val="es-ES"/>
              </w:rPr>
              <w:t>Realización de un esquema en el que se represente la estructura del recibo de salarios, indicando cuales son los datos que han de figurar en cada apartado.</w:t>
            </w:r>
          </w:p>
          <w:p w:rsidR="00A746D3" w:rsidRPr="00CC1593" w:rsidRDefault="00A746D3" w:rsidP="00A746D3">
            <w:pPr>
              <w:numPr>
                <w:ilvl w:val="0"/>
                <w:numId w:val="31"/>
              </w:numPr>
              <w:autoSpaceDE w:val="0"/>
              <w:autoSpaceDN w:val="0"/>
              <w:adjustRightInd w:val="0"/>
              <w:rPr>
                <w:rFonts w:ascii="ArialMT" w:eastAsia="Calibri" w:hAnsi="ArialMT" w:cs="ArialMT"/>
                <w:lang w:val="es-ES"/>
              </w:rPr>
            </w:pPr>
            <w:r w:rsidRPr="00CC1593">
              <w:rPr>
                <w:rFonts w:ascii="ArialMT" w:eastAsia="Calibri" w:hAnsi="ArialMT" w:cs="ArialMT"/>
                <w:lang w:val="es-ES"/>
              </w:rPr>
              <w:t xml:space="preserve">Realización de una relación de las percepciones, que según las que cada alumno conozca, pueden aparecer en una </w:t>
            </w:r>
            <w:proofErr w:type="spellStart"/>
            <w:r w:rsidRPr="00CC1593">
              <w:rPr>
                <w:rFonts w:ascii="ArialMT" w:eastAsia="Calibri" w:hAnsi="ArialMT" w:cs="ArialMT"/>
                <w:lang w:val="es-ES"/>
              </w:rPr>
              <w:t>nomina</w:t>
            </w:r>
            <w:proofErr w:type="spellEnd"/>
            <w:r w:rsidRPr="00CC1593">
              <w:rPr>
                <w:rFonts w:ascii="ArialMT" w:eastAsia="Calibri" w:hAnsi="ArialMT" w:cs="ArialMT"/>
                <w:lang w:val="es-ES"/>
              </w:rPr>
              <w:t>. Posteriormente se realzará una única relación con las aportaciones de todos los alumnos.</w:t>
            </w:r>
          </w:p>
          <w:p w:rsidR="00A746D3" w:rsidRPr="00CC1593" w:rsidRDefault="00A746D3" w:rsidP="00A746D3">
            <w:pPr>
              <w:numPr>
                <w:ilvl w:val="0"/>
                <w:numId w:val="31"/>
              </w:numPr>
              <w:autoSpaceDE w:val="0"/>
              <w:autoSpaceDN w:val="0"/>
              <w:adjustRightInd w:val="0"/>
              <w:rPr>
                <w:rFonts w:ascii="ArialMT" w:eastAsia="Calibri" w:hAnsi="ArialMT" w:cs="ArialMT"/>
                <w:lang w:val="es-ES"/>
              </w:rPr>
            </w:pPr>
            <w:r w:rsidRPr="00CC1593">
              <w:rPr>
                <w:rFonts w:ascii="ArialMT" w:eastAsia="Calibri" w:hAnsi="ArialMT" w:cs="ArialMT"/>
                <w:lang w:val="es-ES"/>
              </w:rPr>
              <w:t>Clasificación de las percepciones de la relación realizada por los alumnos, en salariales y no saláriales.</w:t>
            </w:r>
          </w:p>
          <w:p w:rsidR="00A746D3" w:rsidRPr="00CC1593" w:rsidRDefault="00A746D3" w:rsidP="00A746D3">
            <w:pPr>
              <w:numPr>
                <w:ilvl w:val="0"/>
                <w:numId w:val="31"/>
              </w:numPr>
              <w:autoSpaceDE w:val="0"/>
              <w:autoSpaceDN w:val="0"/>
              <w:adjustRightInd w:val="0"/>
              <w:rPr>
                <w:rFonts w:ascii="ArialMT" w:eastAsia="Calibri" w:hAnsi="ArialMT" w:cs="ArialMT"/>
                <w:lang w:val="es-ES"/>
              </w:rPr>
            </w:pPr>
            <w:r w:rsidRPr="00CC1593">
              <w:rPr>
                <w:rFonts w:ascii="ArialMT" w:eastAsia="Calibri" w:hAnsi="ArialMT" w:cs="ArialMT"/>
                <w:lang w:val="es-ES"/>
              </w:rPr>
              <w:t>Sobre un listado exhaustivo de percepciones, facilitado por el profesor, indicar cu</w:t>
            </w:r>
            <w:r>
              <w:rPr>
                <w:rFonts w:ascii="ArialMT" w:eastAsia="Calibri" w:hAnsi="ArialMT" w:cs="ArialMT"/>
                <w:lang w:val="es-ES"/>
              </w:rPr>
              <w:t>á</w:t>
            </w:r>
            <w:r w:rsidRPr="00CC1593">
              <w:rPr>
                <w:rFonts w:ascii="ArialMT" w:eastAsia="Calibri" w:hAnsi="ArialMT" w:cs="ArialMT"/>
                <w:lang w:val="es-ES"/>
              </w:rPr>
              <w:t>les son salariales y cuales son no salariales.</w:t>
            </w:r>
          </w:p>
          <w:p w:rsidR="00A746D3" w:rsidRPr="00CC1593" w:rsidRDefault="00A746D3" w:rsidP="00A746D3">
            <w:pPr>
              <w:numPr>
                <w:ilvl w:val="0"/>
                <w:numId w:val="31"/>
              </w:numPr>
              <w:autoSpaceDE w:val="0"/>
              <w:autoSpaceDN w:val="0"/>
              <w:adjustRightInd w:val="0"/>
              <w:rPr>
                <w:rFonts w:ascii="ArialMT" w:eastAsia="Calibri" w:hAnsi="ArialMT" w:cs="ArialMT"/>
                <w:lang w:val="es-ES"/>
              </w:rPr>
            </w:pPr>
            <w:r w:rsidRPr="00CC1593">
              <w:rPr>
                <w:rFonts w:ascii="ArialMT" w:eastAsia="Calibri" w:hAnsi="ArialMT" w:cs="ArialMT"/>
                <w:lang w:val="es-ES"/>
              </w:rPr>
              <w:t>Búsqueda, mediante Internet, de convenios colectivos de la familia profesional de Administración.</w:t>
            </w:r>
          </w:p>
          <w:p w:rsidR="00A746D3" w:rsidRPr="008E701E" w:rsidRDefault="00A746D3" w:rsidP="00A746D3">
            <w:pPr>
              <w:numPr>
                <w:ilvl w:val="0"/>
                <w:numId w:val="31"/>
              </w:numPr>
              <w:autoSpaceDE w:val="0"/>
              <w:autoSpaceDN w:val="0"/>
              <w:adjustRightInd w:val="0"/>
              <w:rPr>
                <w:rFonts w:ascii="Arial" w:hAnsi="Arial" w:cs="Arial"/>
                <w:spacing w:val="-3"/>
                <w:sz w:val="18"/>
                <w:szCs w:val="18"/>
              </w:rPr>
            </w:pPr>
            <w:r w:rsidRPr="00CC1593">
              <w:rPr>
                <w:rFonts w:ascii="ArialMT" w:eastAsia="Calibri" w:hAnsi="ArialMT" w:cs="ArialMT"/>
                <w:lang w:val="es-ES"/>
              </w:rPr>
              <w:t>Utilización de los convenios localizados para extractar, al menos, la siguiente información:</w:t>
            </w:r>
          </w:p>
          <w:p w:rsidR="00A746D3" w:rsidRPr="00CC1593" w:rsidRDefault="00A746D3" w:rsidP="00A746D3">
            <w:pPr>
              <w:ind w:left="357"/>
              <w:rPr>
                <w:rFonts w:ascii="Arial" w:hAnsi="Arial" w:cs="Arial"/>
                <w:spacing w:val="-3"/>
              </w:rPr>
            </w:pPr>
            <w:r w:rsidRPr="00CC1593">
              <w:rPr>
                <w:rFonts w:ascii="Arial" w:hAnsi="Arial" w:cs="Arial"/>
                <w:spacing w:val="-3"/>
              </w:rPr>
              <w:t>. Salario base.</w:t>
            </w:r>
          </w:p>
          <w:p w:rsidR="00A746D3" w:rsidRPr="00CC1593" w:rsidRDefault="00A746D3" w:rsidP="00A746D3">
            <w:pPr>
              <w:ind w:left="357"/>
              <w:rPr>
                <w:rFonts w:ascii="Arial" w:hAnsi="Arial" w:cs="Arial"/>
                <w:spacing w:val="-3"/>
              </w:rPr>
            </w:pPr>
            <w:r w:rsidRPr="00CC1593">
              <w:rPr>
                <w:rFonts w:ascii="Arial" w:hAnsi="Arial" w:cs="Arial"/>
                <w:spacing w:val="-3"/>
              </w:rPr>
              <w:t>. Antigüedad.</w:t>
            </w:r>
          </w:p>
          <w:p w:rsidR="00A746D3" w:rsidRPr="00CC1593" w:rsidRDefault="00A746D3" w:rsidP="00A746D3">
            <w:pPr>
              <w:ind w:left="357"/>
              <w:rPr>
                <w:rFonts w:ascii="Arial" w:hAnsi="Arial" w:cs="Arial"/>
                <w:spacing w:val="-3"/>
              </w:rPr>
            </w:pPr>
            <w:r w:rsidRPr="00CC1593">
              <w:rPr>
                <w:rFonts w:ascii="Arial" w:hAnsi="Arial" w:cs="Arial"/>
                <w:spacing w:val="-3"/>
              </w:rPr>
              <w:t>. Nocturnidad.</w:t>
            </w:r>
          </w:p>
          <w:p w:rsidR="00A746D3" w:rsidRPr="00CC1593" w:rsidRDefault="00A746D3" w:rsidP="00A746D3">
            <w:pPr>
              <w:ind w:left="357"/>
              <w:rPr>
                <w:rFonts w:ascii="Arial" w:hAnsi="Arial" w:cs="Arial"/>
                <w:spacing w:val="-3"/>
              </w:rPr>
            </w:pPr>
            <w:r w:rsidRPr="00CC1593">
              <w:rPr>
                <w:rFonts w:ascii="Arial" w:hAnsi="Arial" w:cs="Arial"/>
                <w:spacing w:val="-3"/>
              </w:rPr>
              <w:t>. Salario en especie</w:t>
            </w:r>
          </w:p>
          <w:p w:rsidR="00A746D3" w:rsidRPr="00CC1593" w:rsidRDefault="00A746D3" w:rsidP="00A746D3">
            <w:pPr>
              <w:ind w:left="357"/>
              <w:rPr>
                <w:rFonts w:ascii="Arial" w:hAnsi="Arial" w:cs="Arial"/>
                <w:spacing w:val="-3"/>
              </w:rPr>
            </w:pPr>
            <w:r w:rsidRPr="00CC1593">
              <w:rPr>
                <w:rFonts w:ascii="Arial" w:hAnsi="Arial" w:cs="Arial"/>
                <w:spacing w:val="-3"/>
              </w:rPr>
              <w:t>. Complementos no salariales.</w:t>
            </w:r>
          </w:p>
          <w:p w:rsidR="00A746D3" w:rsidRPr="00CC1593" w:rsidRDefault="00A746D3" w:rsidP="00A746D3">
            <w:pPr>
              <w:ind w:left="357"/>
              <w:rPr>
                <w:rFonts w:ascii="Arial" w:hAnsi="Arial" w:cs="Arial"/>
                <w:spacing w:val="-3"/>
              </w:rPr>
            </w:pPr>
            <w:r w:rsidRPr="00CC1593">
              <w:rPr>
                <w:rFonts w:ascii="Arial" w:hAnsi="Arial" w:cs="Arial"/>
                <w:spacing w:val="-3"/>
              </w:rPr>
              <w:t>. Pagas extraordinarias.</w:t>
            </w:r>
          </w:p>
          <w:p w:rsidR="00A746D3" w:rsidRPr="00CC1593" w:rsidRDefault="00A746D3" w:rsidP="00A746D3">
            <w:pPr>
              <w:ind w:left="357"/>
              <w:rPr>
                <w:rFonts w:ascii="Arial" w:hAnsi="Arial" w:cs="Arial"/>
                <w:spacing w:val="-3"/>
              </w:rPr>
            </w:pPr>
            <w:r w:rsidRPr="00CC1593">
              <w:rPr>
                <w:rFonts w:ascii="Arial" w:hAnsi="Arial" w:cs="Arial"/>
                <w:spacing w:val="-3"/>
              </w:rPr>
              <w:t>. Retribución de las horas extra.</w:t>
            </w:r>
          </w:p>
          <w:p w:rsidR="00A746D3" w:rsidRPr="00CC1593" w:rsidRDefault="00A746D3" w:rsidP="00A746D3">
            <w:pPr>
              <w:ind w:left="357"/>
              <w:rPr>
                <w:rFonts w:ascii="Arial" w:hAnsi="Arial" w:cs="Arial"/>
                <w:spacing w:val="-3"/>
              </w:rPr>
            </w:pPr>
            <w:r w:rsidRPr="00CC1593">
              <w:rPr>
                <w:rFonts w:ascii="Arial" w:hAnsi="Arial" w:cs="Arial"/>
                <w:spacing w:val="-3"/>
              </w:rPr>
              <w:t xml:space="preserve">. Otros conceptos retributivos. </w:t>
            </w:r>
          </w:p>
          <w:p w:rsidR="00A746D3" w:rsidRPr="00CC1593" w:rsidRDefault="00A746D3" w:rsidP="00A746D3">
            <w:pPr>
              <w:ind w:left="357"/>
              <w:rPr>
                <w:rFonts w:ascii="Arial" w:hAnsi="Arial" w:cs="Arial"/>
                <w:spacing w:val="-3"/>
              </w:rPr>
            </w:pPr>
            <w:r w:rsidRPr="00CC1593">
              <w:rPr>
                <w:rFonts w:ascii="Arial" w:hAnsi="Arial" w:cs="Arial"/>
                <w:spacing w:val="-3"/>
              </w:rPr>
              <w:t>. Otros aspectos de interés relacionados con la retribución.</w:t>
            </w:r>
          </w:p>
          <w:p w:rsidR="00A746D3" w:rsidRPr="00CC1593" w:rsidRDefault="00A746D3" w:rsidP="00A746D3">
            <w:pPr>
              <w:numPr>
                <w:ilvl w:val="0"/>
                <w:numId w:val="31"/>
              </w:numPr>
              <w:autoSpaceDE w:val="0"/>
              <w:autoSpaceDN w:val="0"/>
              <w:adjustRightInd w:val="0"/>
              <w:rPr>
                <w:rFonts w:ascii="ArialMT" w:eastAsia="Calibri" w:hAnsi="ArialMT" w:cs="ArialMT"/>
                <w:lang w:val="es-ES"/>
              </w:rPr>
            </w:pPr>
            <w:r w:rsidRPr="00CC1593">
              <w:rPr>
                <w:rFonts w:ascii="ArialMT" w:eastAsia="Calibri" w:hAnsi="ArialMT" w:cs="ArialMT"/>
                <w:lang w:val="es-ES"/>
              </w:rPr>
              <w:t xml:space="preserve">Realización de ejercicios consistentes en </w:t>
            </w:r>
            <w:r w:rsidRPr="00CC1593">
              <w:rPr>
                <w:rFonts w:ascii="ArialMT" w:eastAsia="Calibri" w:hAnsi="ArialMT" w:cs="ArialMT"/>
                <w:lang w:val="es-ES"/>
              </w:rPr>
              <w:lastRenderedPageBreak/>
              <w:t>el cálculo del prorrateo mensual y diario de las pagas extraordinarias.</w:t>
            </w:r>
          </w:p>
          <w:p w:rsidR="00A746D3" w:rsidRPr="00CC1593" w:rsidRDefault="00A746D3" w:rsidP="00A746D3">
            <w:pPr>
              <w:numPr>
                <w:ilvl w:val="0"/>
                <w:numId w:val="31"/>
              </w:numPr>
              <w:autoSpaceDE w:val="0"/>
              <w:autoSpaceDN w:val="0"/>
              <w:adjustRightInd w:val="0"/>
              <w:rPr>
                <w:rFonts w:ascii="ArialMT" w:eastAsia="Calibri" w:hAnsi="ArialMT" w:cs="ArialMT"/>
                <w:lang w:val="es-ES"/>
              </w:rPr>
            </w:pPr>
            <w:r w:rsidRPr="00CC1593">
              <w:rPr>
                <w:rFonts w:ascii="ArialMT" w:eastAsia="Calibri" w:hAnsi="ArialMT" w:cs="ArialMT"/>
                <w:lang w:val="es-ES"/>
              </w:rPr>
              <w:t>Realización de ejercicios consistentes en el cálculo del complemento de antigüedad, cuando se paguen bienios, trienios, quinquenios, sexenios u otras formas de retribuir la antigüedad.</w:t>
            </w:r>
          </w:p>
          <w:p w:rsidR="00A746D3" w:rsidRPr="00CC1593" w:rsidRDefault="00A746D3" w:rsidP="00A746D3">
            <w:pPr>
              <w:numPr>
                <w:ilvl w:val="0"/>
                <w:numId w:val="31"/>
              </w:numPr>
              <w:autoSpaceDE w:val="0"/>
              <w:autoSpaceDN w:val="0"/>
              <w:adjustRightInd w:val="0"/>
              <w:rPr>
                <w:rFonts w:ascii="ArialMT" w:eastAsia="Calibri" w:hAnsi="ArialMT" w:cs="ArialMT"/>
                <w:lang w:val="es-ES"/>
              </w:rPr>
            </w:pPr>
            <w:r w:rsidRPr="00CC1593">
              <w:rPr>
                <w:rFonts w:ascii="ArialMT" w:eastAsia="Calibri" w:hAnsi="ArialMT" w:cs="ArialMT"/>
                <w:lang w:val="es-ES"/>
              </w:rPr>
              <w:t>Búsqueda, e instalación en el ordenador, del programa facilitado por la Agencia Tributaria para el cálculo de las retenciones a cuenta del IRPF:</w:t>
            </w:r>
          </w:p>
          <w:p w:rsidR="00A746D3" w:rsidRPr="00CC1593" w:rsidRDefault="00A746D3" w:rsidP="00A746D3">
            <w:pPr>
              <w:numPr>
                <w:ilvl w:val="0"/>
                <w:numId w:val="31"/>
              </w:numPr>
              <w:autoSpaceDE w:val="0"/>
              <w:autoSpaceDN w:val="0"/>
              <w:adjustRightInd w:val="0"/>
              <w:rPr>
                <w:rFonts w:ascii="ArialMT" w:eastAsia="Calibri" w:hAnsi="ArialMT" w:cs="ArialMT"/>
                <w:lang w:val="es-ES"/>
              </w:rPr>
            </w:pPr>
            <w:r w:rsidRPr="00CC1593">
              <w:rPr>
                <w:rFonts w:ascii="ArialMT" w:eastAsia="Calibri" w:hAnsi="ArialMT" w:cs="ArialMT"/>
                <w:lang w:val="es-ES"/>
              </w:rPr>
              <w:t>Búsqueda de los porcentajes actualizados de cotización a la Seguridad Social.</w:t>
            </w:r>
          </w:p>
          <w:p w:rsidR="0036308E" w:rsidRPr="00034926" w:rsidRDefault="00A746D3" w:rsidP="00A746D3">
            <w:pPr>
              <w:numPr>
                <w:ilvl w:val="0"/>
                <w:numId w:val="29"/>
              </w:numPr>
              <w:jc w:val="both"/>
              <w:rPr>
                <w:rFonts w:ascii="Arial" w:hAnsi="Arial" w:cs="Arial"/>
              </w:rPr>
            </w:pPr>
            <w:r w:rsidRPr="00CC1593">
              <w:rPr>
                <w:rFonts w:ascii="ArialMT" w:eastAsia="Calibri" w:hAnsi="ArialMT" w:cs="ArialMT"/>
                <w:lang w:val="es-ES"/>
              </w:rPr>
              <w:t>Cálculo de las aportaciones de los trabajadores y de los empresarios a la Seguridad Social, aplicando los porcentajes de cotización sobre bases  que ha facilitado el profesor.</w:t>
            </w:r>
          </w:p>
        </w:tc>
        <w:tc>
          <w:tcPr>
            <w:tcW w:w="4652" w:type="dxa"/>
          </w:tcPr>
          <w:p w:rsidR="00A746D3" w:rsidRDefault="00A746D3" w:rsidP="00A746D3">
            <w:pPr>
              <w:numPr>
                <w:ilvl w:val="0"/>
                <w:numId w:val="31"/>
              </w:numPr>
              <w:autoSpaceDE w:val="0"/>
              <w:autoSpaceDN w:val="0"/>
              <w:adjustRightInd w:val="0"/>
              <w:rPr>
                <w:rFonts w:ascii="ArialMT" w:eastAsia="Calibri" w:hAnsi="ArialMT" w:cs="ArialMT"/>
                <w:lang w:val="es-ES"/>
              </w:rPr>
            </w:pPr>
            <w:r>
              <w:rPr>
                <w:rFonts w:ascii="ArialMT" w:eastAsia="Calibri" w:hAnsi="ArialMT" w:cs="ArialMT"/>
                <w:lang w:val="es-ES"/>
              </w:rPr>
              <w:lastRenderedPageBreak/>
              <w:t xml:space="preserve">Se han identificado los conceptos de retribución y cotización del trabajador y diferenciado </w:t>
            </w:r>
            <w:r w:rsidRPr="00E915D0">
              <w:rPr>
                <w:rFonts w:ascii="ArialMT" w:eastAsia="Calibri" w:hAnsi="ArialMT" w:cs="ArialMT"/>
                <w:lang w:val="es-ES"/>
              </w:rPr>
              <w:t>los tipos de retribución más comunes.</w:t>
            </w:r>
          </w:p>
          <w:p w:rsidR="00A746D3" w:rsidRDefault="00A746D3" w:rsidP="00A746D3">
            <w:pPr>
              <w:numPr>
                <w:ilvl w:val="0"/>
                <w:numId w:val="31"/>
              </w:numPr>
              <w:autoSpaceDE w:val="0"/>
              <w:autoSpaceDN w:val="0"/>
              <w:adjustRightInd w:val="0"/>
              <w:rPr>
                <w:rFonts w:ascii="ArialMT" w:eastAsia="Calibri" w:hAnsi="ArialMT" w:cs="ArialMT"/>
                <w:lang w:val="es-ES"/>
              </w:rPr>
            </w:pPr>
            <w:r w:rsidRPr="00E915D0">
              <w:rPr>
                <w:rFonts w:ascii="ArialMT" w:eastAsia="Calibri" w:hAnsi="ArialMT" w:cs="ArialMT"/>
                <w:lang w:val="es-ES"/>
              </w:rPr>
              <w:t>Se ha identificado la estructura básica del salario y los distintos tipos de percepciones</w:t>
            </w:r>
            <w:r>
              <w:rPr>
                <w:rFonts w:ascii="ArialMT" w:eastAsia="Calibri" w:hAnsi="ArialMT" w:cs="ArialMT"/>
                <w:lang w:val="es-ES"/>
              </w:rPr>
              <w:t xml:space="preserve"> </w:t>
            </w:r>
            <w:r w:rsidRPr="00E915D0">
              <w:rPr>
                <w:rFonts w:ascii="ArialMT" w:eastAsia="Calibri" w:hAnsi="ArialMT" w:cs="ArialMT"/>
                <w:lang w:val="es-ES"/>
              </w:rPr>
              <w:t xml:space="preserve">salariales, no salariales, las de periodicidad </w:t>
            </w:r>
            <w:r w:rsidRPr="00E915D0">
              <w:rPr>
                <w:rFonts w:ascii="ArialMT" w:eastAsia="Calibri" w:hAnsi="ArialMT" w:cs="ArialMT"/>
                <w:lang w:val="es-ES"/>
              </w:rPr>
              <w:lastRenderedPageBreak/>
              <w:t>superior al mes y extraordinarias.</w:t>
            </w:r>
          </w:p>
          <w:p w:rsidR="00A746D3" w:rsidRDefault="00A746D3" w:rsidP="00A746D3">
            <w:pPr>
              <w:numPr>
                <w:ilvl w:val="0"/>
                <w:numId w:val="31"/>
              </w:numPr>
              <w:autoSpaceDE w:val="0"/>
              <w:autoSpaceDN w:val="0"/>
              <w:adjustRightInd w:val="0"/>
              <w:rPr>
                <w:rFonts w:ascii="ArialMT" w:eastAsia="Calibri" w:hAnsi="ArialMT" w:cs="ArialMT"/>
                <w:lang w:val="es-ES"/>
              </w:rPr>
            </w:pPr>
            <w:r w:rsidRPr="00E915D0">
              <w:rPr>
                <w:rFonts w:ascii="ArialMT" w:eastAsia="Calibri" w:hAnsi="ArialMT" w:cs="ArialMT"/>
                <w:lang w:val="es-ES"/>
              </w:rPr>
              <w:t>Se ha calculado el importe las bases de cotización en función de las percepciones</w:t>
            </w:r>
            <w:r>
              <w:rPr>
                <w:rFonts w:ascii="ArialMT" w:eastAsia="Calibri" w:hAnsi="ArialMT" w:cs="ArialMT"/>
                <w:lang w:val="es-ES"/>
              </w:rPr>
              <w:t xml:space="preserve"> </w:t>
            </w:r>
            <w:r w:rsidRPr="00E915D0">
              <w:rPr>
                <w:rFonts w:ascii="ArialMT" w:eastAsia="Calibri" w:hAnsi="ArialMT" w:cs="ArialMT"/>
                <w:lang w:val="es-ES"/>
              </w:rPr>
              <w:t>salariales y las situaciones más comunes que las modifican.</w:t>
            </w:r>
          </w:p>
          <w:p w:rsidR="00A746D3" w:rsidRDefault="00A746D3" w:rsidP="00A746D3">
            <w:pPr>
              <w:numPr>
                <w:ilvl w:val="0"/>
                <w:numId w:val="31"/>
              </w:numPr>
              <w:autoSpaceDE w:val="0"/>
              <w:autoSpaceDN w:val="0"/>
              <w:adjustRightInd w:val="0"/>
              <w:rPr>
                <w:rFonts w:ascii="ArialMT" w:eastAsia="Calibri" w:hAnsi="ArialMT" w:cs="ArialMT"/>
                <w:lang w:val="es-ES"/>
              </w:rPr>
            </w:pPr>
            <w:r w:rsidRPr="00E915D0">
              <w:rPr>
                <w:rFonts w:ascii="ArialMT" w:eastAsia="Calibri" w:hAnsi="ArialMT" w:cs="ArialMT"/>
                <w:lang w:val="es-ES"/>
              </w:rPr>
              <w:t>Se han calculado y cumplimentado el recibo de salario y documentos de cotización.</w:t>
            </w:r>
          </w:p>
          <w:p w:rsidR="00A746D3" w:rsidRDefault="00A746D3" w:rsidP="00A746D3">
            <w:pPr>
              <w:numPr>
                <w:ilvl w:val="0"/>
                <w:numId w:val="31"/>
              </w:numPr>
              <w:autoSpaceDE w:val="0"/>
              <w:autoSpaceDN w:val="0"/>
              <w:adjustRightInd w:val="0"/>
              <w:rPr>
                <w:rFonts w:ascii="ArialMT" w:eastAsia="Calibri" w:hAnsi="ArialMT" w:cs="ArialMT"/>
                <w:lang w:val="es-ES"/>
              </w:rPr>
            </w:pPr>
            <w:r w:rsidRPr="00E915D0">
              <w:rPr>
                <w:rFonts w:ascii="ArialMT" w:eastAsia="Calibri" w:hAnsi="ArialMT" w:cs="ArialMT"/>
                <w:lang w:val="es-ES"/>
              </w:rPr>
              <w:t>Se han tenido en cuenta los plazos establecidos para el pago de cuotas a la Seguridad</w:t>
            </w:r>
            <w:r>
              <w:rPr>
                <w:rFonts w:ascii="ArialMT" w:eastAsia="Calibri" w:hAnsi="ArialMT" w:cs="ArialMT"/>
                <w:lang w:val="es-ES"/>
              </w:rPr>
              <w:t xml:space="preserve"> </w:t>
            </w:r>
            <w:r w:rsidRPr="00E915D0">
              <w:rPr>
                <w:rFonts w:ascii="ArialMT" w:eastAsia="Calibri" w:hAnsi="ArialMT" w:cs="ArialMT"/>
                <w:lang w:val="es-ES"/>
              </w:rPr>
              <w:t>Social y retenciones, así como las fórmulas de aplazamiento según los casos.</w:t>
            </w:r>
            <w:r>
              <w:rPr>
                <w:rFonts w:ascii="ArialMT" w:eastAsia="Calibri" w:hAnsi="ArialMT" w:cs="ArialMT"/>
                <w:lang w:val="es-ES"/>
              </w:rPr>
              <w:t xml:space="preserve"> </w:t>
            </w:r>
            <w:r w:rsidRPr="00E915D0">
              <w:rPr>
                <w:rFonts w:ascii="ArialMT" w:eastAsia="Calibri" w:hAnsi="ArialMT" w:cs="ArialMT"/>
                <w:lang w:val="es-ES"/>
              </w:rPr>
              <w:t>Se han obtenido los recibos de salario, documentos de cotización y listados de control.</w:t>
            </w:r>
          </w:p>
          <w:p w:rsidR="00A746D3" w:rsidRDefault="00A746D3" w:rsidP="00A746D3">
            <w:pPr>
              <w:numPr>
                <w:ilvl w:val="0"/>
                <w:numId w:val="31"/>
              </w:numPr>
              <w:autoSpaceDE w:val="0"/>
              <w:autoSpaceDN w:val="0"/>
              <w:adjustRightInd w:val="0"/>
              <w:rPr>
                <w:rFonts w:ascii="ArialMT" w:eastAsia="Calibri" w:hAnsi="ArialMT" w:cs="ArialMT"/>
                <w:lang w:val="es-ES"/>
              </w:rPr>
            </w:pPr>
            <w:r w:rsidRPr="00E915D0">
              <w:rPr>
                <w:rFonts w:ascii="ArialMT" w:eastAsia="Calibri" w:hAnsi="ArialMT" w:cs="ArialMT"/>
                <w:lang w:val="es-ES"/>
              </w:rPr>
              <w:t>Se han creado los ficheros de remisión electrónica, tanto para entidades financieras como</w:t>
            </w:r>
            <w:r>
              <w:rPr>
                <w:rFonts w:ascii="ArialMT" w:eastAsia="Calibri" w:hAnsi="ArialMT" w:cs="ArialMT"/>
                <w:lang w:val="es-ES"/>
              </w:rPr>
              <w:t xml:space="preserve"> </w:t>
            </w:r>
            <w:r w:rsidRPr="00E915D0">
              <w:rPr>
                <w:rFonts w:ascii="ArialMT" w:eastAsia="Calibri" w:hAnsi="ArialMT" w:cs="ArialMT"/>
                <w:lang w:val="es-ES"/>
              </w:rPr>
              <w:t>para la administración pública.</w:t>
            </w:r>
          </w:p>
          <w:p w:rsidR="00A746D3" w:rsidRDefault="00A746D3" w:rsidP="00A746D3">
            <w:pPr>
              <w:numPr>
                <w:ilvl w:val="0"/>
                <w:numId w:val="31"/>
              </w:numPr>
              <w:autoSpaceDE w:val="0"/>
              <w:autoSpaceDN w:val="0"/>
              <w:adjustRightInd w:val="0"/>
              <w:rPr>
                <w:rFonts w:ascii="ArialMT" w:eastAsia="Calibri" w:hAnsi="ArialMT" w:cs="ArialMT"/>
                <w:lang w:val="es-ES"/>
              </w:rPr>
            </w:pPr>
            <w:r w:rsidRPr="00E915D0">
              <w:rPr>
                <w:rFonts w:ascii="ArialMT" w:eastAsia="Calibri" w:hAnsi="ArialMT" w:cs="ArialMT"/>
                <w:lang w:val="es-ES"/>
              </w:rPr>
              <w:t>Se han valorado las consecuencias de no cumplir con los plazos previstos en la</w:t>
            </w:r>
            <w:r>
              <w:rPr>
                <w:rFonts w:ascii="ArialMT" w:eastAsia="Calibri" w:hAnsi="ArialMT" w:cs="ArialMT"/>
                <w:lang w:val="es-ES"/>
              </w:rPr>
              <w:t xml:space="preserve"> </w:t>
            </w:r>
            <w:r w:rsidRPr="00E915D0">
              <w:rPr>
                <w:rFonts w:ascii="ArialMT" w:eastAsia="Calibri" w:hAnsi="ArialMT" w:cs="ArialMT"/>
                <w:lang w:val="es-ES"/>
              </w:rPr>
              <w:t>presentación de documentación y pago.</w:t>
            </w:r>
          </w:p>
          <w:p w:rsidR="0036308E" w:rsidRPr="00FF590C" w:rsidRDefault="0036308E" w:rsidP="00A746D3">
            <w:pPr>
              <w:ind w:left="360"/>
              <w:jc w:val="both"/>
              <w:rPr>
                <w:rFonts w:ascii="Arial" w:hAnsi="Arial" w:cs="Arial"/>
                <w:b/>
              </w:rPr>
            </w:pPr>
          </w:p>
        </w:tc>
      </w:tr>
    </w:tbl>
    <w:p w:rsidR="0010369E" w:rsidRDefault="0010369E" w:rsidP="00C24121">
      <w:pPr>
        <w:widowControl w:val="0"/>
        <w:spacing w:line="40" w:lineRule="exact"/>
        <w:jc w:val="both"/>
        <w:rPr>
          <w:rFonts w:ascii="Arial" w:hAnsi="Arial" w:cs="Arial"/>
          <w:sz w:val="22"/>
        </w:rPr>
      </w:pPr>
    </w:p>
    <w:p w:rsidR="0010369E" w:rsidRPr="00FF590C" w:rsidRDefault="0010369E" w:rsidP="00C24121">
      <w:pPr>
        <w:widowControl w:val="0"/>
        <w:spacing w:line="40" w:lineRule="exact"/>
        <w:jc w:val="both"/>
        <w:rPr>
          <w:rFonts w:ascii="Arial" w:hAnsi="Arial" w:cs="Arial"/>
          <w:sz w:val="22"/>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74"/>
        <w:gridCol w:w="4642"/>
        <w:gridCol w:w="98"/>
      </w:tblGrid>
      <w:tr w:rsidR="0010369E" w:rsidRPr="00FF590C" w:rsidTr="00366144">
        <w:trPr>
          <w:cantSplit/>
          <w:trHeight w:hRule="exact" w:val="680"/>
        </w:trPr>
        <w:tc>
          <w:tcPr>
            <w:tcW w:w="9214" w:type="dxa"/>
            <w:gridSpan w:val="3"/>
            <w:shd w:val="clear" w:color="auto" w:fill="F3F3F3"/>
            <w:vAlign w:val="center"/>
          </w:tcPr>
          <w:p w:rsidR="0010369E" w:rsidRPr="00FF590C" w:rsidRDefault="0010369E" w:rsidP="00366144">
            <w:pPr>
              <w:widowControl w:val="0"/>
              <w:ind w:right="-70"/>
              <w:rPr>
                <w:rFonts w:ascii="Arial" w:hAnsi="Arial" w:cs="Arial"/>
                <w:b/>
              </w:rPr>
            </w:pPr>
            <w:r w:rsidRPr="00FF590C">
              <w:rPr>
                <w:rFonts w:ascii="Arial" w:hAnsi="Arial" w:cs="Arial"/>
                <w:b/>
              </w:rPr>
              <w:t xml:space="preserve">Unidad </w:t>
            </w:r>
            <w:r w:rsidR="00FD338E">
              <w:rPr>
                <w:rFonts w:ascii="Arial" w:hAnsi="Arial" w:cs="Arial"/>
                <w:b/>
              </w:rPr>
              <w:t>8</w:t>
            </w:r>
            <w:r w:rsidRPr="00FF590C">
              <w:rPr>
                <w:rFonts w:ascii="Arial" w:hAnsi="Arial" w:cs="Arial"/>
                <w:b/>
              </w:rPr>
              <w:t xml:space="preserve">. </w:t>
            </w:r>
            <w:r w:rsidR="00BE0D12">
              <w:rPr>
                <w:rFonts w:ascii="Arial" w:hAnsi="Arial" w:cs="Arial"/>
                <w:b/>
              </w:rPr>
              <w:t>Cálculo de la</w:t>
            </w:r>
            <w:r w:rsidR="002A21EF">
              <w:rPr>
                <w:rFonts w:ascii="Arial" w:hAnsi="Arial" w:cs="Arial"/>
                <w:b/>
              </w:rPr>
              <w:t xml:space="preserve"> </w:t>
            </w:r>
            <w:r w:rsidR="00BE0D12">
              <w:rPr>
                <w:rFonts w:ascii="Arial" w:hAnsi="Arial" w:cs="Arial"/>
                <w:b/>
              </w:rPr>
              <w:t>cotización a la Seguridad Social</w:t>
            </w:r>
            <w:r w:rsidR="002A21EF">
              <w:rPr>
                <w:rFonts w:ascii="Arial" w:hAnsi="Arial" w:cs="Arial"/>
                <w:b/>
              </w:rPr>
              <w:t xml:space="preserve"> y de la retención a cuenta d</w:t>
            </w:r>
            <w:r w:rsidR="00BE0D12">
              <w:rPr>
                <w:rFonts w:ascii="Arial" w:hAnsi="Arial" w:cs="Arial"/>
                <w:b/>
              </w:rPr>
              <w:t>e</w:t>
            </w:r>
            <w:r w:rsidR="002A21EF">
              <w:rPr>
                <w:rFonts w:ascii="Arial" w:hAnsi="Arial" w:cs="Arial"/>
                <w:b/>
              </w:rPr>
              <w:t>l</w:t>
            </w:r>
            <w:r w:rsidR="00BE0D12">
              <w:rPr>
                <w:rFonts w:ascii="Arial" w:hAnsi="Arial" w:cs="Arial"/>
                <w:b/>
              </w:rPr>
              <w:t xml:space="preserve"> IRPF.</w:t>
            </w:r>
          </w:p>
          <w:p w:rsidR="0010369E" w:rsidRPr="00FF590C" w:rsidRDefault="0010369E" w:rsidP="00626A27">
            <w:pPr>
              <w:widowControl w:val="0"/>
              <w:tabs>
                <w:tab w:val="left" w:pos="625"/>
              </w:tabs>
              <w:rPr>
                <w:rFonts w:ascii="Arial" w:hAnsi="Arial" w:cs="Arial"/>
              </w:rPr>
            </w:pPr>
            <w:r w:rsidRPr="00FF590C">
              <w:rPr>
                <w:rFonts w:ascii="Arial" w:hAnsi="Arial" w:cs="Arial"/>
                <w:bCs/>
              </w:rPr>
              <w:t>Tiempo estimado:</w:t>
            </w:r>
            <w:r w:rsidR="00EF76BD">
              <w:rPr>
                <w:rFonts w:ascii="Arial" w:hAnsi="Arial" w:cs="Arial"/>
                <w:bCs/>
              </w:rPr>
              <w:t xml:space="preserve"> 1</w:t>
            </w:r>
            <w:r w:rsidR="00626A27">
              <w:rPr>
                <w:rFonts w:ascii="Arial" w:hAnsi="Arial" w:cs="Arial"/>
                <w:bCs/>
              </w:rPr>
              <w:t>5</w:t>
            </w:r>
            <w:r w:rsidRPr="00FF590C">
              <w:rPr>
                <w:rFonts w:ascii="Arial" w:hAnsi="Arial" w:cs="Arial"/>
                <w:bCs/>
              </w:rPr>
              <w:t xml:space="preserve"> sesiones.</w:t>
            </w:r>
          </w:p>
        </w:tc>
      </w:tr>
      <w:tr w:rsidR="0010369E" w:rsidRPr="00FF590C" w:rsidTr="003C5556">
        <w:tblPrEx>
          <w:tblCellMar>
            <w:left w:w="170" w:type="dxa"/>
            <w:right w:w="170" w:type="dxa"/>
          </w:tblCellMar>
        </w:tblPrEx>
        <w:trPr>
          <w:gridAfter w:val="1"/>
          <w:wAfter w:w="98" w:type="dxa"/>
          <w:cantSplit/>
          <w:trHeight w:hRule="exact" w:val="397"/>
        </w:trPr>
        <w:tc>
          <w:tcPr>
            <w:tcW w:w="9116" w:type="dxa"/>
            <w:gridSpan w:val="2"/>
            <w:shd w:val="clear" w:color="auto" w:fill="F3F3F3"/>
            <w:vAlign w:val="center"/>
          </w:tcPr>
          <w:p w:rsidR="0010369E" w:rsidRPr="00FF590C" w:rsidRDefault="0010369E" w:rsidP="00366144">
            <w:pPr>
              <w:widowControl w:val="0"/>
              <w:jc w:val="center"/>
              <w:rPr>
                <w:rFonts w:ascii="Arial" w:hAnsi="Arial" w:cs="Arial"/>
                <w:b/>
              </w:rPr>
            </w:pPr>
            <w:r w:rsidRPr="00FF590C">
              <w:rPr>
                <w:rFonts w:ascii="Arial" w:hAnsi="Arial" w:cs="Arial"/>
                <w:b/>
              </w:rPr>
              <w:t>RESULTADOS DE APRENDIZAJE</w:t>
            </w:r>
          </w:p>
        </w:tc>
      </w:tr>
      <w:tr w:rsidR="0010369E" w:rsidRPr="00FF590C" w:rsidTr="003C5556">
        <w:tblPrEx>
          <w:tblCellMar>
            <w:top w:w="170" w:type="dxa"/>
            <w:left w:w="170" w:type="dxa"/>
            <w:bottom w:w="170" w:type="dxa"/>
            <w:right w:w="170" w:type="dxa"/>
          </w:tblCellMar>
        </w:tblPrEx>
        <w:trPr>
          <w:gridAfter w:val="1"/>
          <w:wAfter w:w="98" w:type="dxa"/>
          <w:trHeight w:val="540"/>
        </w:trPr>
        <w:tc>
          <w:tcPr>
            <w:tcW w:w="9116" w:type="dxa"/>
            <w:gridSpan w:val="2"/>
          </w:tcPr>
          <w:p w:rsidR="00BE0D12" w:rsidRPr="00BE0D12" w:rsidRDefault="00BE0D12" w:rsidP="00001704">
            <w:pPr>
              <w:rPr>
                <w:rFonts w:ascii="Arial" w:hAnsi="Arial" w:cs="Arial"/>
              </w:rPr>
            </w:pPr>
            <w:r w:rsidRPr="00BE0D12">
              <w:rPr>
                <w:rFonts w:ascii="Arial" w:hAnsi="Arial" w:cs="Arial"/>
                <w:color w:val="000000"/>
              </w:rPr>
              <w:t>Elabora la documentación correspondiente al pago de retribuciones del personal, de cotización a la Seguridad Social e impuestos inherentes, reconociendo y aplicando la normativa en vigor.</w:t>
            </w:r>
          </w:p>
          <w:p w:rsidR="00BE0D12" w:rsidRPr="00BE0D12" w:rsidRDefault="00BE0D12" w:rsidP="008035AA">
            <w:pPr>
              <w:numPr>
                <w:ilvl w:val="0"/>
                <w:numId w:val="29"/>
              </w:numPr>
              <w:jc w:val="both"/>
              <w:rPr>
                <w:rFonts w:ascii="Arial" w:hAnsi="Arial" w:cs="Arial"/>
              </w:rPr>
            </w:pPr>
            <w:r w:rsidRPr="00BE0D12">
              <w:rPr>
                <w:rFonts w:ascii="Arial" w:hAnsi="Arial" w:cs="Arial"/>
              </w:rPr>
              <w:t>Diferencia los conceptos retributivos que cotizan a la Seguridad Social de los que no cotizan, e identifica los que tributan en el IRPF.</w:t>
            </w:r>
          </w:p>
          <w:p w:rsidR="00BE0D12" w:rsidRPr="00BE0D12" w:rsidRDefault="00BE0D12" w:rsidP="008035AA">
            <w:pPr>
              <w:numPr>
                <w:ilvl w:val="0"/>
                <w:numId w:val="29"/>
              </w:numPr>
              <w:jc w:val="both"/>
              <w:rPr>
                <w:rFonts w:ascii="Arial" w:hAnsi="Arial" w:cs="Arial"/>
              </w:rPr>
            </w:pPr>
            <w:r w:rsidRPr="00BE0D12">
              <w:rPr>
                <w:rFonts w:ascii="Arial" w:hAnsi="Arial" w:cs="Arial"/>
              </w:rPr>
              <w:t>Calcula las bases de cotizaciones a la Seguridad Social, mensuales y diarias, incluyendo diferentes complementos salariales.</w:t>
            </w:r>
          </w:p>
          <w:p w:rsidR="009578C3" w:rsidRPr="00A620CB" w:rsidRDefault="00BE0D12" w:rsidP="008035AA">
            <w:pPr>
              <w:numPr>
                <w:ilvl w:val="0"/>
                <w:numId w:val="29"/>
              </w:numPr>
              <w:jc w:val="both"/>
              <w:rPr>
                <w:rFonts w:ascii="Arial" w:hAnsi="Arial" w:cs="Arial"/>
              </w:rPr>
            </w:pPr>
            <w:r w:rsidRPr="00BE0D12">
              <w:rPr>
                <w:rFonts w:ascii="Arial" w:hAnsi="Arial" w:cs="Arial"/>
              </w:rPr>
              <w:t>Describe y aplica el procedimiento para calcular el porcentaje de retención a cuenta del IRPF.</w:t>
            </w:r>
          </w:p>
        </w:tc>
      </w:tr>
      <w:tr w:rsidR="0010369E" w:rsidRPr="00FF590C" w:rsidTr="003C5556">
        <w:tblPrEx>
          <w:tblCellMar>
            <w:left w:w="170" w:type="dxa"/>
            <w:right w:w="170" w:type="dxa"/>
          </w:tblCellMar>
        </w:tblPrEx>
        <w:trPr>
          <w:gridAfter w:val="1"/>
          <w:wAfter w:w="98" w:type="dxa"/>
          <w:cantSplit/>
          <w:trHeight w:hRule="exact" w:val="397"/>
          <w:tblHeader/>
        </w:trPr>
        <w:tc>
          <w:tcPr>
            <w:tcW w:w="4474" w:type="dxa"/>
            <w:tcBorders>
              <w:bottom w:val="single" w:sz="4" w:space="0" w:color="auto"/>
              <w:right w:val="single" w:sz="4" w:space="0" w:color="auto"/>
            </w:tcBorders>
            <w:shd w:val="clear" w:color="auto" w:fill="F3F3F3"/>
            <w:vAlign w:val="center"/>
          </w:tcPr>
          <w:p w:rsidR="0010369E" w:rsidRPr="00FF590C" w:rsidRDefault="0010369E" w:rsidP="00366144">
            <w:pPr>
              <w:widowControl w:val="0"/>
              <w:jc w:val="center"/>
              <w:rPr>
                <w:rFonts w:ascii="Arial" w:hAnsi="Arial" w:cs="Arial"/>
                <w:b/>
              </w:rPr>
            </w:pPr>
            <w:r w:rsidRPr="00FF590C">
              <w:rPr>
                <w:rFonts w:ascii="Arial" w:hAnsi="Arial" w:cs="Arial"/>
                <w:b/>
              </w:rPr>
              <w:t>CONTENIDOS</w:t>
            </w:r>
          </w:p>
        </w:tc>
        <w:tc>
          <w:tcPr>
            <w:tcW w:w="4642" w:type="dxa"/>
            <w:tcBorders>
              <w:left w:val="single" w:sz="4" w:space="0" w:color="auto"/>
              <w:bottom w:val="single" w:sz="4" w:space="0" w:color="auto"/>
            </w:tcBorders>
            <w:shd w:val="clear" w:color="auto" w:fill="F3F3F3"/>
            <w:vAlign w:val="center"/>
          </w:tcPr>
          <w:p w:rsidR="0010369E" w:rsidRPr="00FF590C" w:rsidRDefault="0010369E" w:rsidP="00366144">
            <w:pPr>
              <w:widowControl w:val="0"/>
              <w:jc w:val="center"/>
              <w:rPr>
                <w:rFonts w:ascii="Arial" w:hAnsi="Arial" w:cs="Arial"/>
                <w:b/>
              </w:rPr>
            </w:pPr>
            <w:r w:rsidRPr="00FF590C">
              <w:rPr>
                <w:rFonts w:ascii="Arial" w:hAnsi="Arial" w:cs="Arial"/>
                <w:b/>
              </w:rPr>
              <w:t>CRITERIOS DE EVALUACIÓN</w:t>
            </w:r>
          </w:p>
        </w:tc>
      </w:tr>
      <w:tr w:rsidR="0010369E" w:rsidRPr="00FF590C" w:rsidTr="003C555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70" w:type="dxa"/>
            <w:left w:w="170" w:type="dxa"/>
            <w:bottom w:w="170" w:type="dxa"/>
            <w:right w:w="170" w:type="dxa"/>
          </w:tblCellMar>
        </w:tblPrEx>
        <w:trPr>
          <w:gridAfter w:val="1"/>
          <w:wAfter w:w="98" w:type="dxa"/>
          <w:trHeight w:val="398"/>
        </w:trPr>
        <w:tc>
          <w:tcPr>
            <w:tcW w:w="4474" w:type="dxa"/>
          </w:tcPr>
          <w:p w:rsidR="0010369E" w:rsidRPr="00FF590C" w:rsidRDefault="0010369E" w:rsidP="00366144">
            <w:pPr>
              <w:pStyle w:val="Prrafodelista"/>
              <w:tabs>
                <w:tab w:val="left" w:pos="1080"/>
              </w:tabs>
              <w:ind w:left="0"/>
              <w:rPr>
                <w:rFonts w:ascii="Arial" w:hAnsi="Arial" w:cs="Arial"/>
                <w:b/>
              </w:rPr>
            </w:pPr>
            <w:r w:rsidRPr="00FF590C">
              <w:rPr>
                <w:rFonts w:ascii="Arial" w:hAnsi="Arial" w:cs="Arial"/>
                <w:b/>
              </w:rPr>
              <w:t>CONCEPTOS:</w:t>
            </w:r>
          </w:p>
          <w:p w:rsidR="0010369E" w:rsidRDefault="0010369E" w:rsidP="00366144">
            <w:pPr>
              <w:rPr>
                <w:rFonts w:ascii="Arial" w:hAnsi="Arial" w:cs="Arial"/>
              </w:rPr>
            </w:pPr>
          </w:p>
          <w:p w:rsidR="00AE1590" w:rsidRDefault="00FD338E" w:rsidP="00FD338E">
            <w:pPr>
              <w:pStyle w:val="Prrafodelista"/>
              <w:numPr>
                <w:ilvl w:val="0"/>
                <w:numId w:val="44"/>
              </w:numPr>
              <w:tabs>
                <w:tab w:val="left" w:pos="-737"/>
                <w:tab w:val="left" w:pos="256"/>
              </w:tabs>
              <w:spacing w:line="240" w:lineRule="exact"/>
              <w:ind w:left="256" w:hanging="142"/>
              <w:jc w:val="both"/>
              <w:rPr>
                <w:rFonts w:ascii="Arial" w:hAnsi="Arial" w:cs="Arial"/>
                <w:b/>
              </w:rPr>
            </w:pPr>
            <w:r w:rsidRPr="00FD338E">
              <w:rPr>
                <w:rFonts w:ascii="Arial" w:hAnsi="Arial" w:cs="Arial"/>
                <w:b/>
              </w:rPr>
              <w:t>Cotización en el Régimen General de la</w:t>
            </w:r>
            <w:r>
              <w:rPr>
                <w:rFonts w:ascii="Arial" w:hAnsi="Arial" w:cs="Arial"/>
                <w:b/>
              </w:rPr>
              <w:t xml:space="preserve"> </w:t>
            </w:r>
            <w:r w:rsidRPr="00FD338E">
              <w:rPr>
                <w:rFonts w:ascii="Arial" w:hAnsi="Arial" w:cs="Arial"/>
                <w:b/>
              </w:rPr>
              <w:t>Seguridad Social.</w:t>
            </w:r>
          </w:p>
          <w:p w:rsidR="00FD338E" w:rsidRDefault="00FD338E" w:rsidP="00FD338E">
            <w:pPr>
              <w:pStyle w:val="Prrafodelista"/>
              <w:numPr>
                <w:ilvl w:val="0"/>
                <w:numId w:val="44"/>
              </w:numPr>
              <w:tabs>
                <w:tab w:val="left" w:pos="-737"/>
                <w:tab w:val="left" w:pos="256"/>
              </w:tabs>
              <w:spacing w:line="240" w:lineRule="exact"/>
              <w:jc w:val="both"/>
              <w:rPr>
                <w:rFonts w:ascii="Arial" w:hAnsi="Arial" w:cs="Arial"/>
                <w:b/>
              </w:rPr>
            </w:pPr>
            <w:r>
              <w:rPr>
                <w:rFonts w:ascii="Arial" w:hAnsi="Arial" w:cs="Arial"/>
                <w:b/>
              </w:rPr>
              <w:t>Riesgos cubiertos por las cotizaciones a la Seguridad Social.</w:t>
            </w:r>
          </w:p>
          <w:p w:rsidR="00FD338E" w:rsidRDefault="00FD338E" w:rsidP="00FD338E">
            <w:pPr>
              <w:pStyle w:val="Prrafodelista"/>
              <w:numPr>
                <w:ilvl w:val="0"/>
                <w:numId w:val="44"/>
              </w:numPr>
              <w:tabs>
                <w:tab w:val="left" w:pos="-737"/>
                <w:tab w:val="left" w:pos="256"/>
              </w:tabs>
              <w:spacing w:line="240" w:lineRule="exact"/>
              <w:jc w:val="both"/>
              <w:rPr>
                <w:rFonts w:ascii="Arial" w:hAnsi="Arial" w:cs="Arial"/>
                <w:b/>
              </w:rPr>
            </w:pPr>
            <w:r>
              <w:rPr>
                <w:rFonts w:ascii="Arial" w:hAnsi="Arial" w:cs="Arial"/>
                <w:b/>
              </w:rPr>
              <w:t>Bases de cotización.</w:t>
            </w:r>
          </w:p>
          <w:p w:rsidR="00FD338E" w:rsidRDefault="00FD338E" w:rsidP="00FD338E">
            <w:pPr>
              <w:pStyle w:val="Prrafodelista"/>
              <w:numPr>
                <w:ilvl w:val="0"/>
                <w:numId w:val="44"/>
              </w:numPr>
              <w:tabs>
                <w:tab w:val="left" w:pos="-737"/>
                <w:tab w:val="left" w:pos="256"/>
              </w:tabs>
              <w:spacing w:line="240" w:lineRule="exact"/>
              <w:jc w:val="both"/>
              <w:rPr>
                <w:rFonts w:ascii="Arial" w:hAnsi="Arial" w:cs="Arial"/>
                <w:b/>
              </w:rPr>
            </w:pPr>
            <w:r>
              <w:rPr>
                <w:rFonts w:ascii="Arial" w:hAnsi="Arial" w:cs="Arial"/>
                <w:b/>
              </w:rPr>
              <w:t>Retribuciones computables y no computables en la base de cotización.</w:t>
            </w:r>
          </w:p>
          <w:p w:rsidR="00FD338E" w:rsidRDefault="00FD338E" w:rsidP="00FD338E">
            <w:pPr>
              <w:pStyle w:val="Prrafodelista"/>
              <w:numPr>
                <w:ilvl w:val="0"/>
                <w:numId w:val="44"/>
              </w:numPr>
              <w:tabs>
                <w:tab w:val="left" w:pos="-737"/>
                <w:tab w:val="left" w:pos="256"/>
              </w:tabs>
              <w:spacing w:line="240" w:lineRule="exact"/>
              <w:jc w:val="both"/>
              <w:rPr>
                <w:rFonts w:ascii="Arial" w:hAnsi="Arial" w:cs="Arial"/>
                <w:b/>
              </w:rPr>
            </w:pPr>
            <w:r>
              <w:rPr>
                <w:rFonts w:ascii="Arial" w:hAnsi="Arial" w:cs="Arial"/>
                <w:b/>
              </w:rPr>
              <w:t>Procedimiento para el cálculo de las bases de cotización.</w:t>
            </w:r>
          </w:p>
          <w:p w:rsidR="00FD338E" w:rsidRDefault="00FD338E" w:rsidP="00FD338E">
            <w:pPr>
              <w:pStyle w:val="Prrafodelista"/>
              <w:numPr>
                <w:ilvl w:val="0"/>
                <w:numId w:val="44"/>
              </w:numPr>
              <w:tabs>
                <w:tab w:val="left" w:pos="-737"/>
                <w:tab w:val="left" w:pos="256"/>
              </w:tabs>
              <w:spacing w:line="240" w:lineRule="exact"/>
              <w:jc w:val="both"/>
              <w:rPr>
                <w:rFonts w:ascii="Arial" w:hAnsi="Arial" w:cs="Arial"/>
                <w:b/>
              </w:rPr>
            </w:pPr>
            <w:r>
              <w:rPr>
                <w:rFonts w:ascii="Arial" w:hAnsi="Arial" w:cs="Arial"/>
                <w:b/>
              </w:rPr>
              <w:t>Tipos de cotización.</w:t>
            </w:r>
          </w:p>
          <w:p w:rsidR="00FD338E" w:rsidRDefault="00FD338E" w:rsidP="00FD338E">
            <w:pPr>
              <w:pStyle w:val="Prrafodelista"/>
              <w:numPr>
                <w:ilvl w:val="0"/>
                <w:numId w:val="44"/>
              </w:numPr>
              <w:tabs>
                <w:tab w:val="left" w:pos="-737"/>
                <w:tab w:val="left" w:pos="256"/>
              </w:tabs>
              <w:spacing w:line="240" w:lineRule="exact"/>
              <w:ind w:left="256" w:hanging="142"/>
              <w:jc w:val="both"/>
              <w:rPr>
                <w:rFonts w:ascii="Arial" w:hAnsi="Arial" w:cs="Arial"/>
                <w:b/>
              </w:rPr>
            </w:pPr>
            <w:r>
              <w:rPr>
                <w:rFonts w:ascii="Arial" w:hAnsi="Arial" w:cs="Arial"/>
                <w:b/>
              </w:rPr>
              <w:t>Cálculo de la retención a cuenta del Impuesto sobre la Renta de las Personas Físicas.</w:t>
            </w:r>
          </w:p>
          <w:p w:rsidR="00FD338E" w:rsidRDefault="00FD338E" w:rsidP="00FD338E">
            <w:pPr>
              <w:pStyle w:val="Prrafodelista"/>
              <w:numPr>
                <w:ilvl w:val="1"/>
                <w:numId w:val="44"/>
              </w:numPr>
              <w:tabs>
                <w:tab w:val="left" w:pos="-737"/>
                <w:tab w:val="left" w:pos="256"/>
              </w:tabs>
              <w:spacing w:line="240" w:lineRule="exact"/>
              <w:jc w:val="both"/>
              <w:rPr>
                <w:rFonts w:ascii="Arial" w:hAnsi="Arial" w:cs="Arial"/>
                <w:b/>
              </w:rPr>
            </w:pPr>
            <w:r>
              <w:rPr>
                <w:rFonts w:ascii="Arial" w:hAnsi="Arial" w:cs="Arial"/>
                <w:b/>
              </w:rPr>
              <w:lastRenderedPageBreak/>
              <w:t>Comunicación de los datos personales: modelo 145.</w:t>
            </w:r>
          </w:p>
          <w:p w:rsidR="00FD338E" w:rsidRDefault="00FD338E" w:rsidP="00FD338E">
            <w:pPr>
              <w:pStyle w:val="Prrafodelista"/>
              <w:numPr>
                <w:ilvl w:val="1"/>
                <w:numId w:val="44"/>
              </w:numPr>
              <w:tabs>
                <w:tab w:val="left" w:pos="-737"/>
                <w:tab w:val="left" w:pos="256"/>
              </w:tabs>
              <w:spacing w:line="240" w:lineRule="exact"/>
              <w:jc w:val="both"/>
              <w:rPr>
                <w:rFonts w:ascii="Arial" w:hAnsi="Arial" w:cs="Arial"/>
                <w:b/>
              </w:rPr>
            </w:pPr>
            <w:r>
              <w:rPr>
                <w:rFonts w:ascii="Arial" w:hAnsi="Arial" w:cs="Arial"/>
                <w:b/>
              </w:rPr>
              <w:t>Retribuciones exceptuadas de gravamen.</w:t>
            </w:r>
          </w:p>
          <w:p w:rsidR="00FD338E" w:rsidRPr="00FD338E" w:rsidRDefault="00FD338E" w:rsidP="00FD338E">
            <w:pPr>
              <w:pStyle w:val="Prrafodelista"/>
              <w:numPr>
                <w:ilvl w:val="1"/>
                <w:numId w:val="44"/>
              </w:numPr>
              <w:tabs>
                <w:tab w:val="left" w:pos="-737"/>
                <w:tab w:val="left" w:pos="256"/>
              </w:tabs>
              <w:spacing w:line="240" w:lineRule="exact"/>
              <w:jc w:val="both"/>
              <w:rPr>
                <w:rFonts w:ascii="Arial" w:hAnsi="Arial" w:cs="Arial"/>
                <w:b/>
              </w:rPr>
            </w:pPr>
          </w:p>
          <w:p w:rsidR="0010369E" w:rsidRPr="00FF590C" w:rsidRDefault="0010369E" w:rsidP="00366144">
            <w:pPr>
              <w:pStyle w:val="Prrafodelista"/>
              <w:tabs>
                <w:tab w:val="left" w:pos="1080"/>
              </w:tabs>
              <w:ind w:left="0"/>
              <w:rPr>
                <w:rFonts w:ascii="Arial" w:hAnsi="Arial" w:cs="Arial"/>
                <w:b/>
              </w:rPr>
            </w:pPr>
            <w:r w:rsidRPr="00FF590C">
              <w:rPr>
                <w:rFonts w:ascii="Arial" w:hAnsi="Arial" w:cs="Arial"/>
                <w:b/>
              </w:rPr>
              <w:t>PROCEDIMIENTOS:</w:t>
            </w:r>
          </w:p>
          <w:p w:rsidR="0010369E" w:rsidRPr="00FF590C" w:rsidRDefault="0010369E" w:rsidP="00366144">
            <w:pPr>
              <w:rPr>
                <w:rFonts w:ascii="Arial" w:hAnsi="Arial" w:cs="Arial"/>
                <w:b/>
                <w:bCs/>
                <w:sz w:val="24"/>
              </w:rPr>
            </w:pPr>
          </w:p>
          <w:p w:rsidR="00BE0D12" w:rsidRPr="009578C3" w:rsidRDefault="00BE0D12" w:rsidP="008035AA">
            <w:pPr>
              <w:numPr>
                <w:ilvl w:val="0"/>
                <w:numId w:val="31"/>
              </w:numPr>
              <w:autoSpaceDE w:val="0"/>
              <w:autoSpaceDN w:val="0"/>
              <w:adjustRightInd w:val="0"/>
              <w:rPr>
                <w:rFonts w:ascii="ArialMT" w:eastAsia="Calibri" w:hAnsi="ArialMT" w:cs="ArialMT"/>
                <w:lang w:val="es-ES"/>
              </w:rPr>
            </w:pPr>
            <w:r w:rsidRPr="009578C3">
              <w:rPr>
                <w:rFonts w:ascii="ArialMT" w:eastAsia="Calibri" w:hAnsi="ArialMT" w:cs="ArialMT"/>
                <w:lang w:val="es-ES"/>
              </w:rPr>
              <w:t>Sobre una relación exhaustiva de percepciones, indicar cuales se incluyen en la base de cotización a la Seguridad Social y cu</w:t>
            </w:r>
            <w:r w:rsidR="00C20650" w:rsidRPr="009578C3">
              <w:rPr>
                <w:rFonts w:ascii="ArialMT" w:eastAsia="Calibri" w:hAnsi="ArialMT" w:cs="ArialMT"/>
                <w:lang w:val="es-ES"/>
              </w:rPr>
              <w:t>á</w:t>
            </w:r>
            <w:r w:rsidRPr="009578C3">
              <w:rPr>
                <w:rFonts w:ascii="ArialMT" w:eastAsia="Calibri" w:hAnsi="ArialMT" w:cs="ArialMT"/>
                <w:lang w:val="es-ES"/>
              </w:rPr>
              <w:t>les no.</w:t>
            </w:r>
          </w:p>
          <w:p w:rsidR="00BE0D12" w:rsidRPr="009578C3" w:rsidRDefault="00BE0D12" w:rsidP="008035AA">
            <w:pPr>
              <w:numPr>
                <w:ilvl w:val="0"/>
                <w:numId w:val="31"/>
              </w:numPr>
              <w:autoSpaceDE w:val="0"/>
              <w:autoSpaceDN w:val="0"/>
              <w:adjustRightInd w:val="0"/>
              <w:rPr>
                <w:rFonts w:ascii="ArialMT" w:eastAsia="Calibri" w:hAnsi="ArialMT" w:cs="ArialMT"/>
                <w:lang w:val="es-ES"/>
              </w:rPr>
            </w:pPr>
            <w:r w:rsidRPr="009578C3">
              <w:rPr>
                <w:rFonts w:ascii="ArialMT" w:eastAsia="Calibri" w:hAnsi="ArialMT" w:cs="ArialMT"/>
                <w:lang w:val="es-ES"/>
              </w:rPr>
              <w:t>Sobre la relación de percepciones que no se incluyen el cálculo de la base de cotización, indicar la parte de esas percepciones que, si concurren unas determinadas circunstancias, se incluirían en el cálculo de la base.</w:t>
            </w:r>
          </w:p>
          <w:p w:rsidR="00BE0D12" w:rsidRPr="009578C3" w:rsidRDefault="00BE0D12" w:rsidP="008035AA">
            <w:pPr>
              <w:numPr>
                <w:ilvl w:val="0"/>
                <w:numId w:val="31"/>
              </w:numPr>
              <w:autoSpaceDE w:val="0"/>
              <w:autoSpaceDN w:val="0"/>
              <w:adjustRightInd w:val="0"/>
              <w:rPr>
                <w:rFonts w:ascii="ArialMT" w:eastAsia="Calibri" w:hAnsi="ArialMT" w:cs="ArialMT"/>
                <w:lang w:val="es-ES"/>
              </w:rPr>
            </w:pPr>
            <w:r w:rsidRPr="009578C3">
              <w:rPr>
                <w:rFonts w:ascii="ArialMT" w:eastAsia="Calibri" w:hAnsi="ArialMT" w:cs="ArialMT"/>
                <w:lang w:val="es-ES"/>
              </w:rPr>
              <w:t>Realización de casos prácticos consistentes en el cálculo de los límites de cotización a la Seguridad Social.</w:t>
            </w:r>
          </w:p>
          <w:p w:rsidR="00BE0D12" w:rsidRPr="009578C3" w:rsidRDefault="00BE0D12" w:rsidP="008035AA">
            <w:pPr>
              <w:numPr>
                <w:ilvl w:val="0"/>
                <w:numId w:val="31"/>
              </w:numPr>
              <w:autoSpaceDE w:val="0"/>
              <w:autoSpaceDN w:val="0"/>
              <w:adjustRightInd w:val="0"/>
              <w:rPr>
                <w:rFonts w:ascii="ArialMT" w:eastAsia="Calibri" w:hAnsi="ArialMT" w:cs="ArialMT"/>
                <w:lang w:val="es-ES"/>
              </w:rPr>
            </w:pPr>
            <w:r w:rsidRPr="009578C3">
              <w:rPr>
                <w:rFonts w:ascii="ArialMT" w:eastAsia="Calibri" w:hAnsi="ArialMT" w:cs="ArialMT"/>
                <w:lang w:val="es-ES"/>
              </w:rPr>
              <w:t>Búsqueda de las bases mínimas y máximas de cotización para cada categoría profesional vigentes en el ejercicio actual.</w:t>
            </w:r>
          </w:p>
          <w:p w:rsidR="00BE0D12" w:rsidRPr="009578C3" w:rsidRDefault="00BE0D12" w:rsidP="008035AA">
            <w:pPr>
              <w:numPr>
                <w:ilvl w:val="0"/>
                <w:numId w:val="31"/>
              </w:numPr>
              <w:autoSpaceDE w:val="0"/>
              <w:autoSpaceDN w:val="0"/>
              <w:adjustRightInd w:val="0"/>
              <w:rPr>
                <w:rFonts w:ascii="ArialMT" w:eastAsia="Calibri" w:hAnsi="ArialMT" w:cs="ArialMT"/>
                <w:lang w:val="es-ES"/>
              </w:rPr>
            </w:pPr>
            <w:r w:rsidRPr="009578C3">
              <w:rPr>
                <w:rFonts w:ascii="ArialMT" w:eastAsia="Calibri" w:hAnsi="ArialMT" w:cs="ArialMT"/>
                <w:lang w:val="es-ES"/>
              </w:rPr>
              <w:t>Realización de ejercicios de cálculo de bases de cotización a la Seguridad Social. Los ejercicios reflejarán circunstancias diferentes, tales como:</w:t>
            </w:r>
          </w:p>
          <w:p w:rsidR="00BE0D12" w:rsidRPr="009578C3" w:rsidRDefault="00BE0D12" w:rsidP="008035AA">
            <w:pPr>
              <w:pStyle w:val="Listaconvietas2"/>
              <w:numPr>
                <w:ilvl w:val="0"/>
                <w:numId w:val="22"/>
              </w:numPr>
              <w:jc w:val="both"/>
              <w:rPr>
                <w:rFonts w:ascii="Arial" w:hAnsi="Arial" w:cs="Arial"/>
                <w:sz w:val="20"/>
                <w:szCs w:val="20"/>
                <w:lang w:val="es-ES_tradnl"/>
              </w:rPr>
            </w:pPr>
            <w:r w:rsidRPr="009578C3">
              <w:rPr>
                <w:rFonts w:ascii="Arial" w:hAnsi="Arial" w:cs="Arial"/>
                <w:sz w:val="20"/>
                <w:szCs w:val="20"/>
                <w:lang w:val="es-ES_tradnl"/>
              </w:rPr>
              <w:t>Percepción de salario mensual.</w:t>
            </w:r>
          </w:p>
          <w:p w:rsidR="00BE0D12" w:rsidRPr="009578C3" w:rsidRDefault="00BE0D12" w:rsidP="008035AA">
            <w:pPr>
              <w:pStyle w:val="Listaconvietas2"/>
              <w:numPr>
                <w:ilvl w:val="0"/>
                <w:numId w:val="22"/>
              </w:numPr>
              <w:jc w:val="both"/>
              <w:rPr>
                <w:rFonts w:ascii="Arial" w:hAnsi="Arial" w:cs="Arial"/>
                <w:sz w:val="20"/>
                <w:szCs w:val="20"/>
                <w:lang w:val="es-ES_tradnl"/>
              </w:rPr>
            </w:pPr>
            <w:r w:rsidRPr="009578C3">
              <w:rPr>
                <w:rFonts w:ascii="Arial" w:hAnsi="Arial" w:cs="Arial"/>
                <w:sz w:val="20"/>
                <w:szCs w:val="20"/>
                <w:lang w:val="es-ES_tradnl"/>
              </w:rPr>
              <w:t>Percepción de salario diario.</w:t>
            </w:r>
          </w:p>
          <w:p w:rsidR="00BE0D12" w:rsidRPr="009578C3" w:rsidRDefault="00BE0D12" w:rsidP="008035AA">
            <w:pPr>
              <w:pStyle w:val="Listaconvietas2"/>
              <w:numPr>
                <w:ilvl w:val="0"/>
                <w:numId w:val="22"/>
              </w:numPr>
              <w:jc w:val="both"/>
              <w:rPr>
                <w:rFonts w:ascii="Arial" w:hAnsi="Arial" w:cs="Arial"/>
                <w:sz w:val="20"/>
                <w:szCs w:val="20"/>
                <w:lang w:val="es-ES_tradnl"/>
              </w:rPr>
            </w:pPr>
            <w:r w:rsidRPr="009578C3">
              <w:rPr>
                <w:rFonts w:ascii="Arial" w:hAnsi="Arial" w:cs="Arial"/>
                <w:sz w:val="20"/>
                <w:szCs w:val="20"/>
                <w:lang w:val="es-ES_tradnl"/>
              </w:rPr>
              <w:t>Realización de horas extra y de fuerza mayor.</w:t>
            </w:r>
          </w:p>
          <w:p w:rsidR="00BE0D12" w:rsidRPr="009578C3" w:rsidRDefault="00BE0D12" w:rsidP="008035AA">
            <w:pPr>
              <w:pStyle w:val="Listaconvietas2"/>
              <w:numPr>
                <w:ilvl w:val="0"/>
                <w:numId w:val="22"/>
              </w:numPr>
              <w:jc w:val="both"/>
              <w:rPr>
                <w:rFonts w:ascii="Arial" w:hAnsi="Arial" w:cs="Arial"/>
                <w:sz w:val="20"/>
                <w:szCs w:val="20"/>
                <w:lang w:val="es-ES_tradnl"/>
              </w:rPr>
            </w:pPr>
            <w:r w:rsidRPr="009578C3">
              <w:rPr>
                <w:rFonts w:ascii="Arial" w:hAnsi="Arial" w:cs="Arial"/>
                <w:sz w:val="20"/>
                <w:szCs w:val="20"/>
                <w:lang w:val="es-ES_tradnl"/>
              </w:rPr>
              <w:t>Gratificaciones extraordinarias.</w:t>
            </w:r>
          </w:p>
          <w:p w:rsidR="00BE0D12" w:rsidRPr="009578C3" w:rsidRDefault="00BE0D12" w:rsidP="008035AA">
            <w:pPr>
              <w:pStyle w:val="Listaconvietas2"/>
              <w:numPr>
                <w:ilvl w:val="0"/>
                <w:numId w:val="22"/>
              </w:numPr>
              <w:jc w:val="both"/>
              <w:rPr>
                <w:rFonts w:ascii="Arial" w:hAnsi="Arial" w:cs="Arial"/>
                <w:sz w:val="20"/>
                <w:szCs w:val="20"/>
                <w:lang w:val="es-ES_tradnl"/>
              </w:rPr>
            </w:pPr>
            <w:r w:rsidRPr="009578C3">
              <w:rPr>
                <w:rFonts w:ascii="Arial" w:hAnsi="Arial" w:cs="Arial"/>
                <w:sz w:val="20"/>
                <w:szCs w:val="20"/>
                <w:lang w:val="es-ES_tradnl"/>
              </w:rPr>
              <w:t>Cobro de percepciones excluidas de cotizar a la Seguridad Social.</w:t>
            </w:r>
          </w:p>
          <w:p w:rsidR="00BE0D12" w:rsidRPr="009578C3" w:rsidRDefault="00BE0D12" w:rsidP="008035AA">
            <w:pPr>
              <w:pStyle w:val="Listaconvietas2"/>
              <w:numPr>
                <w:ilvl w:val="0"/>
                <w:numId w:val="22"/>
              </w:numPr>
              <w:jc w:val="both"/>
              <w:rPr>
                <w:rFonts w:ascii="Arial" w:hAnsi="Arial" w:cs="Arial"/>
                <w:sz w:val="20"/>
                <w:szCs w:val="20"/>
                <w:lang w:val="es-ES_tradnl"/>
              </w:rPr>
            </w:pPr>
            <w:r w:rsidRPr="009578C3">
              <w:rPr>
                <w:rFonts w:ascii="Arial" w:hAnsi="Arial" w:cs="Arial"/>
                <w:sz w:val="20"/>
                <w:szCs w:val="20"/>
                <w:lang w:val="es-ES_tradnl"/>
              </w:rPr>
              <w:t>Cobro de percepciones excluidas de cotizar a la Seguridad Social que superen los límites.</w:t>
            </w:r>
          </w:p>
          <w:p w:rsidR="00BE0D12" w:rsidRPr="009578C3" w:rsidRDefault="00BE0D12" w:rsidP="008035AA">
            <w:pPr>
              <w:pStyle w:val="Listaconvietas2"/>
              <w:numPr>
                <w:ilvl w:val="0"/>
                <w:numId w:val="22"/>
              </w:numPr>
              <w:jc w:val="both"/>
              <w:rPr>
                <w:rFonts w:ascii="Arial" w:hAnsi="Arial" w:cs="Arial"/>
                <w:sz w:val="20"/>
                <w:szCs w:val="20"/>
                <w:lang w:val="es-ES_tradnl"/>
              </w:rPr>
            </w:pPr>
            <w:r w:rsidRPr="009578C3">
              <w:rPr>
                <w:rFonts w:ascii="Arial" w:hAnsi="Arial" w:cs="Arial"/>
                <w:sz w:val="20"/>
                <w:szCs w:val="20"/>
                <w:lang w:val="es-ES_tradnl"/>
              </w:rPr>
              <w:t>Bases de cotización que superan el máximo de su grupo de cotización</w:t>
            </w:r>
          </w:p>
          <w:p w:rsidR="00BE0D12" w:rsidRPr="009578C3" w:rsidRDefault="00BE0D12" w:rsidP="008035AA">
            <w:pPr>
              <w:pStyle w:val="Listaconvietas2"/>
              <w:numPr>
                <w:ilvl w:val="0"/>
                <w:numId w:val="22"/>
              </w:numPr>
              <w:jc w:val="both"/>
              <w:rPr>
                <w:rFonts w:ascii="Arial" w:hAnsi="Arial" w:cs="Arial"/>
                <w:sz w:val="20"/>
                <w:szCs w:val="20"/>
                <w:lang w:val="es-ES_tradnl"/>
              </w:rPr>
            </w:pPr>
            <w:r w:rsidRPr="009578C3">
              <w:rPr>
                <w:rFonts w:ascii="Arial" w:hAnsi="Arial" w:cs="Arial"/>
                <w:sz w:val="20"/>
                <w:szCs w:val="20"/>
                <w:lang w:val="es-ES_tradnl"/>
              </w:rPr>
              <w:t>Bases de cotización que no llegan al mínimo del grupo de cotización.</w:t>
            </w:r>
          </w:p>
          <w:p w:rsidR="00BE0D12" w:rsidRPr="009578C3" w:rsidRDefault="00BE0D12" w:rsidP="008035AA">
            <w:pPr>
              <w:pStyle w:val="Textoindependiente"/>
              <w:numPr>
                <w:ilvl w:val="0"/>
                <w:numId w:val="22"/>
              </w:numPr>
              <w:rPr>
                <w:rFonts w:ascii="Arial" w:hAnsi="Arial" w:cs="Arial"/>
                <w:sz w:val="20"/>
              </w:rPr>
            </w:pPr>
            <w:r w:rsidRPr="009578C3">
              <w:rPr>
                <w:rFonts w:ascii="Arial" w:hAnsi="Arial" w:cs="Arial"/>
                <w:sz w:val="20"/>
              </w:rPr>
              <w:t>Anticipos.</w:t>
            </w:r>
          </w:p>
          <w:p w:rsidR="00BE0D12" w:rsidRPr="009578C3" w:rsidRDefault="00BE0D12" w:rsidP="008035AA">
            <w:pPr>
              <w:pStyle w:val="Textoindependiente"/>
              <w:numPr>
                <w:ilvl w:val="0"/>
                <w:numId w:val="22"/>
              </w:numPr>
              <w:rPr>
                <w:rFonts w:ascii="Arial" w:hAnsi="Arial" w:cs="Arial"/>
                <w:sz w:val="20"/>
              </w:rPr>
            </w:pPr>
            <w:r w:rsidRPr="009578C3">
              <w:rPr>
                <w:rFonts w:ascii="Arial" w:hAnsi="Arial" w:cs="Arial"/>
                <w:sz w:val="20"/>
              </w:rPr>
              <w:t>Otras situaciones que se estimen interesantes para los alumnos.</w:t>
            </w:r>
          </w:p>
          <w:p w:rsidR="00BE0D12" w:rsidRPr="009578C3" w:rsidRDefault="00BE0D12" w:rsidP="008035AA">
            <w:pPr>
              <w:numPr>
                <w:ilvl w:val="0"/>
                <w:numId w:val="31"/>
              </w:numPr>
              <w:autoSpaceDE w:val="0"/>
              <w:autoSpaceDN w:val="0"/>
              <w:adjustRightInd w:val="0"/>
              <w:rPr>
                <w:rFonts w:ascii="ArialMT" w:eastAsia="Calibri" w:hAnsi="ArialMT" w:cs="ArialMT"/>
                <w:lang w:val="es-ES"/>
              </w:rPr>
            </w:pPr>
            <w:r w:rsidRPr="009578C3">
              <w:rPr>
                <w:rFonts w:ascii="ArialMT" w:eastAsia="Calibri" w:hAnsi="ArialMT" w:cs="ArialMT"/>
                <w:lang w:val="es-ES"/>
              </w:rPr>
              <w:t xml:space="preserve">Aplicación de los porcentajes de cotización sobre las bases obtenidas en ejercicios realizados previamente, con objeto de calcular las aportaciones de los trabajadores y de los empresarios a la Seguridad Social, </w:t>
            </w:r>
          </w:p>
          <w:p w:rsidR="00BE0D12" w:rsidRPr="009578C3" w:rsidRDefault="00BE0D12" w:rsidP="008035AA">
            <w:pPr>
              <w:numPr>
                <w:ilvl w:val="0"/>
                <w:numId w:val="31"/>
              </w:numPr>
              <w:autoSpaceDE w:val="0"/>
              <w:autoSpaceDN w:val="0"/>
              <w:adjustRightInd w:val="0"/>
              <w:rPr>
                <w:rFonts w:ascii="ArialMT" w:eastAsia="Calibri" w:hAnsi="ArialMT" w:cs="ArialMT"/>
                <w:lang w:val="es-ES"/>
              </w:rPr>
            </w:pPr>
            <w:r w:rsidRPr="009578C3">
              <w:rPr>
                <w:rFonts w:ascii="ArialMT" w:eastAsia="Calibri" w:hAnsi="ArialMT" w:cs="ArialMT"/>
                <w:lang w:val="es-ES"/>
              </w:rPr>
              <w:lastRenderedPageBreak/>
              <w:t>Sobre una relación de exhaustiva de percepciones, indicar cuales no tributan en el IRPF.</w:t>
            </w:r>
          </w:p>
          <w:p w:rsidR="00BE0D12" w:rsidRPr="009578C3" w:rsidRDefault="00BE0D12" w:rsidP="008035AA">
            <w:pPr>
              <w:numPr>
                <w:ilvl w:val="0"/>
                <w:numId w:val="31"/>
              </w:numPr>
              <w:autoSpaceDE w:val="0"/>
              <w:autoSpaceDN w:val="0"/>
              <w:adjustRightInd w:val="0"/>
              <w:rPr>
                <w:rFonts w:ascii="ArialMT" w:eastAsia="Calibri" w:hAnsi="ArialMT" w:cs="ArialMT"/>
                <w:lang w:val="es-ES"/>
              </w:rPr>
            </w:pPr>
            <w:r w:rsidRPr="009578C3">
              <w:rPr>
                <w:rFonts w:ascii="ArialMT" w:eastAsia="Calibri" w:hAnsi="ArialMT" w:cs="ArialMT"/>
                <w:lang w:val="es-ES"/>
              </w:rPr>
              <w:t>Realización de casos prácticos consistentes en el cálculo de los límites de tributación de las percepciones exentas de tributar en el IRPF.</w:t>
            </w:r>
          </w:p>
          <w:p w:rsidR="00BE0D12" w:rsidRPr="009578C3" w:rsidRDefault="00BE0D12" w:rsidP="008035AA">
            <w:pPr>
              <w:numPr>
                <w:ilvl w:val="0"/>
                <w:numId w:val="31"/>
              </w:numPr>
              <w:autoSpaceDE w:val="0"/>
              <w:autoSpaceDN w:val="0"/>
              <w:adjustRightInd w:val="0"/>
              <w:rPr>
                <w:rFonts w:ascii="ArialMT" w:eastAsia="Calibri" w:hAnsi="ArialMT" w:cs="ArialMT"/>
                <w:lang w:val="es-ES"/>
              </w:rPr>
            </w:pPr>
            <w:r w:rsidRPr="009578C3">
              <w:rPr>
                <w:rFonts w:ascii="ArialMT" w:eastAsia="Calibri" w:hAnsi="ArialMT" w:cs="ArialMT"/>
                <w:lang w:val="es-ES"/>
              </w:rPr>
              <w:t>Utilización del programa de la Agencia Tributaria para calcular el porcentaje de retención que corresponderá a trabajadores con diferentes situaciones retributivas y personales.</w:t>
            </w:r>
          </w:p>
          <w:p w:rsidR="0010369E" w:rsidRPr="00C20650" w:rsidRDefault="00BE0D12" w:rsidP="008035AA">
            <w:pPr>
              <w:numPr>
                <w:ilvl w:val="0"/>
                <w:numId w:val="31"/>
              </w:numPr>
              <w:autoSpaceDE w:val="0"/>
              <w:autoSpaceDN w:val="0"/>
              <w:adjustRightInd w:val="0"/>
              <w:rPr>
                <w:rFonts w:ascii="Arial" w:hAnsi="Arial" w:cs="Arial"/>
                <w:spacing w:val="-3"/>
                <w:sz w:val="16"/>
                <w:szCs w:val="16"/>
              </w:rPr>
            </w:pPr>
            <w:r w:rsidRPr="009578C3">
              <w:rPr>
                <w:rFonts w:ascii="ArialMT" w:eastAsia="Calibri" w:hAnsi="ArialMT" w:cs="ArialMT"/>
                <w:lang w:val="es-ES"/>
              </w:rPr>
              <w:t>Realización de ejercicios prácticos manualmente, consistentes en el cálculo del porcentaje de retención que corresponderá a trabajadores que tiene diferentes situaciones retributivas y personales.</w:t>
            </w:r>
          </w:p>
        </w:tc>
        <w:tc>
          <w:tcPr>
            <w:tcW w:w="4642" w:type="dxa"/>
          </w:tcPr>
          <w:p w:rsidR="00BE0D12" w:rsidRPr="009578C3" w:rsidRDefault="00BE0D12" w:rsidP="008035AA">
            <w:pPr>
              <w:numPr>
                <w:ilvl w:val="0"/>
                <w:numId w:val="31"/>
              </w:numPr>
              <w:autoSpaceDE w:val="0"/>
              <w:autoSpaceDN w:val="0"/>
              <w:adjustRightInd w:val="0"/>
              <w:rPr>
                <w:rFonts w:ascii="ArialMT" w:eastAsia="Calibri" w:hAnsi="ArialMT" w:cs="ArialMT"/>
                <w:lang w:val="es-ES"/>
              </w:rPr>
            </w:pPr>
            <w:r w:rsidRPr="009578C3">
              <w:rPr>
                <w:rFonts w:ascii="ArialMT" w:eastAsia="Calibri" w:hAnsi="ArialMT" w:cs="ArialMT"/>
                <w:lang w:val="es-ES"/>
              </w:rPr>
              <w:lastRenderedPageBreak/>
              <w:t>Se han identificado los conceptos de retribución y cotización del trabajador.</w:t>
            </w:r>
          </w:p>
          <w:p w:rsidR="00BE0D12" w:rsidRPr="009578C3" w:rsidRDefault="00BE0D12" w:rsidP="008035AA">
            <w:pPr>
              <w:numPr>
                <w:ilvl w:val="0"/>
                <w:numId w:val="31"/>
              </w:numPr>
              <w:autoSpaceDE w:val="0"/>
              <w:autoSpaceDN w:val="0"/>
              <w:adjustRightInd w:val="0"/>
              <w:rPr>
                <w:rFonts w:ascii="ArialMT" w:eastAsia="Calibri" w:hAnsi="ArialMT" w:cs="ArialMT"/>
                <w:lang w:val="es-ES"/>
              </w:rPr>
            </w:pPr>
            <w:r w:rsidRPr="009578C3">
              <w:rPr>
                <w:rFonts w:ascii="ArialMT" w:eastAsia="Calibri" w:hAnsi="ArialMT" w:cs="ArialMT"/>
                <w:lang w:val="es-ES"/>
              </w:rPr>
              <w:t>Se ha identificado la estructura básica del salario y los distintos tipos de percepciones salariales, no salariales, de periodicidad superior al mes y extraordinarias.</w:t>
            </w:r>
          </w:p>
          <w:p w:rsidR="00BE0D12" w:rsidRPr="009578C3" w:rsidRDefault="00BE0D12" w:rsidP="008035AA">
            <w:pPr>
              <w:numPr>
                <w:ilvl w:val="0"/>
                <w:numId w:val="31"/>
              </w:numPr>
              <w:autoSpaceDE w:val="0"/>
              <w:autoSpaceDN w:val="0"/>
              <w:adjustRightInd w:val="0"/>
              <w:rPr>
                <w:rFonts w:ascii="ArialMT" w:eastAsia="Calibri" w:hAnsi="ArialMT" w:cs="ArialMT"/>
                <w:lang w:val="es-ES"/>
              </w:rPr>
            </w:pPr>
            <w:r w:rsidRPr="009578C3">
              <w:rPr>
                <w:rFonts w:ascii="ArialMT" w:eastAsia="Calibri" w:hAnsi="ArialMT" w:cs="ArialMT"/>
                <w:lang w:val="es-ES"/>
              </w:rPr>
              <w:t>Se ha calculado el importe las bases de cotización en función de las percepciones salariales y las situaciones más comunes que las modifican.</w:t>
            </w:r>
          </w:p>
          <w:p w:rsidR="00BE0D12" w:rsidRPr="009578C3" w:rsidRDefault="00BE0D12" w:rsidP="008035AA">
            <w:pPr>
              <w:numPr>
                <w:ilvl w:val="0"/>
                <w:numId w:val="31"/>
              </w:numPr>
              <w:autoSpaceDE w:val="0"/>
              <w:autoSpaceDN w:val="0"/>
              <w:adjustRightInd w:val="0"/>
              <w:rPr>
                <w:rFonts w:ascii="ArialMT" w:eastAsia="Calibri" w:hAnsi="ArialMT" w:cs="ArialMT"/>
                <w:lang w:val="es-ES"/>
              </w:rPr>
            </w:pPr>
            <w:r w:rsidRPr="009578C3">
              <w:rPr>
                <w:rFonts w:ascii="ArialMT" w:eastAsia="Calibri" w:hAnsi="ArialMT" w:cs="ArialMT"/>
                <w:lang w:val="es-ES"/>
              </w:rPr>
              <w:t>Se han diferenciado los conceptos retributivos que c</w:t>
            </w:r>
            <w:r w:rsidR="003C5556">
              <w:rPr>
                <w:rFonts w:ascii="ArialMT" w:eastAsia="Calibri" w:hAnsi="ArialMT" w:cs="ArialMT"/>
                <w:lang w:val="es-ES"/>
              </w:rPr>
              <w:t xml:space="preserve">otizan a la Seguridad Social y </w:t>
            </w:r>
            <w:r w:rsidRPr="009578C3">
              <w:rPr>
                <w:rFonts w:ascii="ArialMT" w:eastAsia="Calibri" w:hAnsi="ArialMT" w:cs="ArialMT"/>
                <w:lang w:val="es-ES"/>
              </w:rPr>
              <w:t>tributan en el IRPF de los que no cotizan y no tributan.</w:t>
            </w:r>
          </w:p>
          <w:p w:rsidR="00BE0D12" w:rsidRPr="009578C3" w:rsidRDefault="00BE0D12" w:rsidP="008035AA">
            <w:pPr>
              <w:numPr>
                <w:ilvl w:val="0"/>
                <w:numId w:val="31"/>
              </w:numPr>
              <w:autoSpaceDE w:val="0"/>
              <w:autoSpaceDN w:val="0"/>
              <w:adjustRightInd w:val="0"/>
              <w:rPr>
                <w:rFonts w:ascii="ArialMT" w:eastAsia="Calibri" w:hAnsi="ArialMT" w:cs="ArialMT"/>
                <w:lang w:val="es-ES"/>
              </w:rPr>
            </w:pPr>
            <w:r w:rsidRPr="009578C3">
              <w:rPr>
                <w:rFonts w:ascii="ArialMT" w:eastAsia="Calibri" w:hAnsi="ArialMT" w:cs="ArialMT"/>
                <w:lang w:val="es-ES"/>
              </w:rPr>
              <w:t xml:space="preserve">Se han calculado las bases de cotización a la Seguridad Social en supuestos de </w:t>
            </w:r>
            <w:r w:rsidRPr="009578C3">
              <w:rPr>
                <w:rFonts w:ascii="ArialMT" w:eastAsia="Calibri" w:hAnsi="ArialMT" w:cs="ArialMT"/>
                <w:lang w:val="es-ES"/>
              </w:rPr>
              <w:lastRenderedPageBreak/>
              <w:t>retribución diaria y mensual.</w:t>
            </w:r>
          </w:p>
          <w:p w:rsidR="00BE0D12" w:rsidRPr="009578C3" w:rsidRDefault="00BE0D12" w:rsidP="008035AA">
            <w:pPr>
              <w:numPr>
                <w:ilvl w:val="0"/>
                <w:numId w:val="31"/>
              </w:numPr>
              <w:autoSpaceDE w:val="0"/>
              <w:autoSpaceDN w:val="0"/>
              <w:adjustRightInd w:val="0"/>
              <w:rPr>
                <w:rFonts w:ascii="ArialMT" w:eastAsia="Calibri" w:hAnsi="ArialMT" w:cs="ArialMT"/>
                <w:lang w:val="es-ES"/>
              </w:rPr>
            </w:pPr>
            <w:r w:rsidRPr="009578C3">
              <w:rPr>
                <w:rFonts w:ascii="ArialMT" w:eastAsia="Calibri" w:hAnsi="ArialMT" w:cs="ArialMT"/>
                <w:lang w:val="es-ES"/>
              </w:rPr>
              <w:t>Se ha descrito y  el procedimiento para calcular el porcentaje de retención a cuenta del IRPF, y se ha aplicado en la realización de ejercicios.</w:t>
            </w:r>
          </w:p>
          <w:p w:rsidR="0010369E" w:rsidRPr="00FF590C" w:rsidRDefault="0010369E" w:rsidP="00366144">
            <w:pPr>
              <w:pStyle w:val="Prrafodelista"/>
              <w:tabs>
                <w:tab w:val="left" w:pos="0"/>
                <w:tab w:val="left" w:pos="720"/>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0"/>
                <w:tab w:val="left" w:pos="8496"/>
              </w:tabs>
              <w:rPr>
                <w:rFonts w:ascii="Arial" w:hAnsi="Arial" w:cs="Arial"/>
                <w:b/>
              </w:rPr>
            </w:pPr>
          </w:p>
        </w:tc>
      </w:tr>
    </w:tbl>
    <w:p w:rsidR="00374F43" w:rsidRPr="00FF590C" w:rsidRDefault="00374F43" w:rsidP="00C24121">
      <w:pPr>
        <w:widowControl w:val="0"/>
        <w:spacing w:line="40" w:lineRule="exact"/>
        <w:jc w:val="both"/>
        <w:rPr>
          <w:rFonts w:ascii="Arial" w:hAnsi="Arial" w:cs="Arial"/>
          <w:sz w:val="22"/>
        </w:rPr>
      </w:pPr>
    </w:p>
    <w:tbl>
      <w:tblPr>
        <w:tblW w:w="911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70"/>
        <w:gridCol w:w="4646"/>
      </w:tblGrid>
      <w:tr w:rsidR="0010369E" w:rsidRPr="00FF590C" w:rsidTr="000767E5">
        <w:trPr>
          <w:cantSplit/>
          <w:trHeight w:hRule="exact" w:val="680"/>
        </w:trPr>
        <w:tc>
          <w:tcPr>
            <w:tcW w:w="9116" w:type="dxa"/>
            <w:gridSpan w:val="2"/>
            <w:shd w:val="clear" w:color="auto" w:fill="F3F3F3"/>
            <w:vAlign w:val="center"/>
          </w:tcPr>
          <w:p w:rsidR="0010369E" w:rsidRPr="00FF590C" w:rsidRDefault="0010369E" w:rsidP="00366144">
            <w:pPr>
              <w:widowControl w:val="0"/>
              <w:ind w:right="-70"/>
              <w:rPr>
                <w:rFonts w:ascii="Arial" w:hAnsi="Arial" w:cs="Arial"/>
                <w:b/>
              </w:rPr>
            </w:pPr>
            <w:r w:rsidRPr="00FF590C">
              <w:rPr>
                <w:rFonts w:ascii="Arial" w:hAnsi="Arial" w:cs="Arial"/>
                <w:b/>
              </w:rPr>
              <w:t xml:space="preserve">Unidad </w:t>
            </w:r>
            <w:r w:rsidR="003D30F3">
              <w:rPr>
                <w:rFonts w:ascii="Arial" w:hAnsi="Arial" w:cs="Arial"/>
                <w:b/>
              </w:rPr>
              <w:t>9</w:t>
            </w:r>
            <w:r w:rsidRPr="00FF590C">
              <w:rPr>
                <w:rFonts w:ascii="Arial" w:hAnsi="Arial" w:cs="Arial"/>
                <w:b/>
              </w:rPr>
              <w:t xml:space="preserve">. </w:t>
            </w:r>
            <w:r w:rsidR="00C20650">
              <w:rPr>
                <w:rFonts w:ascii="Arial" w:hAnsi="Arial" w:cs="Arial"/>
                <w:b/>
              </w:rPr>
              <w:t>Casos prácticos de recibos de salarios.</w:t>
            </w:r>
          </w:p>
          <w:p w:rsidR="0010369E" w:rsidRPr="00FF590C" w:rsidRDefault="0010369E" w:rsidP="00182D41">
            <w:pPr>
              <w:widowControl w:val="0"/>
              <w:tabs>
                <w:tab w:val="left" w:pos="625"/>
              </w:tabs>
              <w:rPr>
                <w:rFonts w:ascii="Arial" w:hAnsi="Arial" w:cs="Arial"/>
              </w:rPr>
            </w:pPr>
            <w:r w:rsidRPr="00FF590C">
              <w:rPr>
                <w:rFonts w:ascii="Arial" w:hAnsi="Arial" w:cs="Arial"/>
                <w:bCs/>
              </w:rPr>
              <w:t>Tiempo estimado:</w:t>
            </w:r>
            <w:r w:rsidR="005511BD">
              <w:rPr>
                <w:rFonts w:ascii="Arial" w:hAnsi="Arial" w:cs="Arial"/>
                <w:bCs/>
              </w:rPr>
              <w:t xml:space="preserve"> </w:t>
            </w:r>
            <w:r w:rsidR="00EF76BD">
              <w:rPr>
                <w:rFonts w:ascii="Arial" w:hAnsi="Arial" w:cs="Arial"/>
                <w:bCs/>
              </w:rPr>
              <w:t>2</w:t>
            </w:r>
            <w:r w:rsidR="00182D41">
              <w:rPr>
                <w:rFonts w:ascii="Arial" w:hAnsi="Arial" w:cs="Arial"/>
                <w:bCs/>
              </w:rPr>
              <w:t>0</w:t>
            </w:r>
            <w:r w:rsidRPr="00FF590C">
              <w:rPr>
                <w:rFonts w:ascii="Arial" w:hAnsi="Arial" w:cs="Arial"/>
                <w:bCs/>
              </w:rPr>
              <w:t xml:space="preserve"> sesiones.</w:t>
            </w:r>
          </w:p>
        </w:tc>
      </w:tr>
      <w:tr w:rsidR="0010369E" w:rsidRPr="00FF590C" w:rsidTr="000767E5">
        <w:tblPrEx>
          <w:tblCellMar>
            <w:left w:w="170" w:type="dxa"/>
            <w:right w:w="170" w:type="dxa"/>
          </w:tblCellMar>
        </w:tblPrEx>
        <w:trPr>
          <w:cantSplit/>
          <w:trHeight w:hRule="exact" w:val="397"/>
        </w:trPr>
        <w:tc>
          <w:tcPr>
            <w:tcW w:w="9116" w:type="dxa"/>
            <w:gridSpan w:val="2"/>
            <w:shd w:val="clear" w:color="auto" w:fill="F3F3F3"/>
            <w:vAlign w:val="center"/>
          </w:tcPr>
          <w:p w:rsidR="0010369E" w:rsidRPr="00FF590C" w:rsidRDefault="0010369E" w:rsidP="00366144">
            <w:pPr>
              <w:widowControl w:val="0"/>
              <w:jc w:val="center"/>
              <w:rPr>
                <w:rFonts w:ascii="Arial" w:hAnsi="Arial" w:cs="Arial"/>
                <w:b/>
              </w:rPr>
            </w:pPr>
            <w:r w:rsidRPr="00FF590C">
              <w:rPr>
                <w:rFonts w:ascii="Arial" w:hAnsi="Arial" w:cs="Arial"/>
                <w:b/>
              </w:rPr>
              <w:t>RESULTADOS DE APRENDIZAJE</w:t>
            </w:r>
          </w:p>
        </w:tc>
      </w:tr>
      <w:tr w:rsidR="0010369E" w:rsidRPr="00FF590C" w:rsidTr="000767E5">
        <w:tblPrEx>
          <w:tblCellMar>
            <w:top w:w="170" w:type="dxa"/>
            <w:left w:w="170" w:type="dxa"/>
            <w:bottom w:w="170" w:type="dxa"/>
            <w:right w:w="170" w:type="dxa"/>
          </w:tblCellMar>
        </w:tblPrEx>
        <w:trPr>
          <w:trHeight w:val="1112"/>
        </w:trPr>
        <w:tc>
          <w:tcPr>
            <w:tcW w:w="9116" w:type="dxa"/>
            <w:gridSpan w:val="2"/>
          </w:tcPr>
          <w:p w:rsidR="00C20650" w:rsidRPr="00FD3BF5" w:rsidRDefault="00C20650" w:rsidP="00C20650">
            <w:pPr>
              <w:tabs>
                <w:tab w:val="left" w:pos="623"/>
                <w:tab w:val="left" w:pos="907"/>
              </w:tabs>
              <w:rPr>
                <w:rFonts w:ascii="Arial" w:hAnsi="Arial" w:cs="Arial"/>
              </w:rPr>
            </w:pPr>
            <w:r w:rsidRPr="00FD3BF5">
              <w:rPr>
                <w:rFonts w:ascii="Arial" w:hAnsi="Arial" w:cs="Arial"/>
                <w:color w:val="000000"/>
              </w:rPr>
              <w:t>Elabora la documentación correspondiente al pago de retribuciones del personal, de cotización a la Seguridad Social e impuestos inherentes, reconociendo y aplicando la normativa en vigor.</w:t>
            </w:r>
          </w:p>
          <w:p w:rsidR="00C20650" w:rsidRPr="00FD3BF5" w:rsidRDefault="00C20650" w:rsidP="008035AA">
            <w:pPr>
              <w:numPr>
                <w:ilvl w:val="0"/>
                <w:numId w:val="29"/>
              </w:numPr>
              <w:jc w:val="both"/>
              <w:rPr>
                <w:rFonts w:ascii="Arial" w:hAnsi="Arial" w:cs="Arial"/>
              </w:rPr>
            </w:pPr>
            <w:r w:rsidRPr="00FD3BF5">
              <w:rPr>
                <w:rFonts w:ascii="Arial" w:hAnsi="Arial" w:cs="Arial"/>
              </w:rPr>
              <w:t>Cumplimenta recibos de salarios, realizan</w:t>
            </w:r>
            <w:r w:rsidR="0029459C">
              <w:rPr>
                <w:rFonts w:ascii="Arial" w:hAnsi="Arial" w:cs="Arial"/>
              </w:rPr>
              <w:t xml:space="preserve">do los cálculos con precisión, </w:t>
            </w:r>
            <w:r w:rsidRPr="00FD3BF5">
              <w:rPr>
                <w:rFonts w:ascii="Arial" w:hAnsi="Arial" w:cs="Arial"/>
              </w:rPr>
              <w:t>en retribuciones de carácter mensual, y con diferentes conceptos retributivos como horas extra, pagas extra, percepciones no salariales, etc.</w:t>
            </w:r>
          </w:p>
          <w:p w:rsidR="00BA6059" w:rsidRPr="009578C3" w:rsidRDefault="00C20650" w:rsidP="008035AA">
            <w:pPr>
              <w:numPr>
                <w:ilvl w:val="0"/>
                <w:numId w:val="29"/>
              </w:numPr>
              <w:jc w:val="both"/>
              <w:rPr>
                <w:rFonts w:ascii="Arial" w:hAnsi="Arial" w:cs="Arial"/>
              </w:rPr>
            </w:pPr>
            <w:r w:rsidRPr="00FD3BF5">
              <w:rPr>
                <w:rFonts w:ascii="Arial" w:hAnsi="Arial" w:cs="Arial"/>
              </w:rPr>
              <w:t xml:space="preserve"> Cumplimenta, con precisión y rigor,  recibos de salarios cuando se trata de retribución diaria y que reflejen diferentes situaciones como horas extra, pagas extra, percepciones no salariales, etc.</w:t>
            </w:r>
          </w:p>
        </w:tc>
      </w:tr>
      <w:tr w:rsidR="0010369E" w:rsidRPr="00FF590C" w:rsidTr="000767E5">
        <w:tblPrEx>
          <w:tblCellMar>
            <w:left w:w="170" w:type="dxa"/>
            <w:right w:w="170" w:type="dxa"/>
          </w:tblCellMar>
        </w:tblPrEx>
        <w:trPr>
          <w:cantSplit/>
          <w:trHeight w:hRule="exact" w:val="397"/>
          <w:tblHeader/>
        </w:trPr>
        <w:tc>
          <w:tcPr>
            <w:tcW w:w="4470" w:type="dxa"/>
            <w:tcBorders>
              <w:bottom w:val="single" w:sz="4" w:space="0" w:color="auto"/>
              <w:right w:val="single" w:sz="4" w:space="0" w:color="auto"/>
            </w:tcBorders>
            <w:shd w:val="clear" w:color="auto" w:fill="F3F3F3"/>
            <w:vAlign w:val="center"/>
          </w:tcPr>
          <w:p w:rsidR="0010369E" w:rsidRPr="00FF590C" w:rsidRDefault="0010369E" w:rsidP="00366144">
            <w:pPr>
              <w:widowControl w:val="0"/>
              <w:jc w:val="center"/>
              <w:rPr>
                <w:rFonts w:ascii="Arial" w:hAnsi="Arial" w:cs="Arial"/>
                <w:b/>
              </w:rPr>
            </w:pPr>
            <w:r w:rsidRPr="00FF590C">
              <w:rPr>
                <w:rFonts w:ascii="Arial" w:hAnsi="Arial" w:cs="Arial"/>
                <w:b/>
              </w:rPr>
              <w:t>CONTENIDOS</w:t>
            </w:r>
          </w:p>
        </w:tc>
        <w:tc>
          <w:tcPr>
            <w:tcW w:w="4646" w:type="dxa"/>
            <w:tcBorders>
              <w:left w:val="single" w:sz="4" w:space="0" w:color="auto"/>
              <w:bottom w:val="single" w:sz="4" w:space="0" w:color="auto"/>
            </w:tcBorders>
            <w:shd w:val="clear" w:color="auto" w:fill="F3F3F3"/>
            <w:vAlign w:val="center"/>
          </w:tcPr>
          <w:p w:rsidR="0010369E" w:rsidRPr="00FF590C" w:rsidRDefault="0010369E" w:rsidP="00366144">
            <w:pPr>
              <w:widowControl w:val="0"/>
              <w:jc w:val="center"/>
              <w:rPr>
                <w:rFonts w:ascii="Arial" w:hAnsi="Arial" w:cs="Arial"/>
                <w:b/>
              </w:rPr>
            </w:pPr>
            <w:r w:rsidRPr="00FF590C">
              <w:rPr>
                <w:rFonts w:ascii="Arial" w:hAnsi="Arial" w:cs="Arial"/>
                <w:b/>
              </w:rPr>
              <w:t>CRITERIOS DE EVALUACIÓN</w:t>
            </w:r>
          </w:p>
        </w:tc>
      </w:tr>
      <w:tr w:rsidR="0010369E" w:rsidRPr="00FF590C" w:rsidTr="000767E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70" w:type="dxa"/>
            <w:left w:w="170" w:type="dxa"/>
            <w:bottom w:w="170" w:type="dxa"/>
            <w:right w:w="170" w:type="dxa"/>
          </w:tblCellMar>
        </w:tblPrEx>
        <w:trPr>
          <w:trHeight w:val="809"/>
        </w:trPr>
        <w:tc>
          <w:tcPr>
            <w:tcW w:w="4470" w:type="dxa"/>
          </w:tcPr>
          <w:p w:rsidR="0010369E" w:rsidRPr="008B4C51" w:rsidRDefault="0010369E" w:rsidP="00366144">
            <w:pPr>
              <w:pStyle w:val="Prrafodelista"/>
              <w:tabs>
                <w:tab w:val="left" w:pos="1080"/>
              </w:tabs>
              <w:ind w:left="0"/>
              <w:rPr>
                <w:rFonts w:ascii="Arial" w:hAnsi="Arial" w:cs="Arial"/>
                <w:b/>
              </w:rPr>
            </w:pPr>
            <w:r w:rsidRPr="008B4C51">
              <w:rPr>
                <w:rFonts w:ascii="Arial" w:hAnsi="Arial" w:cs="Arial"/>
                <w:b/>
              </w:rPr>
              <w:t>CONCEPTOS:</w:t>
            </w:r>
          </w:p>
          <w:p w:rsidR="00C20650" w:rsidRPr="008520F5" w:rsidRDefault="00C20650" w:rsidP="00C20650">
            <w:pPr>
              <w:rPr>
                <w:rFonts w:cs="Arial"/>
                <w:b/>
              </w:rPr>
            </w:pPr>
          </w:p>
          <w:p w:rsidR="00C20650" w:rsidRPr="009578C3" w:rsidRDefault="00C20650" w:rsidP="008035AA">
            <w:pPr>
              <w:numPr>
                <w:ilvl w:val="0"/>
                <w:numId w:val="29"/>
              </w:numPr>
              <w:jc w:val="both"/>
              <w:rPr>
                <w:rFonts w:ascii="Arial" w:hAnsi="Arial" w:cs="Arial"/>
                <w:b/>
              </w:rPr>
            </w:pPr>
            <w:r w:rsidRPr="009578C3">
              <w:rPr>
                <w:rFonts w:ascii="Arial" w:hAnsi="Arial" w:cs="Arial"/>
                <w:b/>
              </w:rPr>
              <w:t>Elementos del recibo de oficial de salarios.</w:t>
            </w:r>
          </w:p>
          <w:p w:rsidR="00C20650" w:rsidRPr="009578C3" w:rsidRDefault="00C20650" w:rsidP="008035AA">
            <w:pPr>
              <w:numPr>
                <w:ilvl w:val="0"/>
                <w:numId w:val="29"/>
              </w:numPr>
              <w:jc w:val="both"/>
              <w:rPr>
                <w:rFonts w:ascii="Arial" w:hAnsi="Arial" w:cs="Arial"/>
                <w:b/>
              </w:rPr>
            </w:pPr>
            <w:r w:rsidRPr="009578C3">
              <w:rPr>
                <w:rFonts w:ascii="Arial" w:hAnsi="Arial" w:cs="Arial"/>
                <w:b/>
              </w:rPr>
              <w:t>Casos prácticos de cumplimentación de recibos de salarios en diferentes supuestos de retribuciones mensuales y diarias.</w:t>
            </w:r>
          </w:p>
          <w:p w:rsidR="00C20650" w:rsidRPr="008520F5" w:rsidRDefault="00C20650" w:rsidP="00C20650">
            <w:pPr>
              <w:pStyle w:val="TEXTOGENER"/>
              <w:tabs>
                <w:tab w:val="clear" w:pos="720"/>
              </w:tabs>
              <w:ind w:left="360" w:firstLine="0"/>
              <w:rPr>
                <w:rFonts w:ascii="Arial" w:hAnsi="Arial" w:cs="Arial"/>
                <w:szCs w:val="20"/>
              </w:rPr>
            </w:pPr>
          </w:p>
          <w:p w:rsidR="0010369E" w:rsidRPr="008B4C51" w:rsidRDefault="0010369E" w:rsidP="00366144">
            <w:pPr>
              <w:pStyle w:val="Prrafodelista"/>
              <w:tabs>
                <w:tab w:val="left" w:pos="1080"/>
              </w:tabs>
              <w:ind w:left="0"/>
              <w:rPr>
                <w:rFonts w:ascii="Arial" w:hAnsi="Arial" w:cs="Arial"/>
                <w:b/>
              </w:rPr>
            </w:pPr>
            <w:r w:rsidRPr="008B4C51">
              <w:rPr>
                <w:rFonts w:ascii="Arial" w:hAnsi="Arial" w:cs="Arial"/>
                <w:b/>
              </w:rPr>
              <w:t>PROCEDIMIENTOS:</w:t>
            </w:r>
          </w:p>
          <w:p w:rsidR="0010369E" w:rsidRPr="008B4C51" w:rsidRDefault="0010369E" w:rsidP="00366144">
            <w:pPr>
              <w:rPr>
                <w:rFonts w:ascii="Arial" w:hAnsi="Arial" w:cs="Arial"/>
                <w:b/>
                <w:bCs/>
              </w:rPr>
            </w:pPr>
          </w:p>
          <w:p w:rsidR="00C20650" w:rsidRPr="009578C3" w:rsidRDefault="00C20650" w:rsidP="008035AA">
            <w:pPr>
              <w:numPr>
                <w:ilvl w:val="0"/>
                <w:numId w:val="29"/>
              </w:numPr>
              <w:jc w:val="both"/>
              <w:rPr>
                <w:rFonts w:ascii="Arial" w:hAnsi="Arial" w:cs="Arial"/>
              </w:rPr>
            </w:pPr>
            <w:r w:rsidRPr="009578C3">
              <w:rPr>
                <w:rFonts w:ascii="Arial" w:hAnsi="Arial" w:cs="Arial"/>
              </w:rPr>
              <w:t xml:space="preserve">Realización de casos prácticos consistentes en la cumplimentación de recibos de salarios con retribución mensuales. Partiendo de un ejercicio muy </w:t>
            </w:r>
            <w:r w:rsidRPr="009578C3">
              <w:rPr>
                <w:rFonts w:ascii="Arial" w:hAnsi="Arial" w:cs="Arial"/>
              </w:rPr>
              <w:lastRenderedPageBreak/>
              <w:t>sencillo, sólo con el sueldo base,</w:t>
            </w:r>
            <w:r w:rsidR="009D33DF">
              <w:rPr>
                <w:rFonts w:ascii="Arial" w:hAnsi="Arial" w:cs="Arial"/>
              </w:rPr>
              <w:t xml:space="preserve"> se irán introduciend</w:t>
            </w:r>
            <w:r w:rsidR="0029459C">
              <w:rPr>
                <w:rFonts w:ascii="Arial" w:hAnsi="Arial" w:cs="Arial"/>
              </w:rPr>
              <w:t xml:space="preserve">o </w:t>
            </w:r>
            <w:r w:rsidRPr="009578C3">
              <w:rPr>
                <w:rFonts w:ascii="Arial" w:hAnsi="Arial" w:cs="Arial"/>
              </w:rPr>
              <w:t>progresivamente dificultades, como, por ejemplo:</w:t>
            </w:r>
          </w:p>
          <w:p w:rsidR="00C20650" w:rsidRPr="00C20650" w:rsidRDefault="00C20650" w:rsidP="008035AA">
            <w:pPr>
              <w:numPr>
                <w:ilvl w:val="0"/>
                <w:numId w:val="23"/>
              </w:numPr>
              <w:jc w:val="both"/>
              <w:rPr>
                <w:rFonts w:ascii="Arial" w:hAnsi="Arial" w:cs="Arial"/>
                <w:spacing w:val="-3"/>
              </w:rPr>
            </w:pPr>
            <w:r w:rsidRPr="00C20650">
              <w:rPr>
                <w:rFonts w:ascii="Arial" w:hAnsi="Arial" w:cs="Arial"/>
                <w:spacing w:val="-3"/>
              </w:rPr>
              <w:t>Antigüedad</w:t>
            </w:r>
          </w:p>
          <w:p w:rsidR="00C20650" w:rsidRPr="00C20650" w:rsidRDefault="00C20650" w:rsidP="008035AA">
            <w:pPr>
              <w:numPr>
                <w:ilvl w:val="0"/>
                <w:numId w:val="23"/>
              </w:numPr>
              <w:jc w:val="both"/>
              <w:rPr>
                <w:rFonts w:ascii="Arial" w:hAnsi="Arial" w:cs="Arial"/>
                <w:spacing w:val="-3"/>
              </w:rPr>
            </w:pPr>
            <w:r w:rsidRPr="00C20650">
              <w:rPr>
                <w:rFonts w:ascii="Arial" w:hAnsi="Arial" w:cs="Arial"/>
                <w:spacing w:val="-3"/>
              </w:rPr>
              <w:t>Complementos salariales.</w:t>
            </w:r>
          </w:p>
          <w:p w:rsidR="00C20650" w:rsidRPr="00C20650" w:rsidRDefault="00C20650" w:rsidP="008035AA">
            <w:pPr>
              <w:pStyle w:val="Listaconvietas2"/>
              <w:numPr>
                <w:ilvl w:val="0"/>
                <w:numId w:val="23"/>
              </w:numPr>
              <w:jc w:val="both"/>
              <w:rPr>
                <w:rFonts w:ascii="Arial" w:hAnsi="Arial" w:cs="Arial"/>
                <w:sz w:val="20"/>
                <w:szCs w:val="20"/>
                <w:lang w:val="es-ES_tradnl"/>
              </w:rPr>
            </w:pPr>
            <w:r w:rsidRPr="00C20650">
              <w:rPr>
                <w:rFonts w:ascii="Arial" w:hAnsi="Arial" w:cs="Arial"/>
                <w:spacing w:val="-3"/>
                <w:sz w:val="20"/>
                <w:szCs w:val="20"/>
                <w:lang w:val="es-ES_tradnl"/>
              </w:rPr>
              <w:t>Horas extraordinarias</w:t>
            </w:r>
            <w:r w:rsidRPr="00C20650">
              <w:rPr>
                <w:rFonts w:ascii="Arial" w:hAnsi="Arial" w:cs="Arial"/>
                <w:sz w:val="20"/>
                <w:szCs w:val="20"/>
                <w:lang w:val="es-ES_tradnl"/>
              </w:rPr>
              <w:t xml:space="preserve"> y de fuerza mayor.</w:t>
            </w:r>
          </w:p>
          <w:p w:rsidR="00C20650" w:rsidRPr="00C20650" w:rsidRDefault="00C20650" w:rsidP="008035AA">
            <w:pPr>
              <w:pStyle w:val="Listaconvietas2"/>
              <w:numPr>
                <w:ilvl w:val="0"/>
                <w:numId w:val="23"/>
              </w:numPr>
              <w:jc w:val="both"/>
              <w:rPr>
                <w:rFonts w:ascii="Arial" w:hAnsi="Arial" w:cs="Arial"/>
                <w:sz w:val="20"/>
                <w:szCs w:val="20"/>
                <w:lang w:val="es-ES_tradnl"/>
              </w:rPr>
            </w:pPr>
            <w:r w:rsidRPr="00C20650">
              <w:rPr>
                <w:rFonts w:ascii="Arial" w:hAnsi="Arial" w:cs="Arial"/>
                <w:sz w:val="20"/>
                <w:szCs w:val="20"/>
                <w:lang w:val="es-ES_tradnl"/>
              </w:rPr>
              <w:t>Gratificaciones extraordinarias.</w:t>
            </w:r>
          </w:p>
          <w:p w:rsidR="00C20650" w:rsidRPr="00C20650" w:rsidRDefault="00C20650" w:rsidP="008035AA">
            <w:pPr>
              <w:pStyle w:val="Listaconvietas2"/>
              <w:numPr>
                <w:ilvl w:val="0"/>
                <w:numId w:val="23"/>
              </w:numPr>
              <w:jc w:val="both"/>
              <w:rPr>
                <w:rFonts w:ascii="Arial" w:hAnsi="Arial" w:cs="Arial"/>
                <w:sz w:val="20"/>
                <w:szCs w:val="20"/>
                <w:lang w:val="es-ES_tradnl"/>
              </w:rPr>
            </w:pPr>
            <w:r w:rsidRPr="00C20650">
              <w:rPr>
                <w:rFonts w:ascii="Arial" w:hAnsi="Arial" w:cs="Arial"/>
                <w:sz w:val="20"/>
                <w:szCs w:val="20"/>
                <w:lang w:val="es-ES_tradnl"/>
              </w:rPr>
              <w:t>Gratifica</w:t>
            </w:r>
            <w:r w:rsidR="00496E1D">
              <w:rPr>
                <w:rFonts w:ascii="Arial" w:hAnsi="Arial" w:cs="Arial"/>
                <w:sz w:val="20"/>
                <w:szCs w:val="20"/>
                <w:lang w:val="es-ES_tradnl"/>
              </w:rPr>
              <w:t xml:space="preserve">ciones </w:t>
            </w:r>
            <w:r w:rsidRPr="00C20650">
              <w:rPr>
                <w:rFonts w:ascii="Arial" w:hAnsi="Arial" w:cs="Arial"/>
                <w:sz w:val="20"/>
                <w:szCs w:val="20"/>
                <w:lang w:val="es-ES_tradnl"/>
              </w:rPr>
              <w:t>extraordinarias pagadas en nómina aparte.</w:t>
            </w:r>
          </w:p>
          <w:p w:rsidR="00C20650" w:rsidRPr="00C20650" w:rsidRDefault="00C20650" w:rsidP="008035AA">
            <w:pPr>
              <w:pStyle w:val="Listaconvietas2"/>
              <w:numPr>
                <w:ilvl w:val="0"/>
                <w:numId w:val="23"/>
              </w:numPr>
              <w:jc w:val="both"/>
              <w:rPr>
                <w:rFonts w:ascii="Arial" w:hAnsi="Arial" w:cs="Arial"/>
                <w:sz w:val="20"/>
                <w:szCs w:val="20"/>
                <w:lang w:val="es-ES_tradnl"/>
              </w:rPr>
            </w:pPr>
            <w:r w:rsidRPr="00C20650">
              <w:rPr>
                <w:rFonts w:ascii="Arial" w:hAnsi="Arial" w:cs="Arial"/>
                <w:sz w:val="20"/>
                <w:szCs w:val="20"/>
                <w:lang w:val="es-ES_tradnl"/>
              </w:rPr>
              <w:t>Cobro de percepciones no salariales excluidas de cotizar a la Seguridad Social.</w:t>
            </w:r>
          </w:p>
          <w:p w:rsidR="00C20650" w:rsidRPr="00C20650" w:rsidRDefault="00C20650" w:rsidP="008035AA">
            <w:pPr>
              <w:pStyle w:val="Listaconvietas2"/>
              <w:numPr>
                <w:ilvl w:val="0"/>
                <w:numId w:val="23"/>
              </w:numPr>
              <w:jc w:val="both"/>
              <w:rPr>
                <w:rFonts w:ascii="Arial" w:hAnsi="Arial" w:cs="Arial"/>
                <w:sz w:val="20"/>
                <w:szCs w:val="20"/>
                <w:lang w:val="es-ES_tradnl"/>
              </w:rPr>
            </w:pPr>
            <w:r w:rsidRPr="00C20650">
              <w:rPr>
                <w:rFonts w:ascii="Arial" w:hAnsi="Arial" w:cs="Arial"/>
                <w:sz w:val="20"/>
                <w:szCs w:val="20"/>
                <w:lang w:val="es-ES_tradnl"/>
              </w:rPr>
              <w:t>Cobro de percepciones no saláriales excluidas de cotizar a la Seguridad Social que superen los límites.</w:t>
            </w:r>
          </w:p>
          <w:p w:rsidR="00C20650" w:rsidRPr="00C20650" w:rsidRDefault="00C20650" w:rsidP="008035AA">
            <w:pPr>
              <w:pStyle w:val="Textoindependiente"/>
              <w:widowControl/>
              <w:numPr>
                <w:ilvl w:val="0"/>
                <w:numId w:val="23"/>
              </w:numPr>
              <w:ind w:right="0"/>
              <w:rPr>
                <w:rFonts w:ascii="Arial" w:hAnsi="Arial" w:cs="Arial"/>
                <w:spacing w:val="-3"/>
                <w:sz w:val="20"/>
              </w:rPr>
            </w:pPr>
            <w:r w:rsidRPr="00C20650">
              <w:rPr>
                <w:rFonts w:ascii="Arial" w:hAnsi="Arial" w:cs="Arial"/>
                <w:sz w:val="20"/>
              </w:rPr>
              <w:t>Anticipos.</w:t>
            </w:r>
            <w:r w:rsidRPr="00C20650">
              <w:rPr>
                <w:rFonts w:ascii="Arial" w:hAnsi="Arial" w:cs="Arial"/>
                <w:spacing w:val="-3"/>
                <w:sz w:val="20"/>
              </w:rPr>
              <w:tab/>
            </w:r>
          </w:p>
          <w:p w:rsidR="00C20650" w:rsidRPr="00C20650" w:rsidRDefault="00C20650" w:rsidP="008035AA">
            <w:pPr>
              <w:numPr>
                <w:ilvl w:val="0"/>
                <w:numId w:val="23"/>
              </w:numPr>
              <w:jc w:val="both"/>
              <w:rPr>
                <w:rFonts w:ascii="Arial" w:hAnsi="Arial" w:cs="Arial"/>
                <w:spacing w:val="-3"/>
              </w:rPr>
            </w:pPr>
            <w:r w:rsidRPr="00C20650">
              <w:rPr>
                <w:rFonts w:ascii="Arial" w:hAnsi="Arial" w:cs="Arial"/>
                <w:spacing w:val="-3"/>
              </w:rPr>
              <w:t>Descuento de los anticipos.</w:t>
            </w:r>
          </w:p>
          <w:p w:rsidR="00C20650" w:rsidRPr="00C20650" w:rsidRDefault="00C20650" w:rsidP="008035AA">
            <w:pPr>
              <w:numPr>
                <w:ilvl w:val="0"/>
                <w:numId w:val="23"/>
              </w:numPr>
              <w:jc w:val="both"/>
              <w:rPr>
                <w:rFonts w:ascii="Arial" w:hAnsi="Arial" w:cs="Arial"/>
                <w:spacing w:val="-3"/>
              </w:rPr>
            </w:pPr>
            <w:r w:rsidRPr="00C20650">
              <w:rPr>
                <w:rFonts w:ascii="Arial" w:hAnsi="Arial" w:cs="Arial"/>
                <w:spacing w:val="-3"/>
              </w:rPr>
              <w:t>Bases de cotización que sobrepasan los límites del grupo de cotización, o que no llegan a ellos.</w:t>
            </w:r>
          </w:p>
          <w:p w:rsidR="00C20650" w:rsidRPr="00C20650" w:rsidRDefault="00C20650" w:rsidP="008035AA">
            <w:pPr>
              <w:numPr>
                <w:ilvl w:val="0"/>
                <w:numId w:val="23"/>
              </w:numPr>
              <w:jc w:val="both"/>
              <w:rPr>
                <w:rFonts w:ascii="Arial" w:hAnsi="Arial" w:cs="Arial"/>
                <w:spacing w:val="-3"/>
              </w:rPr>
            </w:pPr>
            <w:r w:rsidRPr="00C20650">
              <w:rPr>
                <w:rFonts w:ascii="Arial" w:hAnsi="Arial" w:cs="Arial"/>
                <w:spacing w:val="-3"/>
              </w:rPr>
              <w:t>Complementos no salariales que no están sometidos a retención a cuenta del IRPF.</w:t>
            </w:r>
          </w:p>
          <w:p w:rsidR="00C20650" w:rsidRPr="00C20650" w:rsidRDefault="00C20650" w:rsidP="008035AA">
            <w:pPr>
              <w:numPr>
                <w:ilvl w:val="0"/>
                <w:numId w:val="23"/>
              </w:numPr>
              <w:jc w:val="both"/>
              <w:rPr>
                <w:rFonts w:ascii="Arial" w:hAnsi="Arial" w:cs="Arial"/>
                <w:spacing w:val="-3"/>
              </w:rPr>
            </w:pPr>
            <w:r w:rsidRPr="00C20650">
              <w:rPr>
                <w:rFonts w:ascii="Arial" w:hAnsi="Arial" w:cs="Arial"/>
                <w:spacing w:val="-3"/>
              </w:rPr>
              <w:t>Complementos salariales que no est</w:t>
            </w:r>
            <w:r w:rsidR="00182D41">
              <w:rPr>
                <w:rFonts w:ascii="Arial" w:hAnsi="Arial" w:cs="Arial"/>
                <w:spacing w:val="-3"/>
              </w:rPr>
              <w:t>é</w:t>
            </w:r>
            <w:r w:rsidRPr="00C20650">
              <w:rPr>
                <w:rFonts w:ascii="Arial" w:hAnsi="Arial" w:cs="Arial"/>
                <w:spacing w:val="-3"/>
              </w:rPr>
              <w:t>n sometidos a retención a cuenta del IRPF pero que sobrepasan los límites.</w:t>
            </w:r>
          </w:p>
          <w:p w:rsidR="00C20650" w:rsidRPr="00C20650" w:rsidRDefault="00C20650" w:rsidP="008035AA">
            <w:pPr>
              <w:numPr>
                <w:ilvl w:val="0"/>
                <w:numId w:val="23"/>
              </w:numPr>
              <w:jc w:val="both"/>
              <w:rPr>
                <w:rFonts w:ascii="Arial" w:hAnsi="Arial" w:cs="Arial"/>
                <w:spacing w:val="-3"/>
              </w:rPr>
            </w:pPr>
            <w:r w:rsidRPr="00C20650">
              <w:rPr>
                <w:rFonts w:ascii="Arial" w:hAnsi="Arial" w:cs="Arial"/>
                <w:spacing w:val="-3"/>
              </w:rPr>
              <w:t>Otras situaciones retributivas que puedan ser interesantes para los alumnos.</w:t>
            </w:r>
          </w:p>
          <w:p w:rsidR="00C20650" w:rsidRPr="009578C3" w:rsidRDefault="00C20650" w:rsidP="008035AA">
            <w:pPr>
              <w:numPr>
                <w:ilvl w:val="0"/>
                <w:numId w:val="29"/>
              </w:numPr>
              <w:jc w:val="both"/>
              <w:rPr>
                <w:rFonts w:ascii="Arial" w:hAnsi="Arial" w:cs="Arial"/>
              </w:rPr>
            </w:pPr>
            <w:r w:rsidRPr="009578C3">
              <w:rPr>
                <w:rFonts w:ascii="Arial" w:hAnsi="Arial" w:cs="Arial"/>
              </w:rPr>
              <w:t>Realización de nóminas con retribución diaria, en los que, partiendo de un ejercicio en el que la retribución</w:t>
            </w:r>
            <w:r w:rsidR="009D33DF">
              <w:rPr>
                <w:rFonts w:ascii="Arial" w:hAnsi="Arial" w:cs="Arial"/>
              </w:rPr>
              <w:t xml:space="preserve"> sea únicamente el sueldo base, </w:t>
            </w:r>
            <w:r w:rsidRPr="009578C3">
              <w:rPr>
                <w:rFonts w:ascii="Arial" w:hAnsi="Arial" w:cs="Arial"/>
              </w:rPr>
              <w:t>se vayan incluyendo progresivamente dificultades como las enumeradas en el apartado anterior.</w:t>
            </w:r>
          </w:p>
          <w:p w:rsidR="00C20650" w:rsidRPr="009578C3" w:rsidRDefault="00C20650" w:rsidP="008035AA">
            <w:pPr>
              <w:numPr>
                <w:ilvl w:val="0"/>
                <w:numId w:val="29"/>
              </w:numPr>
              <w:jc w:val="both"/>
              <w:rPr>
                <w:rFonts w:ascii="Arial" w:hAnsi="Arial" w:cs="Arial"/>
              </w:rPr>
            </w:pPr>
            <w:r w:rsidRPr="009578C3">
              <w:rPr>
                <w:rFonts w:ascii="Arial" w:hAnsi="Arial" w:cs="Arial"/>
              </w:rPr>
              <w:t>Calculo del porcentaje de retención a cuenta del IRPF, en cada una de las nóminas que se han realizado, para lo cual se supondrán las circunstancias personales y familiares.</w:t>
            </w:r>
          </w:p>
          <w:p w:rsidR="0010369E" w:rsidRPr="00FA38C6" w:rsidRDefault="00C20650" w:rsidP="008035AA">
            <w:pPr>
              <w:numPr>
                <w:ilvl w:val="0"/>
                <w:numId w:val="29"/>
              </w:numPr>
              <w:jc w:val="both"/>
              <w:rPr>
                <w:rFonts w:ascii="Arial" w:hAnsi="Arial" w:cs="Arial"/>
                <w:spacing w:val="-3"/>
              </w:rPr>
            </w:pPr>
            <w:r w:rsidRPr="009578C3">
              <w:rPr>
                <w:rFonts w:ascii="Arial" w:hAnsi="Arial" w:cs="Arial"/>
              </w:rPr>
              <w:t xml:space="preserve">Utilización de los convenios colectivos, que se buscarán el capítulo del salario, para realizar varias </w:t>
            </w:r>
            <w:proofErr w:type="spellStart"/>
            <w:r w:rsidRPr="009578C3">
              <w:rPr>
                <w:rFonts w:ascii="Arial" w:hAnsi="Arial" w:cs="Arial"/>
              </w:rPr>
              <w:t>nominas</w:t>
            </w:r>
            <w:proofErr w:type="spellEnd"/>
            <w:r w:rsidRPr="009578C3">
              <w:rPr>
                <w:rFonts w:ascii="Arial" w:hAnsi="Arial" w:cs="Arial"/>
              </w:rPr>
              <w:t xml:space="preserve"> de trabajadores de diferentes categorías laborales y con diferentes situaciones personales, en meses normales y en meses en los que se cobra una paga extra.</w:t>
            </w:r>
          </w:p>
        </w:tc>
        <w:tc>
          <w:tcPr>
            <w:tcW w:w="4646" w:type="dxa"/>
          </w:tcPr>
          <w:p w:rsidR="00151D5C" w:rsidRPr="009578C3" w:rsidRDefault="00151D5C" w:rsidP="008035AA">
            <w:pPr>
              <w:numPr>
                <w:ilvl w:val="0"/>
                <w:numId w:val="29"/>
              </w:numPr>
              <w:jc w:val="both"/>
              <w:rPr>
                <w:rFonts w:ascii="Arial" w:hAnsi="Arial" w:cs="Arial"/>
              </w:rPr>
            </w:pPr>
            <w:r w:rsidRPr="009578C3">
              <w:rPr>
                <w:rFonts w:ascii="Arial" w:hAnsi="Arial" w:cs="Arial"/>
              </w:rPr>
              <w:lastRenderedPageBreak/>
              <w:t>Se han identificado los conceptos de retribución y cotización del trabajador y diferenciado los tipos de retribución más comunes.</w:t>
            </w:r>
          </w:p>
          <w:p w:rsidR="0010369E" w:rsidRPr="009578C3" w:rsidRDefault="00151D5C" w:rsidP="008035AA">
            <w:pPr>
              <w:numPr>
                <w:ilvl w:val="0"/>
                <w:numId w:val="29"/>
              </w:numPr>
              <w:jc w:val="both"/>
              <w:rPr>
                <w:rFonts w:ascii="Arial" w:hAnsi="Arial" w:cs="Arial"/>
              </w:rPr>
            </w:pPr>
            <w:r w:rsidRPr="009578C3">
              <w:rPr>
                <w:rFonts w:ascii="Arial" w:hAnsi="Arial" w:cs="Arial"/>
              </w:rPr>
              <w:t>Se ha identificado la estructura básica del salario y los distintos tipos de percepciones salariales, no salariales, las de periodicidad superior al mes y extraordinarias.</w:t>
            </w:r>
          </w:p>
          <w:p w:rsidR="00151D5C" w:rsidRPr="009578C3" w:rsidRDefault="00151D5C" w:rsidP="008035AA">
            <w:pPr>
              <w:numPr>
                <w:ilvl w:val="0"/>
                <w:numId w:val="29"/>
              </w:numPr>
              <w:jc w:val="both"/>
              <w:rPr>
                <w:rFonts w:ascii="Arial" w:hAnsi="Arial" w:cs="Arial"/>
              </w:rPr>
            </w:pPr>
            <w:r w:rsidRPr="009578C3">
              <w:rPr>
                <w:rFonts w:ascii="Arial" w:hAnsi="Arial" w:cs="Arial"/>
              </w:rPr>
              <w:t>Se ha calculado el importe de las bases de cotización en función de las percepciones salariales y las situaciones más comunes que las modifican.</w:t>
            </w:r>
          </w:p>
          <w:p w:rsidR="00151D5C" w:rsidRPr="009578C3" w:rsidRDefault="00151D5C" w:rsidP="008035AA">
            <w:pPr>
              <w:numPr>
                <w:ilvl w:val="0"/>
                <w:numId w:val="29"/>
              </w:numPr>
              <w:jc w:val="both"/>
              <w:rPr>
                <w:rFonts w:ascii="Arial" w:hAnsi="Arial" w:cs="Arial"/>
              </w:rPr>
            </w:pPr>
            <w:r w:rsidRPr="009578C3">
              <w:rPr>
                <w:rFonts w:ascii="Arial" w:hAnsi="Arial" w:cs="Arial"/>
              </w:rPr>
              <w:t>Se han calculado y cumplimentado el recibo de salarios y documentos de cotización.</w:t>
            </w:r>
          </w:p>
          <w:p w:rsidR="00151D5C" w:rsidRPr="009578C3" w:rsidRDefault="00151D5C" w:rsidP="008035AA">
            <w:pPr>
              <w:numPr>
                <w:ilvl w:val="0"/>
                <w:numId w:val="29"/>
              </w:numPr>
              <w:jc w:val="both"/>
              <w:rPr>
                <w:rFonts w:ascii="Arial" w:hAnsi="Arial" w:cs="Arial"/>
              </w:rPr>
            </w:pPr>
            <w:r w:rsidRPr="009578C3">
              <w:rPr>
                <w:rFonts w:ascii="Arial" w:hAnsi="Arial" w:cs="Arial"/>
              </w:rPr>
              <w:t xml:space="preserve">Se han tenido en cuenta los plazos </w:t>
            </w:r>
            <w:r w:rsidRPr="009578C3">
              <w:rPr>
                <w:rFonts w:ascii="Arial" w:hAnsi="Arial" w:cs="Arial"/>
              </w:rPr>
              <w:lastRenderedPageBreak/>
              <w:t>establecidos para el pago de cuotas de la Segurid</w:t>
            </w:r>
            <w:r w:rsidR="009D33DF">
              <w:rPr>
                <w:rFonts w:ascii="Arial" w:hAnsi="Arial" w:cs="Arial"/>
              </w:rPr>
              <w:t xml:space="preserve">ad Social </w:t>
            </w:r>
            <w:r w:rsidRPr="009578C3">
              <w:rPr>
                <w:rFonts w:ascii="Arial" w:hAnsi="Arial" w:cs="Arial"/>
              </w:rPr>
              <w:t>y retenciones, así como las fórmulas de aplazamiento según los casos.</w:t>
            </w:r>
          </w:p>
          <w:p w:rsidR="00151D5C" w:rsidRPr="009578C3" w:rsidRDefault="00151D5C" w:rsidP="008035AA">
            <w:pPr>
              <w:numPr>
                <w:ilvl w:val="0"/>
                <w:numId w:val="29"/>
              </w:numPr>
              <w:jc w:val="both"/>
              <w:rPr>
                <w:rFonts w:ascii="Arial" w:hAnsi="Arial" w:cs="Arial"/>
              </w:rPr>
            </w:pPr>
            <w:r w:rsidRPr="009578C3">
              <w:rPr>
                <w:rFonts w:ascii="Arial" w:hAnsi="Arial" w:cs="Arial"/>
              </w:rPr>
              <w:t>Se han obtenido los recibos de salario, documentos de cotización y listados de control.</w:t>
            </w:r>
          </w:p>
          <w:p w:rsidR="00151D5C" w:rsidRPr="009578C3" w:rsidRDefault="00151D5C" w:rsidP="008035AA">
            <w:pPr>
              <w:numPr>
                <w:ilvl w:val="0"/>
                <w:numId w:val="29"/>
              </w:numPr>
              <w:jc w:val="both"/>
              <w:rPr>
                <w:rFonts w:ascii="Arial" w:hAnsi="Arial" w:cs="Arial"/>
              </w:rPr>
            </w:pPr>
            <w:r w:rsidRPr="009578C3">
              <w:rPr>
                <w:rFonts w:ascii="Arial" w:hAnsi="Arial" w:cs="Arial"/>
              </w:rPr>
              <w:t>Se han creado los ficheros de remisión electrónica, tanto para entidades financieras como para la Administración Pública.</w:t>
            </w:r>
          </w:p>
          <w:p w:rsidR="00151D5C" w:rsidRPr="009578C3" w:rsidRDefault="00151D5C" w:rsidP="008035AA">
            <w:pPr>
              <w:numPr>
                <w:ilvl w:val="0"/>
                <w:numId w:val="29"/>
              </w:numPr>
              <w:jc w:val="both"/>
              <w:rPr>
                <w:rFonts w:ascii="Arial" w:hAnsi="Arial" w:cs="Arial"/>
              </w:rPr>
            </w:pPr>
            <w:r w:rsidRPr="009578C3">
              <w:rPr>
                <w:rFonts w:ascii="Arial" w:hAnsi="Arial" w:cs="Arial"/>
              </w:rPr>
              <w:t>Se han valorado las consecuencias de no cumplir con los plazos previstos en la presentación de documentación y pago.</w:t>
            </w:r>
          </w:p>
          <w:p w:rsidR="00151D5C" w:rsidRPr="009578C3" w:rsidRDefault="00151D5C" w:rsidP="008035AA">
            <w:pPr>
              <w:numPr>
                <w:ilvl w:val="0"/>
                <w:numId w:val="29"/>
              </w:numPr>
              <w:jc w:val="both"/>
              <w:rPr>
                <w:rFonts w:ascii="Arial" w:hAnsi="Arial" w:cs="Arial"/>
              </w:rPr>
            </w:pPr>
            <w:r w:rsidRPr="009578C3">
              <w:rPr>
                <w:rFonts w:ascii="Arial" w:hAnsi="Arial" w:cs="Arial"/>
              </w:rPr>
              <w:t>Se han realizado periódicamente copias de seguridad informáticas para garantizar la conservación de los datos en su integridad.</w:t>
            </w:r>
          </w:p>
          <w:p w:rsidR="0010369E" w:rsidRPr="00FF590C" w:rsidRDefault="0010369E" w:rsidP="00366144">
            <w:pPr>
              <w:pStyle w:val="Prrafodelista"/>
              <w:tabs>
                <w:tab w:val="left" w:pos="0"/>
                <w:tab w:val="left" w:pos="566"/>
                <w:tab w:val="left" w:pos="708"/>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0"/>
                <w:tab w:val="left" w:pos="8496"/>
              </w:tabs>
              <w:ind w:left="1068"/>
              <w:rPr>
                <w:rFonts w:ascii="Arial" w:hAnsi="Arial" w:cs="Arial"/>
              </w:rPr>
            </w:pPr>
          </w:p>
          <w:p w:rsidR="0010369E" w:rsidRPr="00FF590C" w:rsidRDefault="0010369E" w:rsidP="00366144">
            <w:pPr>
              <w:pStyle w:val="Prrafodelista"/>
              <w:tabs>
                <w:tab w:val="left" w:pos="1080"/>
              </w:tabs>
              <w:ind w:left="784"/>
              <w:rPr>
                <w:rFonts w:ascii="Arial" w:hAnsi="Arial" w:cs="Arial"/>
                <w:b/>
              </w:rPr>
            </w:pPr>
          </w:p>
        </w:tc>
      </w:tr>
    </w:tbl>
    <w:p w:rsidR="0010369E" w:rsidRDefault="0010369E" w:rsidP="00C24121">
      <w:pPr>
        <w:widowControl w:val="0"/>
        <w:spacing w:line="40" w:lineRule="exact"/>
        <w:jc w:val="both"/>
        <w:rPr>
          <w:rFonts w:ascii="Arial" w:hAnsi="Arial" w:cs="Arial"/>
          <w:sz w:val="22"/>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72"/>
        <w:gridCol w:w="4644"/>
        <w:gridCol w:w="98"/>
      </w:tblGrid>
      <w:tr w:rsidR="0010369E" w:rsidRPr="00FF590C" w:rsidTr="005E2EC1">
        <w:trPr>
          <w:cantSplit/>
          <w:trHeight w:hRule="exact" w:val="865"/>
        </w:trPr>
        <w:tc>
          <w:tcPr>
            <w:tcW w:w="9214" w:type="dxa"/>
            <w:gridSpan w:val="3"/>
            <w:shd w:val="clear" w:color="auto" w:fill="F3F3F3"/>
            <w:vAlign w:val="center"/>
          </w:tcPr>
          <w:p w:rsidR="0010369E" w:rsidRPr="00FF590C" w:rsidRDefault="0010369E" w:rsidP="00366144">
            <w:pPr>
              <w:widowControl w:val="0"/>
              <w:ind w:right="-70"/>
              <w:rPr>
                <w:rFonts w:ascii="Arial" w:hAnsi="Arial" w:cs="Arial"/>
                <w:b/>
              </w:rPr>
            </w:pPr>
            <w:r w:rsidRPr="00FF590C">
              <w:rPr>
                <w:rFonts w:ascii="Arial" w:hAnsi="Arial" w:cs="Arial"/>
                <w:b/>
              </w:rPr>
              <w:lastRenderedPageBreak/>
              <w:t>Unidad 1</w:t>
            </w:r>
            <w:r w:rsidR="003D30F3">
              <w:rPr>
                <w:rFonts w:ascii="Arial" w:hAnsi="Arial" w:cs="Arial"/>
                <w:b/>
              </w:rPr>
              <w:t>0</w:t>
            </w:r>
            <w:r w:rsidRPr="00FF590C">
              <w:rPr>
                <w:rFonts w:ascii="Arial" w:hAnsi="Arial" w:cs="Arial"/>
                <w:b/>
              </w:rPr>
              <w:t>.</w:t>
            </w:r>
            <w:r>
              <w:rPr>
                <w:rFonts w:ascii="Arial" w:hAnsi="Arial" w:cs="Arial"/>
                <w:b/>
              </w:rPr>
              <w:t xml:space="preserve"> </w:t>
            </w:r>
            <w:r w:rsidR="00FA38C6">
              <w:rPr>
                <w:rFonts w:ascii="Arial" w:hAnsi="Arial" w:cs="Arial"/>
                <w:b/>
              </w:rPr>
              <w:t>Liquidación e ingreso de las cotizaciones a la Seguridad Social</w:t>
            </w:r>
            <w:r w:rsidR="003D30F3">
              <w:rPr>
                <w:rFonts w:ascii="Arial" w:hAnsi="Arial" w:cs="Arial"/>
                <w:b/>
              </w:rPr>
              <w:t xml:space="preserve"> y de las retenciones a cuenta del IRPF</w:t>
            </w:r>
            <w:r w:rsidR="00FA38C6">
              <w:rPr>
                <w:rFonts w:ascii="Arial" w:hAnsi="Arial" w:cs="Arial"/>
                <w:b/>
              </w:rPr>
              <w:t>.</w:t>
            </w:r>
          </w:p>
          <w:p w:rsidR="0010369E" w:rsidRPr="00FF590C" w:rsidRDefault="0010369E" w:rsidP="00366144">
            <w:pPr>
              <w:widowControl w:val="0"/>
              <w:tabs>
                <w:tab w:val="left" w:pos="625"/>
              </w:tabs>
              <w:rPr>
                <w:rFonts w:ascii="Arial" w:hAnsi="Arial" w:cs="Arial"/>
              </w:rPr>
            </w:pPr>
            <w:r w:rsidRPr="00FF590C">
              <w:rPr>
                <w:rFonts w:ascii="Arial" w:hAnsi="Arial" w:cs="Arial"/>
                <w:bCs/>
              </w:rPr>
              <w:t>Tiempo estimado:</w:t>
            </w:r>
            <w:r w:rsidR="006348E4">
              <w:rPr>
                <w:rFonts w:ascii="Arial" w:hAnsi="Arial" w:cs="Arial"/>
                <w:bCs/>
              </w:rPr>
              <w:t xml:space="preserve"> </w:t>
            </w:r>
            <w:r w:rsidR="00EF76BD">
              <w:rPr>
                <w:rFonts w:ascii="Arial" w:hAnsi="Arial" w:cs="Arial"/>
                <w:bCs/>
              </w:rPr>
              <w:t>10</w:t>
            </w:r>
            <w:r w:rsidRPr="00FF590C">
              <w:rPr>
                <w:rFonts w:ascii="Arial" w:hAnsi="Arial" w:cs="Arial"/>
                <w:bCs/>
              </w:rPr>
              <w:t xml:space="preserve"> sesiones.</w:t>
            </w:r>
          </w:p>
        </w:tc>
      </w:tr>
      <w:tr w:rsidR="0010369E" w:rsidRPr="00FF590C" w:rsidTr="00366144">
        <w:tblPrEx>
          <w:tblCellMar>
            <w:left w:w="170" w:type="dxa"/>
            <w:right w:w="170" w:type="dxa"/>
          </w:tblCellMar>
        </w:tblPrEx>
        <w:trPr>
          <w:gridAfter w:val="1"/>
          <w:wAfter w:w="100" w:type="dxa"/>
          <w:cantSplit/>
          <w:trHeight w:hRule="exact" w:val="397"/>
        </w:trPr>
        <w:tc>
          <w:tcPr>
            <w:tcW w:w="9214" w:type="dxa"/>
            <w:gridSpan w:val="2"/>
            <w:shd w:val="clear" w:color="auto" w:fill="F3F3F3"/>
            <w:vAlign w:val="center"/>
          </w:tcPr>
          <w:p w:rsidR="0010369E" w:rsidRPr="00FF590C" w:rsidRDefault="0010369E" w:rsidP="00366144">
            <w:pPr>
              <w:widowControl w:val="0"/>
              <w:jc w:val="center"/>
              <w:rPr>
                <w:rFonts w:ascii="Arial" w:hAnsi="Arial" w:cs="Arial"/>
                <w:b/>
              </w:rPr>
            </w:pPr>
            <w:r w:rsidRPr="00FF590C">
              <w:rPr>
                <w:rFonts w:ascii="Arial" w:hAnsi="Arial" w:cs="Arial"/>
                <w:b/>
              </w:rPr>
              <w:t>RESULTADOS DE APRENDIZAJE</w:t>
            </w:r>
          </w:p>
        </w:tc>
      </w:tr>
      <w:tr w:rsidR="0010369E" w:rsidRPr="00FF590C" w:rsidTr="00366144">
        <w:tblPrEx>
          <w:tblCellMar>
            <w:top w:w="170" w:type="dxa"/>
            <w:left w:w="170" w:type="dxa"/>
            <w:bottom w:w="170" w:type="dxa"/>
            <w:right w:w="170" w:type="dxa"/>
          </w:tblCellMar>
        </w:tblPrEx>
        <w:trPr>
          <w:gridAfter w:val="1"/>
          <w:wAfter w:w="100" w:type="dxa"/>
          <w:trHeight w:val="540"/>
        </w:trPr>
        <w:tc>
          <w:tcPr>
            <w:tcW w:w="9214" w:type="dxa"/>
            <w:gridSpan w:val="2"/>
          </w:tcPr>
          <w:p w:rsidR="004E50CC" w:rsidRDefault="00FA38C6" w:rsidP="008035AA">
            <w:pPr>
              <w:widowControl w:val="0"/>
              <w:numPr>
                <w:ilvl w:val="0"/>
                <w:numId w:val="30"/>
              </w:numPr>
              <w:tabs>
                <w:tab w:val="left" w:pos="-720"/>
                <w:tab w:val="left" w:pos="0"/>
              </w:tabs>
              <w:suppressAutoHyphens/>
              <w:rPr>
                <w:rFonts w:ascii="Arial" w:hAnsi="Arial" w:cs="Arial"/>
                <w:spacing w:val="-3"/>
              </w:rPr>
            </w:pPr>
            <w:r w:rsidRPr="00FA38C6">
              <w:rPr>
                <w:rFonts w:ascii="Arial" w:hAnsi="Arial" w:cs="Arial"/>
                <w:color w:val="000000"/>
              </w:rPr>
              <w:t>Elabora la documentación correspondiente al pago de retribuciones del personal, de cotización a la Seguridad Social e impuestos inherentes, reconociendo y aplicando la normativa en vigor.</w:t>
            </w:r>
          </w:p>
          <w:p w:rsidR="004E50CC" w:rsidRDefault="00FA38C6" w:rsidP="008035AA">
            <w:pPr>
              <w:widowControl w:val="0"/>
              <w:numPr>
                <w:ilvl w:val="0"/>
                <w:numId w:val="30"/>
              </w:numPr>
              <w:tabs>
                <w:tab w:val="left" w:pos="-720"/>
                <w:tab w:val="left" w:pos="0"/>
              </w:tabs>
              <w:suppressAutoHyphens/>
              <w:rPr>
                <w:rFonts w:ascii="Arial" w:hAnsi="Arial" w:cs="Arial"/>
                <w:spacing w:val="-3"/>
              </w:rPr>
            </w:pPr>
            <w:r w:rsidRPr="004E50CC">
              <w:rPr>
                <w:rFonts w:ascii="Arial" w:hAnsi="Arial" w:cs="Arial"/>
                <w:spacing w:val="-3"/>
              </w:rPr>
              <w:t>Identifica y cumplimenta correctamente el documento utilizado para la liquidación de las cotizaciones a la Seguridad Social en empresas con un trabajador (Modelo TC 2 abreviado, incluido en el TC1).</w:t>
            </w:r>
          </w:p>
          <w:p w:rsidR="004E50CC" w:rsidRDefault="00FA38C6" w:rsidP="008035AA">
            <w:pPr>
              <w:widowControl w:val="0"/>
              <w:numPr>
                <w:ilvl w:val="0"/>
                <w:numId w:val="30"/>
              </w:numPr>
              <w:tabs>
                <w:tab w:val="left" w:pos="-720"/>
                <w:tab w:val="left" w:pos="0"/>
              </w:tabs>
              <w:suppressAutoHyphens/>
              <w:rPr>
                <w:rFonts w:ascii="Arial" w:hAnsi="Arial" w:cs="Arial"/>
                <w:spacing w:val="-3"/>
              </w:rPr>
            </w:pPr>
            <w:r w:rsidRPr="004E50CC">
              <w:rPr>
                <w:rFonts w:ascii="Arial" w:hAnsi="Arial" w:cs="Arial"/>
                <w:spacing w:val="-3"/>
              </w:rPr>
              <w:t>Organiza los datos de empresas con varios trabajadores, para cumpl</w:t>
            </w:r>
            <w:r w:rsidR="009D33DF">
              <w:rPr>
                <w:rFonts w:ascii="Arial" w:hAnsi="Arial" w:cs="Arial"/>
                <w:spacing w:val="-3"/>
              </w:rPr>
              <w:t xml:space="preserve">imentar los modelos TC1 y TC2, </w:t>
            </w:r>
            <w:r w:rsidRPr="004E50CC">
              <w:rPr>
                <w:rFonts w:ascii="Arial" w:hAnsi="Arial" w:cs="Arial"/>
                <w:spacing w:val="-3"/>
              </w:rPr>
              <w:t xml:space="preserve">y aplica correctamente los tipos de cotización. </w:t>
            </w:r>
          </w:p>
          <w:p w:rsidR="0010369E" w:rsidRDefault="00FA38C6" w:rsidP="008035AA">
            <w:pPr>
              <w:widowControl w:val="0"/>
              <w:numPr>
                <w:ilvl w:val="0"/>
                <w:numId w:val="30"/>
              </w:numPr>
              <w:tabs>
                <w:tab w:val="left" w:pos="-720"/>
                <w:tab w:val="left" w:pos="0"/>
              </w:tabs>
              <w:suppressAutoHyphens/>
              <w:rPr>
                <w:rFonts w:ascii="Arial" w:hAnsi="Arial" w:cs="Arial"/>
                <w:spacing w:val="-3"/>
              </w:rPr>
            </w:pPr>
            <w:r w:rsidRPr="004E50CC">
              <w:rPr>
                <w:rFonts w:ascii="Arial" w:hAnsi="Arial" w:cs="Arial"/>
                <w:spacing w:val="-3"/>
              </w:rPr>
              <w:t>Cumplimenta, los boletines de cotización a la Seguridad Social, interpretando y organizando los datos de varios recibos de salarios.</w:t>
            </w:r>
          </w:p>
          <w:p w:rsidR="00BA470D" w:rsidRPr="009578C3" w:rsidRDefault="00BA470D" w:rsidP="00BA470D">
            <w:pPr>
              <w:widowControl w:val="0"/>
              <w:numPr>
                <w:ilvl w:val="0"/>
                <w:numId w:val="30"/>
              </w:numPr>
              <w:tabs>
                <w:tab w:val="left" w:pos="-720"/>
                <w:tab w:val="left" w:pos="0"/>
              </w:tabs>
              <w:suppressAutoHyphens/>
              <w:rPr>
                <w:rFonts w:ascii="Arial" w:hAnsi="Arial" w:cs="Arial"/>
                <w:spacing w:val="-3"/>
              </w:rPr>
            </w:pPr>
            <w:r w:rsidRPr="009578C3">
              <w:rPr>
                <w:rFonts w:ascii="Arial" w:hAnsi="Arial" w:cs="Arial"/>
                <w:spacing w:val="-3"/>
              </w:rPr>
              <w:t>Busca e identifica los tipos de retención aplicables a diferentes clases de rentas.</w:t>
            </w:r>
          </w:p>
          <w:p w:rsidR="00BA470D" w:rsidRPr="009578C3" w:rsidRDefault="00BA470D" w:rsidP="00BA470D">
            <w:pPr>
              <w:widowControl w:val="0"/>
              <w:numPr>
                <w:ilvl w:val="0"/>
                <w:numId w:val="30"/>
              </w:numPr>
              <w:tabs>
                <w:tab w:val="left" w:pos="-720"/>
                <w:tab w:val="left" w:pos="0"/>
              </w:tabs>
              <w:suppressAutoHyphens/>
              <w:rPr>
                <w:rFonts w:ascii="Arial" w:hAnsi="Arial" w:cs="Arial"/>
                <w:spacing w:val="-3"/>
              </w:rPr>
            </w:pPr>
            <w:r w:rsidRPr="009578C3">
              <w:rPr>
                <w:rFonts w:ascii="Arial" w:hAnsi="Arial" w:cs="Arial"/>
                <w:spacing w:val="-3"/>
              </w:rPr>
              <w:t>Cumplimenta los documentos necesarios para informar a la Agencia Tributaria de las retribuciones satisfechas y de las retenciones a cuenta del IRPF practicadas.</w:t>
            </w:r>
          </w:p>
          <w:p w:rsidR="00BA470D" w:rsidRPr="009578C3" w:rsidRDefault="00BA470D" w:rsidP="00BA470D">
            <w:pPr>
              <w:widowControl w:val="0"/>
              <w:numPr>
                <w:ilvl w:val="0"/>
                <w:numId w:val="30"/>
              </w:numPr>
              <w:tabs>
                <w:tab w:val="left" w:pos="-720"/>
                <w:tab w:val="left" w:pos="0"/>
              </w:tabs>
              <w:suppressAutoHyphens/>
              <w:rPr>
                <w:rFonts w:ascii="Arial" w:hAnsi="Arial" w:cs="Arial"/>
                <w:spacing w:val="-3"/>
              </w:rPr>
            </w:pPr>
            <w:r w:rsidRPr="009578C3">
              <w:rPr>
                <w:rFonts w:ascii="Arial" w:hAnsi="Arial" w:cs="Arial"/>
                <w:spacing w:val="-3"/>
              </w:rPr>
              <w:t>Organiza la información  y cumplimenta los certificados anuales de retenciones a cuenta del IRPF.</w:t>
            </w:r>
          </w:p>
        </w:tc>
      </w:tr>
      <w:tr w:rsidR="0010369E" w:rsidRPr="00FF590C" w:rsidTr="00366144">
        <w:tblPrEx>
          <w:tblCellMar>
            <w:left w:w="170" w:type="dxa"/>
            <w:right w:w="170" w:type="dxa"/>
          </w:tblCellMar>
        </w:tblPrEx>
        <w:trPr>
          <w:gridAfter w:val="1"/>
          <w:wAfter w:w="100" w:type="dxa"/>
          <w:cantSplit/>
          <w:trHeight w:hRule="exact" w:val="397"/>
          <w:tblHeader/>
        </w:trPr>
        <w:tc>
          <w:tcPr>
            <w:tcW w:w="4506" w:type="dxa"/>
            <w:tcBorders>
              <w:bottom w:val="single" w:sz="4" w:space="0" w:color="auto"/>
              <w:right w:val="single" w:sz="4" w:space="0" w:color="auto"/>
            </w:tcBorders>
            <w:shd w:val="clear" w:color="auto" w:fill="F3F3F3"/>
            <w:vAlign w:val="center"/>
          </w:tcPr>
          <w:p w:rsidR="0010369E" w:rsidRPr="00FF590C" w:rsidRDefault="0010369E" w:rsidP="00366144">
            <w:pPr>
              <w:widowControl w:val="0"/>
              <w:jc w:val="center"/>
              <w:rPr>
                <w:rFonts w:ascii="Arial" w:hAnsi="Arial" w:cs="Arial"/>
                <w:b/>
              </w:rPr>
            </w:pPr>
            <w:r w:rsidRPr="00FF590C">
              <w:rPr>
                <w:rFonts w:ascii="Arial" w:hAnsi="Arial" w:cs="Arial"/>
                <w:b/>
              </w:rPr>
              <w:t>CONTENIDOS</w:t>
            </w:r>
          </w:p>
        </w:tc>
        <w:tc>
          <w:tcPr>
            <w:tcW w:w="4708" w:type="dxa"/>
            <w:tcBorders>
              <w:left w:val="single" w:sz="4" w:space="0" w:color="auto"/>
              <w:bottom w:val="single" w:sz="4" w:space="0" w:color="auto"/>
            </w:tcBorders>
            <w:shd w:val="clear" w:color="auto" w:fill="F3F3F3"/>
            <w:vAlign w:val="center"/>
          </w:tcPr>
          <w:p w:rsidR="0010369E" w:rsidRPr="00FF590C" w:rsidRDefault="0010369E" w:rsidP="00366144">
            <w:pPr>
              <w:widowControl w:val="0"/>
              <w:jc w:val="center"/>
              <w:rPr>
                <w:rFonts w:ascii="Arial" w:hAnsi="Arial" w:cs="Arial"/>
                <w:b/>
              </w:rPr>
            </w:pPr>
            <w:r w:rsidRPr="00FF590C">
              <w:rPr>
                <w:rFonts w:ascii="Arial" w:hAnsi="Arial" w:cs="Arial"/>
                <w:b/>
              </w:rPr>
              <w:t>CRITERIOS DE EVALUACIÓN</w:t>
            </w:r>
          </w:p>
        </w:tc>
      </w:tr>
      <w:tr w:rsidR="0010369E" w:rsidRPr="00FF590C" w:rsidTr="000017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70" w:type="dxa"/>
            <w:left w:w="170" w:type="dxa"/>
            <w:bottom w:w="170" w:type="dxa"/>
            <w:right w:w="170" w:type="dxa"/>
          </w:tblCellMar>
        </w:tblPrEx>
        <w:trPr>
          <w:gridAfter w:val="1"/>
          <w:wAfter w:w="100" w:type="dxa"/>
          <w:trHeight w:val="540"/>
        </w:trPr>
        <w:tc>
          <w:tcPr>
            <w:tcW w:w="4506" w:type="dxa"/>
          </w:tcPr>
          <w:p w:rsidR="0010369E" w:rsidRDefault="0010369E" w:rsidP="00366144">
            <w:pPr>
              <w:pStyle w:val="Prrafodelista"/>
              <w:tabs>
                <w:tab w:val="left" w:pos="1080"/>
              </w:tabs>
              <w:ind w:left="0"/>
              <w:rPr>
                <w:rFonts w:ascii="Arial" w:hAnsi="Arial" w:cs="Arial"/>
                <w:b/>
              </w:rPr>
            </w:pPr>
            <w:r w:rsidRPr="008B4C51">
              <w:rPr>
                <w:rFonts w:ascii="Arial" w:hAnsi="Arial" w:cs="Arial"/>
                <w:b/>
              </w:rPr>
              <w:t>CONCEPTOS:</w:t>
            </w:r>
          </w:p>
          <w:p w:rsidR="0010369E" w:rsidRPr="008B4C51" w:rsidRDefault="0010369E" w:rsidP="00366144">
            <w:pPr>
              <w:pStyle w:val="Prrafodelista"/>
              <w:tabs>
                <w:tab w:val="left" w:pos="1080"/>
              </w:tabs>
              <w:ind w:left="0"/>
              <w:rPr>
                <w:rFonts w:ascii="Arial" w:hAnsi="Arial" w:cs="Arial"/>
                <w:b/>
              </w:rPr>
            </w:pPr>
          </w:p>
          <w:p w:rsidR="0010369E" w:rsidRDefault="003D30F3" w:rsidP="003D30F3">
            <w:pPr>
              <w:pStyle w:val="Prrafodelista"/>
              <w:numPr>
                <w:ilvl w:val="0"/>
                <w:numId w:val="45"/>
              </w:numPr>
              <w:rPr>
                <w:rFonts w:ascii="Arial" w:hAnsi="Arial" w:cs="Arial"/>
              </w:rPr>
            </w:pPr>
            <w:r>
              <w:rPr>
                <w:rFonts w:ascii="Arial" w:hAnsi="Arial" w:cs="Arial"/>
              </w:rPr>
              <w:t>Recaudación e ingreso de la cotización a la Seguridad Social.</w:t>
            </w:r>
          </w:p>
          <w:p w:rsidR="003D30F3" w:rsidRDefault="003D30F3" w:rsidP="002E7030">
            <w:pPr>
              <w:pStyle w:val="Prrafodelista"/>
              <w:numPr>
                <w:ilvl w:val="1"/>
                <w:numId w:val="45"/>
              </w:numPr>
              <w:ind w:left="823" w:hanging="284"/>
              <w:rPr>
                <w:rFonts w:ascii="Arial" w:hAnsi="Arial" w:cs="Arial"/>
              </w:rPr>
            </w:pPr>
            <w:r>
              <w:rPr>
                <w:rFonts w:ascii="Arial" w:hAnsi="Arial" w:cs="Arial"/>
              </w:rPr>
              <w:t>Cotización por accidentes de trabajo y enfermedades profesionales (AT y EP).</w:t>
            </w:r>
          </w:p>
          <w:p w:rsidR="003D30F3" w:rsidRDefault="003D30F3" w:rsidP="002E7030">
            <w:pPr>
              <w:pStyle w:val="Prrafodelista"/>
              <w:numPr>
                <w:ilvl w:val="1"/>
                <w:numId w:val="45"/>
              </w:numPr>
              <w:ind w:left="823" w:hanging="284"/>
              <w:rPr>
                <w:rFonts w:ascii="Arial" w:hAnsi="Arial" w:cs="Arial"/>
              </w:rPr>
            </w:pPr>
            <w:r>
              <w:rPr>
                <w:rFonts w:ascii="Arial" w:hAnsi="Arial" w:cs="Arial"/>
              </w:rPr>
              <w:t>Sistema de liquidación directa.</w:t>
            </w:r>
          </w:p>
          <w:p w:rsidR="003D30F3" w:rsidRDefault="003D30F3" w:rsidP="002E7030">
            <w:pPr>
              <w:pStyle w:val="Prrafodelista"/>
              <w:numPr>
                <w:ilvl w:val="1"/>
                <w:numId w:val="45"/>
              </w:numPr>
              <w:ind w:left="823" w:hanging="284"/>
              <w:rPr>
                <w:rFonts w:ascii="Arial" w:hAnsi="Arial" w:cs="Arial"/>
              </w:rPr>
            </w:pPr>
            <w:r>
              <w:rPr>
                <w:rFonts w:ascii="Arial" w:hAnsi="Arial" w:cs="Arial"/>
              </w:rPr>
              <w:t>Bonificaciones y reducciones en la cotización a la Seguridad Social.</w:t>
            </w:r>
          </w:p>
          <w:p w:rsidR="002E7030" w:rsidRDefault="002E7030" w:rsidP="002E7030">
            <w:pPr>
              <w:pStyle w:val="Prrafodelista"/>
              <w:numPr>
                <w:ilvl w:val="1"/>
                <w:numId w:val="45"/>
              </w:numPr>
              <w:ind w:left="823" w:hanging="284"/>
              <w:rPr>
                <w:rFonts w:ascii="Arial" w:hAnsi="Arial" w:cs="Arial"/>
              </w:rPr>
            </w:pPr>
            <w:r>
              <w:rPr>
                <w:rFonts w:ascii="Arial" w:hAnsi="Arial" w:cs="Arial"/>
              </w:rPr>
              <w:t>Recargos e intereses de demora en la cotización.</w:t>
            </w:r>
          </w:p>
          <w:p w:rsidR="002E7030" w:rsidRDefault="002E7030" w:rsidP="002E7030">
            <w:pPr>
              <w:pStyle w:val="Prrafodelista"/>
              <w:numPr>
                <w:ilvl w:val="1"/>
                <w:numId w:val="45"/>
              </w:numPr>
              <w:ind w:left="823" w:hanging="284"/>
              <w:rPr>
                <w:rFonts w:ascii="Arial" w:hAnsi="Arial" w:cs="Arial"/>
              </w:rPr>
            </w:pPr>
            <w:r>
              <w:rPr>
                <w:rFonts w:ascii="Arial" w:hAnsi="Arial" w:cs="Arial"/>
              </w:rPr>
              <w:t>Devolución de ingresos indebidos.</w:t>
            </w:r>
          </w:p>
          <w:p w:rsidR="002E7030" w:rsidRDefault="002E7030" w:rsidP="002E7030">
            <w:pPr>
              <w:pStyle w:val="Prrafodelista"/>
              <w:numPr>
                <w:ilvl w:val="0"/>
                <w:numId w:val="45"/>
              </w:numPr>
              <w:rPr>
                <w:rFonts w:ascii="Arial" w:hAnsi="Arial" w:cs="Arial"/>
              </w:rPr>
            </w:pPr>
            <w:r>
              <w:rPr>
                <w:rFonts w:ascii="Arial" w:hAnsi="Arial" w:cs="Arial"/>
              </w:rPr>
              <w:t>Liquidación e ingreso de las retenciones a cuenta del IRPF.</w:t>
            </w:r>
          </w:p>
          <w:p w:rsidR="002E7030" w:rsidRDefault="002E7030" w:rsidP="002E7030">
            <w:pPr>
              <w:pStyle w:val="Prrafodelista"/>
              <w:numPr>
                <w:ilvl w:val="1"/>
                <w:numId w:val="45"/>
              </w:numPr>
              <w:ind w:left="823" w:hanging="284"/>
              <w:rPr>
                <w:rFonts w:ascii="Arial" w:hAnsi="Arial" w:cs="Arial"/>
              </w:rPr>
            </w:pPr>
            <w:r>
              <w:rPr>
                <w:rFonts w:ascii="Arial" w:hAnsi="Arial" w:cs="Arial"/>
              </w:rPr>
              <w:t>Rendimientos sometidos a retención.</w:t>
            </w:r>
          </w:p>
          <w:p w:rsidR="002E7030" w:rsidRDefault="002E7030" w:rsidP="002E7030">
            <w:pPr>
              <w:pStyle w:val="Prrafodelista"/>
              <w:numPr>
                <w:ilvl w:val="1"/>
                <w:numId w:val="45"/>
              </w:numPr>
              <w:ind w:left="823" w:hanging="284"/>
              <w:rPr>
                <w:rFonts w:ascii="Arial" w:hAnsi="Arial" w:cs="Arial"/>
              </w:rPr>
            </w:pPr>
            <w:r>
              <w:rPr>
                <w:rFonts w:ascii="Arial" w:hAnsi="Arial" w:cs="Arial"/>
              </w:rPr>
              <w:t>Declaraciones periódicas de las retenciones.</w:t>
            </w:r>
          </w:p>
          <w:p w:rsidR="002E7030" w:rsidRDefault="002E7030" w:rsidP="002E7030">
            <w:pPr>
              <w:pStyle w:val="Prrafodelista"/>
              <w:numPr>
                <w:ilvl w:val="1"/>
                <w:numId w:val="45"/>
              </w:numPr>
              <w:ind w:left="823" w:hanging="284"/>
              <w:rPr>
                <w:rFonts w:ascii="Arial" w:hAnsi="Arial" w:cs="Arial"/>
              </w:rPr>
            </w:pPr>
            <w:r>
              <w:rPr>
                <w:rFonts w:ascii="Arial" w:hAnsi="Arial" w:cs="Arial"/>
              </w:rPr>
              <w:t>Resumen anual de retenciones.</w:t>
            </w:r>
          </w:p>
          <w:p w:rsidR="002E7030" w:rsidRDefault="002E7030" w:rsidP="002E7030">
            <w:pPr>
              <w:pStyle w:val="Prrafodelista"/>
              <w:numPr>
                <w:ilvl w:val="1"/>
                <w:numId w:val="45"/>
              </w:numPr>
              <w:ind w:left="823" w:hanging="284"/>
              <w:rPr>
                <w:rFonts w:ascii="Arial" w:hAnsi="Arial" w:cs="Arial"/>
              </w:rPr>
            </w:pPr>
            <w:r>
              <w:rPr>
                <w:rFonts w:ascii="Arial" w:hAnsi="Arial" w:cs="Arial"/>
              </w:rPr>
              <w:t>Certificados de retenciones.</w:t>
            </w:r>
          </w:p>
          <w:p w:rsidR="002E7030" w:rsidRPr="003D30F3" w:rsidRDefault="002E7030" w:rsidP="002E7030">
            <w:pPr>
              <w:pStyle w:val="Prrafodelista"/>
              <w:ind w:left="1080"/>
              <w:rPr>
                <w:rFonts w:ascii="Arial" w:hAnsi="Arial" w:cs="Arial"/>
              </w:rPr>
            </w:pPr>
            <w:r>
              <w:rPr>
                <w:rFonts w:ascii="Arial" w:hAnsi="Arial" w:cs="Arial"/>
              </w:rPr>
              <w:t xml:space="preserve"> </w:t>
            </w:r>
          </w:p>
          <w:p w:rsidR="0010369E" w:rsidRPr="008B4C51" w:rsidRDefault="0010369E" w:rsidP="00366144">
            <w:pPr>
              <w:pStyle w:val="Prrafodelista"/>
              <w:tabs>
                <w:tab w:val="left" w:pos="1080"/>
              </w:tabs>
              <w:ind w:left="0"/>
              <w:rPr>
                <w:rFonts w:ascii="Arial" w:hAnsi="Arial" w:cs="Arial"/>
                <w:b/>
              </w:rPr>
            </w:pPr>
            <w:r w:rsidRPr="008B4C51">
              <w:rPr>
                <w:rFonts w:ascii="Arial" w:hAnsi="Arial" w:cs="Arial"/>
                <w:b/>
              </w:rPr>
              <w:t>PROCEDIMIENTOS:</w:t>
            </w:r>
          </w:p>
          <w:p w:rsidR="0010369E" w:rsidRPr="008B4C51" w:rsidRDefault="0010369E" w:rsidP="00366144">
            <w:pPr>
              <w:rPr>
                <w:rFonts w:ascii="Arial" w:hAnsi="Arial" w:cs="Arial"/>
                <w:b/>
                <w:bCs/>
              </w:rPr>
            </w:pPr>
          </w:p>
          <w:p w:rsidR="00FA38C6" w:rsidRPr="009578C3" w:rsidRDefault="00FA38C6" w:rsidP="008035AA">
            <w:pPr>
              <w:widowControl w:val="0"/>
              <w:numPr>
                <w:ilvl w:val="0"/>
                <w:numId w:val="30"/>
              </w:numPr>
              <w:tabs>
                <w:tab w:val="left" w:pos="-720"/>
                <w:tab w:val="left" w:pos="0"/>
              </w:tabs>
              <w:suppressAutoHyphens/>
              <w:rPr>
                <w:rFonts w:ascii="Arial" w:hAnsi="Arial" w:cs="Arial"/>
                <w:spacing w:val="-3"/>
              </w:rPr>
            </w:pPr>
            <w:r w:rsidRPr="009578C3">
              <w:rPr>
                <w:rFonts w:ascii="Arial" w:hAnsi="Arial" w:cs="Arial"/>
                <w:spacing w:val="-3"/>
              </w:rPr>
              <w:t xml:space="preserve">Localización de las oficinas de la Seguridad Social de la localidad en la que se reside y, siempre que sea posible, acudir a ellas para solicitar los boletines de cotización y </w:t>
            </w:r>
            <w:r w:rsidRPr="009578C3">
              <w:rPr>
                <w:rFonts w:ascii="Arial" w:hAnsi="Arial" w:cs="Arial"/>
                <w:spacing w:val="-3"/>
              </w:rPr>
              <w:lastRenderedPageBreak/>
              <w:t>los manuales de cotización del año en curso.</w:t>
            </w:r>
          </w:p>
          <w:p w:rsidR="00FA38C6" w:rsidRPr="009578C3" w:rsidRDefault="00FA38C6" w:rsidP="008035AA">
            <w:pPr>
              <w:widowControl w:val="0"/>
              <w:numPr>
                <w:ilvl w:val="0"/>
                <w:numId w:val="30"/>
              </w:numPr>
              <w:tabs>
                <w:tab w:val="left" w:pos="-720"/>
                <w:tab w:val="left" w:pos="0"/>
              </w:tabs>
              <w:suppressAutoHyphens/>
              <w:rPr>
                <w:rFonts w:ascii="Arial" w:hAnsi="Arial" w:cs="Arial"/>
                <w:spacing w:val="-3"/>
              </w:rPr>
            </w:pPr>
            <w:r w:rsidRPr="009578C3">
              <w:rPr>
                <w:rFonts w:ascii="Arial" w:hAnsi="Arial" w:cs="Arial"/>
                <w:spacing w:val="-3"/>
              </w:rPr>
              <w:t>Comparación de los diferentes boletines de cotización que se van a utilizar para realizar las actividades, e identificación del más adecuado en cada caso.</w:t>
            </w:r>
          </w:p>
          <w:p w:rsidR="00FA38C6" w:rsidRPr="009578C3" w:rsidRDefault="00FA38C6" w:rsidP="008035AA">
            <w:pPr>
              <w:widowControl w:val="0"/>
              <w:numPr>
                <w:ilvl w:val="0"/>
                <w:numId w:val="30"/>
              </w:numPr>
              <w:tabs>
                <w:tab w:val="left" w:pos="-720"/>
                <w:tab w:val="left" w:pos="0"/>
              </w:tabs>
              <w:suppressAutoHyphens/>
              <w:rPr>
                <w:rFonts w:ascii="Arial" w:hAnsi="Arial" w:cs="Arial"/>
                <w:spacing w:val="-3"/>
              </w:rPr>
            </w:pPr>
            <w:r w:rsidRPr="009578C3">
              <w:rPr>
                <w:rFonts w:ascii="Arial" w:hAnsi="Arial" w:cs="Arial"/>
                <w:spacing w:val="-3"/>
              </w:rPr>
              <w:t>Explicación de la estructura de los boletines de cotización que se vayan a utili</w:t>
            </w:r>
            <w:r w:rsidR="009D33DF">
              <w:rPr>
                <w:rFonts w:ascii="Arial" w:hAnsi="Arial" w:cs="Arial"/>
                <w:spacing w:val="-3"/>
              </w:rPr>
              <w:t xml:space="preserve">zar para la realización de las </w:t>
            </w:r>
            <w:r w:rsidRPr="009578C3">
              <w:rPr>
                <w:rFonts w:ascii="Arial" w:hAnsi="Arial" w:cs="Arial"/>
                <w:spacing w:val="-3"/>
              </w:rPr>
              <w:t>actividades.</w:t>
            </w:r>
          </w:p>
          <w:p w:rsidR="00FA38C6" w:rsidRPr="009578C3" w:rsidRDefault="00FA38C6" w:rsidP="008035AA">
            <w:pPr>
              <w:widowControl w:val="0"/>
              <w:numPr>
                <w:ilvl w:val="0"/>
                <w:numId w:val="30"/>
              </w:numPr>
              <w:tabs>
                <w:tab w:val="left" w:pos="-720"/>
                <w:tab w:val="left" w:pos="0"/>
              </w:tabs>
              <w:suppressAutoHyphens/>
              <w:rPr>
                <w:rFonts w:ascii="Arial" w:hAnsi="Arial" w:cs="Arial"/>
                <w:spacing w:val="-3"/>
              </w:rPr>
            </w:pPr>
            <w:r w:rsidRPr="009578C3">
              <w:rPr>
                <w:rFonts w:ascii="Arial" w:hAnsi="Arial" w:cs="Arial"/>
                <w:spacing w:val="-3"/>
              </w:rPr>
              <w:t>Mediante la página Web de la Seguridad Social, buscar las claves de los contratos que se anotan en los boletines de cotización.</w:t>
            </w:r>
          </w:p>
          <w:p w:rsidR="00FA38C6" w:rsidRPr="009578C3" w:rsidRDefault="00FA38C6" w:rsidP="008035AA">
            <w:pPr>
              <w:widowControl w:val="0"/>
              <w:numPr>
                <w:ilvl w:val="0"/>
                <w:numId w:val="30"/>
              </w:numPr>
              <w:tabs>
                <w:tab w:val="left" w:pos="-720"/>
                <w:tab w:val="left" w:pos="0"/>
              </w:tabs>
              <w:suppressAutoHyphens/>
              <w:rPr>
                <w:rFonts w:ascii="Arial" w:hAnsi="Arial" w:cs="Arial"/>
                <w:spacing w:val="-3"/>
              </w:rPr>
            </w:pPr>
            <w:r w:rsidRPr="009578C3">
              <w:rPr>
                <w:rFonts w:ascii="Arial" w:hAnsi="Arial" w:cs="Arial"/>
                <w:spacing w:val="-3"/>
              </w:rPr>
              <w:t>Localización, mediante Internet, o por otros medios, de las mutuas patronales que existen en la provincia y en la comunidad autónoma en la que se reside.</w:t>
            </w:r>
          </w:p>
          <w:p w:rsidR="00FA38C6" w:rsidRPr="009578C3" w:rsidRDefault="00FA38C6" w:rsidP="008035AA">
            <w:pPr>
              <w:widowControl w:val="0"/>
              <w:numPr>
                <w:ilvl w:val="0"/>
                <w:numId w:val="30"/>
              </w:numPr>
              <w:tabs>
                <w:tab w:val="left" w:pos="-720"/>
                <w:tab w:val="left" w:pos="0"/>
              </w:tabs>
              <w:suppressAutoHyphens/>
              <w:rPr>
                <w:rFonts w:ascii="Arial" w:hAnsi="Arial" w:cs="Arial"/>
                <w:spacing w:val="-3"/>
              </w:rPr>
            </w:pPr>
            <w:r w:rsidRPr="009578C3">
              <w:rPr>
                <w:rFonts w:ascii="Arial" w:hAnsi="Arial" w:cs="Arial"/>
                <w:spacing w:val="-3"/>
              </w:rPr>
              <w:t>Búsqueda de los tipos de cotización aplicables para AT y EP, establecidos en función de la actividad económica principal de la empresa, conforme a la CNAE para, poste</w:t>
            </w:r>
            <w:r w:rsidR="00182D41">
              <w:rPr>
                <w:rFonts w:ascii="Arial" w:hAnsi="Arial" w:cs="Arial"/>
                <w:spacing w:val="-3"/>
              </w:rPr>
              <w:t xml:space="preserve">riormente, ser utilizados en los </w:t>
            </w:r>
            <w:r w:rsidRPr="009578C3">
              <w:rPr>
                <w:rFonts w:ascii="Arial" w:hAnsi="Arial" w:cs="Arial"/>
                <w:spacing w:val="-3"/>
              </w:rPr>
              <w:t>ejercicios que se realicen.</w:t>
            </w:r>
          </w:p>
          <w:p w:rsidR="00FA38C6" w:rsidRPr="009578C3" w:rsidRDefault="00FA38C6" w:rsidP="008035AA">
            <w:pPr>
              <w:widowControl w:val="0"/>
              <w:numPr>
                <w:ilvl w:val="0"/>
                <w:numId w:val="30"/>
              </w:numPr>
              <w:tabs>
                <w:tab w:val="left" w:pos="-720"/>
                <w:tab w:val="left" w:pos="0"/>
              </w:tabs>
              <w:suppressAutoHyphens/>
              <w:rPr>
                <w:rFonts w:ascii="Arial" w:hAnsi="Arial" w:cs="Arial"/>
                <w:spacing w:val="-3"/>
              </w:rPr>
            </w:pPr>
            <w:r w:rsidRPr="009578C3">
              <w:rPr>
                <w:rFonts w:ascii="Arial" w:hAnsi="Arial" w:cs="Arial"/>
                <w:spacing w:val="-3"/>
              </w:rPr>
              <w:t xml:space="preserve">Realización de ejercicios consistentes en la cumplimentación del boletín de cotización de empresas que tiene un único trabajador (Modelo TC 2 abreviado, incluido en el TC1). </w:t>
            </w:r>
          </w:p>
          <w:p w:rsidR="00FA38C6" w:rsidRPr="009578C3" w:rsidRDefault="00FA38C6" w:rsidP="008035AA">
            <w:pPr>
              <w:widowControl w:val="0"/>
              <w:numPr>
                <w:ilvl w:val="0"/>
                <w:numId w:val="30"/>
              </w:numPr>
              <w:tabs>
                <w:tab w:val="left" w:pos="-720"/>
                <w:tab w:val="left" w:pos="0"/>
              </w:tabs>
              <w:suppressAutoHyphens/>
              <w:rPr>
                <w:rFonts w:ascii="Arial" w:hAnsi="Arial" w:cs="Arial"/>
                <w:spacing w:val="-3"/>
              </w:rPr>
            </w:pPr>
            <w:r w:rsidRPr="009578C3">
              <w:rPr>
                <w:rFonts w:ascii="Arial" w:hAnsi="Arial" w:cs="Arial"/>
                <w:spacing w:val="-3"/>
              </w:rPr>
              <w:t xml:space="preserve">Utilización de algunas de las nóminas realizadas en las actividades del capítulo anterior para cumplimentar el Modelo TC 2 abreviado, incluido en el TC1. </w:t>
            </w:r>
          </w:p>
          <w:p w:rsidR="00FA38C6" w:rsidRPr="009578C3" w:rsidRDefault="00FA38C6" w:rsidP="008035AA">
            <w:pPr>
              <w:widowControl w:val="0"/>
              <w:numPr>
                <w:ilvl w:val="0"/>
                <w:numId w:val="30"/>
              </w:numPr>
              <w:tabs>
                <w:tab w:val="left" w:pos="-720"/>
                <w:tab w:val="left" w:pos="0"/>
              </w:tabs>
              <w:suppressAutoHyphens/>
              <w:rPr>
                <w:rFonts w:ascii="Arial" w:hAnsi="Arial" w:cs="Arial"/>
                <w:spacing w:val="-3"/>
              </w:rPr>
            </w:pPr>
            <w:r w:rsidRPr="009578C3">
              <w:rPr>
                <w:rFonts w:ascii="Arial" w:hAnsi="Arial" w:cs="Arial"/>
                <w:spacing w:val="-3"/>
              </w:rPr>
              <w:t>Realización de ejercicios consistentes e</w:t>
            </w:r>
            <w:r w:rsidR="00182D41">
              <w:rPr>
                <w:rFonts w:ascii="Arial" w:hAnsi="Arial" w:cs="Arial"/>
                <w:spacing w:val="-3"/>
              </w:rPr>
              <w:t>n</w:t>
            </w:r>
            <w:r w:rsidRPr="009578C3">
              <w:rPr>
                <w:rFonts w:ascii="Arial" w:hAnsi="Arial" w:cs="Arial"/>
                <w:spacing w:val="-3"/>
              </w:rPr>
              <w:t xml:space="preserve"> la cumplimentación de los documentos TC2 y TC1, en empresas con dos trabajadores: Posteriormente, se incrementará paulatinamente el número de trabajadores, agrupándoles según su epígrafe de riesgo.</w:t>
            </w:r>
          </w:p>
          <w:p w:rsidR="00FA38C6" w:rsidRPr="009578C3" w:rsidRDefault="00FA38C6" w:rsidP="008035AA">
            <w:pPr>
              <w:widowControl w:val="0"/>
              <w:numPr>
                <w:ilvl w:val="0"/>
                <w:numId w:val="30"/>
              </w:numPr>
              <w:tabs>
                <w:tab w:val="left" w:pos="-720"/>
                <w:tab w:val="left" w:pos="0"/>
              </w:tabs>
              <w:suppressAutoHyphens/>
              <w:rPr>
                <w:rFonts w:ascii="Arial" w:hAnsi="Arial" w:cs="Arial"/>
                <w:spacing w:val="-3"/>
              </w:rPr>
            </w:pPr>
            <w:r w:rsidRPr="009578C3">
              <w:rPr>
                <w:rFonts w:ascii="Arial" w:hAnsi="Arial" w:cs="Arial"/>
                <w:spacing w:val="-3"/>
              </w:rPr>
              <w:t xml:space="preserve">Organización las </w:t>
            </w:r>
            <w:proofErr w:type="spellStart"/>
            <w:r w:rsidRPr="009578C3">
              <w:rPr>
                <w:rFonts w:ascii="Arial" w:hAnsi="Arial" w:cs="Arial"/>
                <w:spacing w:val="-3"/>
              </w:rPr>
              <w:t>nominas</w:t>
            </w:r>
            <w:proofErr w:type="spellEnd"/>
            <w:r w:rsidRPr="009578C3">
              <w:rPr>
                <w:rFonts w:ascii="Arial" w:hAnsi="Arial" w:cs="Arial"/>
                <w:spacing w:val="-3"/>
              </w:rPr>
              <w:t xml:space="preserve"> realizadas en el </w:t>
            </w:r>
            <w:proofErr w:type="spellStart"/>
            <w:r w:rsidRPr="009578C3">
              <w:rPr>
                <w:rFonts w:ascii="Arial" w:hAnsi="Arial" w:cs="Arial"/>
                <w:spacing w:val="-3"/>
              </w:rPr>
              <w:t>capitulo</w:t>
            </w:r>
            <w:proofErr w:type="spellEnd"/>
            <w:r w:rsidRPr="009578C3">
              <w:rPr>
                <w:rFonts w:ascii="Arial" w:hAnsi="Arial" w:cs="Arial"/>
                <w:spacing w:val="-3"/>
              </w:rPr>
              <w:t xml:space="preserve"> anterior para, suponiendo que se trata del mismo mes, poder realizar el TC2 y el TC1.</w:t>
            </w:r>
          </w:p>
          <w:p w:rsidR="0010369E" w:rsidRPr="00001704" w:rsidRDefault="00FA38C6" w:rsidP="008035AA">
            <w:pPr>
              <w:widowControl w:val="0"/>
              <w:numPr>
                <w:ilvl w:val="0"/>
                <w:numId w:val="30"/>
              </w:numPr>
              <w:tabs>
                <w:tab w:val="left" w:pos="-720"/>
                <w:tab w:val="left" w:pos="0"/>
              </w:tabs>
              <w:suppressAutoHyphens/>
              <w:rPr>
                <w:rFonts w:ascii="Arial" w:hAnsi="Arial" w:cs="Arial"/>
                <w:sz w:val="18"/>
                <w:szCs w:val="18"/>
              </w:rPr>
            </w:pPr>
            <w:r w:rsidRPr="009578C3">
              <w:rPr>
                <w:rFonts w:ascii="Arial" w:hAnsi="Arial" w:cs="Arial"/>
                <w:spacing w:val="-3"/>
              </w:rPr>
              <w:t>Realización del boletín de cotización correspondiente a las nóminas cuyos datos han sido recopilados y organizados.</w:t>
            </w:r>
          </w:p>
        </w:tc>
        <w:tc>
          <w:tcPr>
            <w:tcW w:w="4708" w:type="dxa"/>
          </w:tcPr>
          <w:p w:rsidR="006348E4" w:rsidRPr="00D07D2D" w:rsidRDefault="006348E4" w:rsidP="006348E4">
            <w:pPr>
              <w:autoSpaceDE w:val="0"/>
              <w:autoSpaceDN w:val="0"/>
              <w:adjustRightInd w:val="0"/>
              <w:spacing w:line="201" w:lineRule="atLeast"/>
              <w:rPr>
                <w:rFonts w:cs="Arial"/>
                <w:color w:val="000000"/>
              </w:rPr>
            </w:pPr>
          </w:p>
          <w:p w:rsidR="00FA38C6" w:rsidRPr="009578C3" w:rsidRDefault="00FA38C6" w:rsidP="008035AA">
            <w:pPr>
              <w:widowControl w:val="0"/>
              <w:numPr>
                <w:ilvl w:val="0"/>
                <w:numId w:val="30"/>
              </w:numPr>
              <w:tabs>
                <w:tab w:val="left" w:pos="-720"/>
                <w:tab w:val="left" w:pos="0"/>
              </w:tabs>
              <w:suppressAutoHyphens/>
              <w:rPr>
                <w:rFonts w:ascii="Arial" w:hAnsi="Arial" w:cs="Arial"/>
                <w:spacing w:val="-3"/>
              </w:rPr>
            </w:pPr>
            <w:r w:rsidRPr="009578C3">
              <w:rPr>
                <w:rFonts w:ascii="Arial" w:hAnsi="Arial" w:cs="Arial"/>
                <w:spacing w:val="-3"/>
              </w:rPr>
              <w:t>Se han calculado y cumplimentado el recibo de salario y documentos de cotización.</w:t>
            </w:r>
          </w:p>
          <w:p w:rsidR="00FA38C6" w:rsidRPr="009578C3" w:rsidRDefault="00FA38C6" w:rsidP="008035AA">
            <w:pPr>
              <w:widowControl w:val="0"/>
              <w:numPr>
                <w:ilvl w:val="0"/>
                <w:numId w:val="30"/>
              </w:numPr>
              <w:tabs>
                <w:tab w:val="left" w:pos="-720"/>
                <w:tab w:val="left" w:pos="0"/>
              </w:tabs>
              <w:suppressAutoHyphens/>
              <w:rPr>
                <w:rFonts w:ascii="Arial" w:hAnsi="Arial" w:cs="Arial"/>
                <w:spacing w:val="-3"/>
              </w:rPr>
            </w:pPr>
            <w:r w:rsidRPr="009578C3">
              <w:rPr>
                <w:rFonts w:ascii="Arial" w:hAnsi="Arial" w:cs="Arial"/>
                <w:spacing w:val="-3"/>
              </w:rPr>
              <w:t>Se han tenido en cuenta los plazos establecidos para el pago de cuotas a la Seguridad Social y retenciones, así como las fórmulas de aplazamiento según los casos.</w:t>
            </w:r>
          </w:p>
          <w:p w:rsidR="00FA38C6" w:rsidRPr="009578C3" w:rsidRDefault="00FA38C6" w:rsidP="008035AA">
            <w:pPr>
              <w:widowControl w:val="0"/>
              <w:numPr>
                <w:ilvl w:val="0"/>
                <w:numId w:val="30"/>
              </w:numPr>
              <w:tabs>
                <w:tab w:val="left" w:pos="-720"/>
                <w:tab w:val="left" w:pos="0"/>
              </w:tabs>
              <w:suppressAutoHyphens/>
              <w:rPr>
                <w:rFonts w:ascii="Arial" w:hAnsi="Arial" w:cs="Arial"/>
                <w:spacing w:val="-3"/>
              </w:rPr>
            </w:pPr>
            <w:r w:rsidRPr="009578C3">
              <w:rPr>
                <w:rFonts w:ascii="Arial" w:hAnsi="Arial" w:cs="Arial"/>
                <w:spacing w:val="-3"/>
              </w:rPr>
              <w:t>Se han obtenido los recibos de salario, documentos de cotización y listados de control.</w:t>
            </w:r>
          </w:p>
          <w:p w:rsidR="00FA38C6" w:rsidRPr="009578C3" w:rsidRDefault="00FA38C6" w:rsidP="008035AA">
            <w:pPr>
              <w:widowControl w:val="0"/>
              <w:numPr>
                <w:ilvl w:val="0"/>
                <w:numId w:val="30"/>
              </w:numPr>
              <w:tabs>
                <w:tab w:val="left" w:pos="-720"/>
                <w:tab w:val="left" w:pos="0"/>
              </w:tabs>
              <w:suppressAutoHyphens/>
              <w:rPr>
                <w:rFonts w:ascii="Arial" w:hAnsi="Arial" w:cs="Arial"/>
                <w:spacing w:val="-3"/>
              </w:rPr>
            </w:pPr>
            <w:r w:rsidRPr="009578C3">
              <w:rPr>
                <w:rFonts w:ascii="Arial" w:hAnsi="Arial" w:cs="Arial"/>
                <w:spacing w:val="-3"/>
              </w:rPr>
              <w:t>Se han valorado las consecuencias de no cumplir con los plazos previstos en la presentación de documentación y pago.</w:t>
            </w:r>
          </w:p>
          <w:p w:rsidR="00FA38C6" w:rsidRPr="00FA38C6" w:rsidRDefault="00FA38C6" w:rsidP="008035AA">
            <w:pPr>
              <w:widowControl w:val="0"/>
              <w:numPr>
                <w:ilvl w:val="0"/>
                <w:numId w:val="30"/>
              </w:numPr>
              <w:tabs>
                <w:tab w:val="left" w:pos="-720"/>
                <w:tab w:val="left" w:pos="0"/>
              </w:tabs>
              <w:suppressAutoHyphens/>
              <w:rPr>
                <w:rFonts w:ascii="Arial" w:hAnsi="Arial" w:cs="Arial"/>
                <w:spacing w:val="-3"/>
              </w:rPr>
            </w:pPr>
            <w:r w:rsidRPr="00FA38C6">
              <w:rPr>
                <w:rFonts w:ascii="Arial" w:hAnsi="Arial" w:cs="Arial"/>
                <w:spacing w:val="-3"/>
              </w:rPr>
              <w:t>Se ha identificado el documento que se utiliza para la liquidación de las cotizaciones a la Seguridad Social en empresas con un trabajador, y cumplimentados.</w:t>
            </w:r>
          </w:p>
          <w:p w:rsidR="00FA38C6" w:rsidRPr="00FA38C6" w:rsidRDefault="00FA38C6" w:rsidP="008035AA">
            <w:pPr>
              <w:widowControl w:val="0"/>
              <w:numPr>
                <w:ilvl w:val="0"/>
                <w:numId w:val="30"/>
              </w:numPr>
              <w:tabs>
                <w:tab w:val="left" w:pos="-720"/>
                <w:tab w:val="left" w:pos="0"/>
              </w:tabs>
              <w:suppressAutoHyphens/>
              <w:rPr>
                <w:rFonts w:ascii="Arial" w:hAnsi="Arial" w:cs="Arial"/>
                <w:spacing w:val="-3"/>
              </w:rPr>
            </w:pPr>
            <w:r w:rsidRPr="00FA38C6">
              <w:rPr>
                <w:rFonts w:ascii="Arial" w:hAnsi="Arial" w:cs="Arial"/>
                <w:spacing w:val="-3"/>
              </w:rPr>
              <w:t>Se han cumplimentado los modelos TC1 y TC2, y organizado los datos de empresas con varios trabajadores, aplicando los tipos de cotización adecuados.</w:t>
            </w:r>
          </w:p>
          <w:p w:rsidR="0010369E" w:rsidRDefault="00FA38C6" w:rsidP="00BA470D">
            <w:pPr>
              <w:widowControl w:val="0"/>
              <w:numPr>
                <w:ilvl w:val="0"/>
                <w:numId w:val="30"/>
              </w:numPr>
              <w:tabs>
                <w:tab w:val="left" w:pos="-720"/>
                <w:tab w:val="left" w:pos="0"/>
              </w:tabs>
              <w:suppressAutoHyphens/>
              <w:rPr>
                <w:rFonts w:ascii="Arial" w:hAnsi="Arial" w:cs="Arial"/>
                <w:spacing w:val="-3"/>
              </w:rPr>
            </w:pPr>
            <w:r w:rsidRPr="00FA38C6">
              <w:rPr>
                <w:rFonts w:ascii="Arial" w:hAnsi="Arial" w:cs="Arial"/>
                <w:spacing w:val="-3"/>
              </w:rPr>
              <w:t>Se han interpretado y organizado los datos de varios recibos de salarios para cumplimentar los boletines de cotización a la Seguridad Social.</w:t>
            </w:r>
          </w:p>
          <w:p w:rsidR="00BA470D" w:rsidRPr="009578C3" w:rsidRDefault="00BA470D" w:rsidP="00BA470D">
            <w:pPr>
              <w:widowControl w:val="0"/>
              <w:numPr>
                <w:ilvl w:val="0"/>
                <w:numId w:val="30"/>
              </w:numPr>
              <w:tabs>
                <w:tab w:val="left" w:pos="-720"/>
                <w:tab w:val="left" w:pos="0"/>
              </w:tabs>
              <w:suppressAutoHyphens/>
              <w:rPr>
                <w:rFonts w:ascii="Arial" w:hAnsi="Arial" w:cs="Arial"/>
                <w:spacing w:val="-3"/>
              </w:rPr>
            </w:pPr>
            <w:r w:rsidRPr="009578C3">
              <w:rPr>
                <w:rFonts w:ascii="Arial" w:hAnsi="Arial" w:cs="Arial"/>
                <w:spacing w:val="-3"/>
              </w:rPr>
              <w:t xml:space="preserve">Se han tenido en cuenta los plazos establecidos para el pago de las retenciones </w:t>
            </w:r>
            <w:r w:rsidRPr="009578C3">
              <w:rPr>
                <w:rFonts w:ascii="Arial" w:hAnsi="Arial" w:cs="Arial"/>
                <w:spacing w:val="-3"/>
              </w:rPr>
              <w:lastRenderedPageBreak/>
              <w:t>al IRPF.</w:t>
            </w:r>
          </w:p>
          <w:p w:rsidR="00BA470D" w:rsidRPr="009578C3" w:rsidRDefault="00BA470D" w:rsidP="00BA470D">
            <w:pPr>
              <w:widowControl w:val="0"/>
              <w:numPr>
                <w:ilvl w:val="0"/>
                <w:numId w:val="30"/>
              </w:numPr>
              <w:tabs>
                <w:tab w:val="left" w:pos="-720"/>
                <w:tab w:val="left" w:pos="0"/>
              </w:tabs>
              <w:suppressAutoHyphens/>
              <w:rPr>
                <w:rFonts w:ascii="Arial" w:hAnsi="Arial" w:cs="Arial"/>
                <w:spacing w:val="-3"/>
              </w:rPr>
            </w:pPr>
            <w:r w:rsidRPr="009578C3">
              <w:rPr>
                <w:rFonts w:ascii="Arial" w:hAnsi="Arial" w:cs="Arial"/>
                <w:spacing w:val="-3"/>
              </w:rPr>
              <w:t>Se han valorado las consecuencias de no cumplir con los plazos previstos en la presentación de documentación y pago.</w:t>
            </w:r>
          </w:p>
          <w:p w:rsidR="00BA470D" w:rsidRPr="009578C3" w:rsidRDefault="00BA470D" w:rsidP="00BA470D">
            <w:pPr>
              <w:widowControl w:val="0"/>
              <w:numPr>
                <w:ilvl w:val="0"/>
                <w:numId w:val="30"/>
              </w:numPr>
              <w:tabs>
                <w:tab w:val="left" w:pos="-720"/>
                <w:tab w:val="left" w:pos="0"/>
              </w:tabs>
              <w:suppressAutoHyphens/>
              <w:rPr>
                <w:rFonts w:ascii="Arial" w:hAnsi="Arial" w:cs="Arial"/>
                <w:spacing w:val="-3"/>
              </w:rPr>
            </w:pPr>
            <w:r w:rsidRPr="009578C3">
              <w:rPr>
                <w:rFonts w:ascii="Arial" w:hAnsi="Arial" w:cs="Arial"/>
                <w:spacing w:val="-3"/>
              </w:rPr>
              <w:t>Se han identificado los tipos de retención que se han de aplicar cuando se perciben retribuciones de diferentes tipos.</w:t>
            </w:r>
          </w:p>
          <w:p w:rsidR="00BA470D" w:rsidRPr="009578C3" w:rsidRDefault="00BA470D" w:rsidP="00BA470D">
            <w:pPr>
              <w:widowControl w:val="0"/>
              <w:numPr>
                <w:ilvl w:val="0"/>
                <w:numId w:val="30"/>
              </w:numPr>
              <w:tabs>
                <w:tab w:val="left" w:pos="-720"/>
                <w:tab w:val="left" w:pos="0"/>
              </w:tabs>
              <w:suppressAutoHyphens/>
              <w:rPr>
                <w:rFonts w:ascii="Arial" w:hAnsi="Arial" w:cs="Arial"/>
                <w:spacing w:val="-3"/>
              </w:rPr>
            </w:pPr>
            <w:r w:rsidRPr="009578C3">
              <w:rPr>
                <w:rFonts w:ascii="Arial" w:hAnsi="Arial" w:cs="Arial"/>
                <w:spacing w:val="-3"/>
              </w:rPr>
              <w:t>Se han identificado y cumplimentado los documentos necesarios para informar de las retribuciones satisfechas y de las retenciones a cuenta del IRPF practicadas.</w:t>
            </w:r>
          </w:p>
          <w:p w:rsidR="00BA470D" w:rsidRPr="00842D67" w:rsidRDefault="00BA470D" w:rsidP="00BA470D">
            <w:pPr>
              <w:widowControl w:val="0"/>
              <w:numPr>
                <w:ilvl w:val="0"/>
                <w:numId w:val="30"/>
              </w:numPr>
              <w:tabs>
                <w:tab w:val="left" w:pos="-720"/>
                <w:tab w:val="left" w:pos="0"/>
              </w:tabs>
              <w:suppressAutoHyphens/>
              <w:rPr>
                <w:rFonts w:ascii="Arial" w:hAnsi="Arial" w:cs="Arial"/>
              </w:rPr>
            </w:pPr>
            <w:r w:rsidRPr="009578C3">
              <w:rPr>
                <w:rFonts w:ascii="Arial" w:hAnsi="Arial" w:cs="Arial"/>
                <w:spacing w:val="-3"/>
              </w:rPr>
              <w:t>Se ha organizado la información necesaria para la correcta cumplimentación de los certificados anuales</w:t>
            </w:r>
            <w:r w:rsidRPr="00842D67">
              <w:rPr>
                <w:rFonts w:ascii="Arial" w:hAnsi="Arial" w:cs="Arial"/>
              </w:rPr>
              <w:t xml:space="preserve"> de retenciones a cuenta del IRPF</w:t>
            </w:r>
            <w:r>
              <w:rPr>
                <w:rFonts w:ascii="Arial" w:hAnsi="Arial" w:cs="Arial"/>
              </w:rPr>
              <w:t>.</w:t>
            </w:r>
          </w:p>
          <w:p w:rsidR="00BA470D" w:rsidRPr="00BA470D" w:rsidRDefault="00BA470D" w:rsidP="00BA470D">
            <w:pPr>
              <w:widowControl w:val="0"/>
              <w:tabs>
                <w:tab w:val="left" w:pos="-720"/>
                <w:tab w:val="left" w:pos="0"/>
              </w:tabs>
              <w:suppressAutoHyphens/>
              <w:ind w:left="360"/>
              <w:rPr>
                <w:rFonts w:ascii="Arial" w:hAnsi="Arial" w:cs="Arial"/>
                <w:spacing w:val="-3"/>
              </w:rPr>
            </w:pPr>
          </w:p>
        </w:tc>
      </w:tr>
    </w:tbl>
    <w:p w:rsidR="00374F43" w:rsidRDefault="00374F43" w:rsidP="00C24121">
      <w:pPr>
        <w:widowControl w:val="0"/>
        <w:spacing w:line="40" w:lineRule="exact"/>
        <w:jc w:val="both"/>
        <w:rPr>
          <w:rFonts w:ascii="Arial" w:hAnsi="Arial" w:cs="Arial"/>
          <w:sz w:val="22"/>
        </w:rPr>
      </w:pPr>
    </w:p>
    <w:p w:rsidR="00C24121" w:rsidRDefault="00C24121" w:rsidP="0010369E">
      <w:pPr>
        <w:widowControl w:val="0"/>
        <w:spacing w:line="20" w:lineRule="exact"/>
        <w:jc w:val="both"/>
        <w:rPr>
          <w:rFonts w:ascii="Arial" w:hAnsi="Arial" w:cs="Arial"/>
          <w:sz w:val="22"/>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82"/>
        <w:gridCol w:w="4634"/>
        <w:gridCol w:w="98"/>
      </w:tblGrid>
      <w:tr w:rsidR="00C24121" w:rsidRPr="00FF590C" w:rsidTr="00C24121">
        <w:trPr>
          <w:cantSplit/>
          <w:trHeight w:hRule="exact" w:val="680"/>
        </w:trPr>
        <w:tc>
          <w:tcPr>
            <w:tcW w:w="9214" w:type="dxa"/>
            <w:gridSpan w:val="3"/>
            <w:shd w:val="clear" w:color="auto" w:fill="F3F3F3"/>
            <w:vAlign w:val="center"/>
          </w:tcPr>
          <w:p w:rsidR="00C24121" w:rsidRPr="00FF590C" w:rsidRDefault="00C24121" w:rsidP="00C24121">
            <w:pPr>
              <w:widowControl w:val="0"/>
              <w:ind w:right="-70"/>
              <w:rPr>
                <w:rFonts w:ascii="Arial" w:hAnsi="Arial" w:cs="Arial"/>
                <w:b/>
              </w:rPr>
            </w:pPr>
            <w:r w:rsidRPr="00FF590C">
              <w:rPr>
                <w:rFonts w:ascii="Arial" w:hAnsi="Arial" w:cs="Arial"/>
                <w:b/>
              </w:rPr>
              <w:t>Unidad 1</w:t>
            </w:r>
            <w:r w:rsidR="00D40E8A">
              <w:rPr>
                <w:rFonts w:ascii="Arial" w:hAnsi="Arial" w:cs="Arial"/>
                <w:b/>
              </w:rPr>
              <w:t>1</w:t>
            </w:r>
            <w:r>
              <w:rPr>
                <w:rFonts w:ascii="Arial" w:hAnsi="Arial" w:cs="Arial"/>
                <w:b/>
              </w:rPr>
              <w:t>.</w:t>
            </w:r>
            <w:r w:rsidR="009D33DF">
              <w:rPr>
                <w:rFonts w:ascii="Arial" w:hAnsi="Arial" w:cs="Arial"/>
                <w:b/>
              </w:rPr>
              <w:t xml:space="preserve"> </w:t>
            </w:r>
            <w:r w:rsidR="00D40E8A">
              <w:rPr>
                <w:rFonts w:ascii="Arial" w:hAnsi="Arial" w:cs="Arial"/>
                <w:b/>
              </w:rPr>
              <w:t>Gestión de la m</w:t>
            </w:r>
            <w:r>
              <w:rPr>
                <w:rFonts w:ascii="Arial" w:hAnsi="Arial" w:cs="Arial"/>
                <w:b/>
              </w:rPr>
              <w:t>odificación, suspensión y extinción del contrato de trabajo.</w:t>
            </w:r>
          </w:p>
          <w:p w:rsidR="00C24121" w:rsidRPr="00FF590C" w:rsidRDefault="00C24121" w:rsidP="00182D41">
            <w:pPr>
              <w:widowControl w:val="0"/>
              <w:tabs>
                <w:tab w:val="left" w:pos="625"/>
              </w:tabs>
              <w:rPr>
                <w:rFonts w:ascii="Arial" w:hAnsi="Arial" w:cs="Arial"/>
              </w:rPr>
            </w:pPr>
            <w:r w:rsidRPr="00FF590C">
              <w:rPr>
                <w:rFonts w:ascii="Arial" w:hAnsi="Arial" w:cs="Arial"/>
                <w:bCs/>
              </w:rPr>
              <w:t xml:space="preserve">Tiempo estimado: </w:t>
            </w:r>
            <w:r w:rsidR="00182D41">
              <w:rPr>
                <w:rFonts w:ascii="Arial" w:hAnsi="Arial" w:cs="Arial"/>
                <w:bCs/>
              </w:rPr>
              <w:t>5</w:t>
            </w:r>
            <w:r>
              <w:rPr>
                <w:rFonts w:ascii="Arial" w:hAnsi="Arial" w:cs="Arial"/>
                <w:bCs/>
              </w:rPr>
              <w:t xml:space="preserve"> </w:t>
            </w:r>
            <w:r w:rsidRPr="00FF590C">
              <w:rPr>
                <w:rFonts w:ascii="Arial" w:hAnsi="Arial" w:cs="Arial"/>
                <w:bCs/>
              </w:rPr>
              <w:t>sesiones.</w:t>
            </w:r>
          </w:p>
        </w:tc>
      </w:tr>
      <w:tr w:rsidR="00C24121" w:rsidRPr="00FF590C" w:rsidTr="00C24121">
        <w:tblPrEx>
          <w:tblCellMar>
            <w:left w:w="170" w:type="dxa"/>
            <w:right w:w="170" w:type="dxa"/>
          </w:tblCellMar>
        </w:tblPrEx>
        <w:trPr>
          <w:gridAfter w:val="1"/>
          <w:wAfter w:w="100" w:type="dxa"/>
          <w:cantSplit/>
          <w:trHeight w:hRule="exact" w:val="397"/>
        </w:trPr>
        <w:tc>
          <w:tcPr>
            <w:tcW w:w="9214" w:type="dxa"/>
            <w:gridSpan w:val="2"/>
            <w:shd w:val="clear" w:color="auto" w:fill="F3F3F3"/>
            <w:vAlign w:val="center"/>
          </w:tcPr>
          <w:p w:rsidR="00C24121" w:rsidRPr="00FF590C" w:rsidRDefault="00C24121" w:rsidP="00C24121">
            <w:pPr>
              <w:widowControl w:val="0"/>
              <w:jc w:val="center"/>
              <w:rPr>
                <w:rFonts w:ascii="Arial" w:hAnsi="Arial" w:cs="Arial"/>
                <w:b/>
              </w:rPr>
            </w:pPr>
            <w:r w:rsidRPr="00FF590C">
              <w:rPr>
                <w:rFonts w:ascii="Arial" w:hAnsi="Arial" w:cs="Arial"/>
                <w:b/>
              </w:rPr>
              <w:t>RESULTADOS DE APRENDIZAJE</w:t>
            </w:r>
          </w:p>
        </w:tc>
      </w:tr>
      <w:tr w:rsidR="00C24121" w:rsidRPr="00FF590C" w:rsidTr="00C24121">
        <w:tblPrEx>
          <w:tblCellMar>
            <w:top w:w="170" w:type="dxa"/>
            <w:left w:w="170" w:type="dxa"/>
            <w:bottom w:w="170" w:type="dxa"/>
            <w:right w:w="170" w:type="dxa"/>
          </w:tblCellMar>
        </w:tblPrEx>
        <w:trPr>
          <w:gridAfter w:val="1"/>
          <w:wAfter w:w="100" w:type="dxa"/>
          <w:trHeight w:val="540"/>
        </w:trPr>
        <w:tc>
          <w:tcPr>
            <w:tcW w:w="9214" w:type="dxa"/>
            <w:gridSpan w:val="2"/>
          </w:tcPr>
          <w:p w:rsidR="00C24121" w:rsidRPr="009578C3" w:rsidRDefault="00C24121" w:rsidP="008035AA">
            <w:pPr>
              <w:widowControl w:val="0"/>
              <w:numPr>
                <w:ilvl w:val="0"/>
                <w:numId w:val="30"/>
              </w:numPr>
              <w:tabs>
                <w:tab w:val="left" w:pos="-720"/>
                <w:tab w:val="left" w:pos="0"/>
              </w:tabs>
              <w:suppressAutoHyphens/>
              <w:rPr>
                <w:rFonts w:ascii="Arial" w:hAnsi="Arial" w:cs="Arial"/>
                <w:spacing w:val="-3"/>
              </w:rPr>
            </w:pPr>
            <w:r w:rsidRPr="009578C3">
              <w:rPr>
                <w:rFonts w:ascii="Arial" w:hAnsi="Arial" w:cs="Arial"/>
                <w:spacing w:val="-3"/>
              </w:rPr>
              <w:lastRenderedPageBreak/>
              <w:t>Describe los diferentes tipos de relaciones entre los administrados y la Administración y sus características completando documentación que de éstas surge.</w:t>
            </w:r>
          </w:p>
          <w:p w:rsidR="00C24121" w:rsidRPr="009578C3" w:rsidRDefault="00C24121" w:rsidP="008035AA">
            <w:pPr>
              <w:widowControl w:val="0"/>
              <w:numPr>
                <w:ilvl w:val="0"/>
                <w:numId w:val="30"/>
              </w:numPr>
              <w:tabs>
                <w:tab w:val="left" w:pos="-720"/>
                <w:tab w:val="left" w:pos="0"/>
              </w:tabs>
              <w:suppressAutoHyphens/>
              <w:rPr>
                <w:rFonts w:ascii="Arial" w:hAnsi="Arial" w:cs="Arial"/>
                <w:spacing w:val="-3"/>
              </w:rPr>
            </w:pPr>
            <w:r w:rsidRPr="009578C3">
              <w:rPr>
                <w:rFonts w:ascii="Arial" w:hAnsi="Arial" w:cs="Arial"/>
                <w:spacing w:val="-3"/>
              </w:rPr>
              <w:t>Identifica a las Administraciones públicas como uno de los actores de la actividad administrativa, que además está sometido a un procedimiento específico, el procedimiento administrativo.</w:t>
            </w:r>
          </w:p>
          <w:p w:rsidR="00C24121" w:rsidRPr="009578C3" w:rsidRDefault="00C24121" w:rsidP="008035AA">
            <w:pPr>
              <w:widowControl w:val="0"/>
              <w:numPr>
                <w:ilvl w:val="0"/>
                <w:numId w:val="30"/>
              </w:numPr>
              <w:tabs>
                <w:tab w:val="left" w:pos="-720"/>
                <w:tab w:val="left" w:pos="0"/>
              </w:tabs>
              <w:suppressAutoHyphens/>
              <w:rPr>
                <w:rFonts w:ascii="Arial" w:hAnsi="Arial" w:cs="Arial"/>
                <w:spacing w:val="-3"/>
              </w:rPr>
            </w:pPr>
            <w:r w:rsidRPr="009578C3">
              <w:rPr>
                <w:rFonts w:ascii="Arial" w:hAnsi="Arial" w:cs="Arial"/>
                <w:spacing w:val="-3"/>
              </w:rPr>
              <w:t>Reconoce los documentos más importantes de los elaborados por  la Administración y los elementos que han de tener.</w:t>
            </w:r>
          </w:p>
          <w:p w:rsidR="00C24121" w:rsidRPr="009578C3" w:rsidRDefault="00C24121" w:rsidP="008035AA">
            <w:pPr>
              <w:widowControl w:val="0"/>
              <w:numPr>
                <w:ilvl w:val="0"/>
                <w:numId w:val="30"/>
              </w:numPr>
              <w:tabs>
                <w:tab w:val="left" w:pos="-720"/>
                <w:tab w:val="left" w:pos="0"/>
              </w:tabs>
              <w:suppressAutoHyphens/>
              <w:rPr>
                <w:rFonts w:ascii="Arial" w:hAnsi="Arial" w:cs="Arial"/>
                <w:spacing w:val="-3"/>
              </w:rPr>
            </w:pPr>
            <w:r w:rsidRPr="009578C3">
              <w:rPr>
                <w:rFonts w:ascii="Arial" w:hAnsi="Arial" w:cs="Arial"/>
                <w:spacing w:val="-3"/>
              </w:rPr>
              <w:t>Señalar los sujetos que intervienen en la relación jurídico-administrativa entre la Administración y el administrado.</w:t>
            </w:r>
          </w:p>
          <w:p w:rsidR="00C24121" w:rsidRPr="009578C3" w:rsidRDefault="00C24121" w:rsidP="008035AA">
            <w:pPr>
              <w:widowControl w:val="0"/>
              <w:numPr>
                <w:ilvl w:val="0"/>
                <w:numId w:val="30"/>
              </w:numPr>
              <w:tabs>
                <w:tab w:val="left" w:pos="-720"/>
                <w:tab w:val="left" w:pos="0"/>
              </w:tabs>
              <w:suppressAutoHyphens/>
              <w:rPr>
                <w:rFonts w:ascii="Arial" w:hAnsi="Arial" w:cs="Arial"/>
                <w:spacing w:val="-3"/>
              </w:rPr>
            </w:pPr>
            <w:r w:rsidRPr="009578C3">
              <w:rPr>
                <w:rFonts w:ascii="Arial" w:hAnsi="Arial" w:cs="Arial"/>
                <w:spacing w:val="-3"/>
              </w:rPr>
              <w:t>Valora al administrado como sujeto que interviene en la relación administrativa en calidad de ciudadano y por lo tanto debidamente capacitado y siendo titular de derechos.</w:t>
            </w:r>
          </w:p>
          <w:p w:rsidR="00C24121" w:rsidRPr="005E2EC1" w:rsidRDefault="00C24121" w:rsidP="008035AA">
            <w:pPr>
              <w:widowControl w:val="0"/>
              <w:numPr>
                <w:ilvl w:val="0"/>
                <w:numId w:val="30"/>
              </w:numPr>
              <w:tabs>
                <w:tab w:val="left" w:pos="-720"/>
                <w:tab w:val="left" w:pos="0"/>
              </w:tabs>
              <w:suppressAutoHyphens/>
              <w:rPr>
                <w:rFonts w:cs="Arial"/>
              </w:rPr>
            </w:pPr>
            <w:r w:rsidRPr="009578C3">
              <w:rPr>
                <w:rFonts w:ascii="Arial" w:hAnsi="Arial" w:cs="Arial"/>
                <w:spacing w:val="-3"/>
              </w:rPr>
              <w:t>Comprende la necesidad de respetar los plazos administrativos como medio de mantener la imparcialidad de la Administración en su actuación.</w:t>
            </w:r>
          </w:p>
        </w:tc>
      </w:tr>
      <w:tr w:rsidR="00C24121" w:rsidRPr="00FF590C" w:rsidTr="00C24121">
        <w:tblPrEx>
          <w:tblCellMar>
            <w:left w:w="170" w:type="dxa"/>
            <w:right w:w="170" w:type="dxa"/>
          </w:tblCellMar>
        </w:tblPrEx>
        <w:trPr>
          <w:gridAfter w:val="1"/>
          <w:wAfter w:w="100" w:type="dxa"/>
          <w:cantSplit/>
          <w:trHeight w:hRule="exact" w:val="397"/>
          <w:tblHeader/>
        </w:trPr>
        <w:tc>
          <w:tcPr>
            <w:tcW w:w="4506" w:type="dxa"/>
            <w:tcBorders>
              <w:bottom w:val="single" w:sz="4" w:space="0" w:color="auto"/>
              <w:right w:val="single" w:sz="4" w:space="0" w:color="auto"/>
            </w:tcBorders>
            <w:shd w:val="clear" w:color="auto" w:fill="F3F3F3"/>
            <w:vAlign w:val="center"/>
          </w:tcPr>
          <w:p w:rsidR="00C24121" w:rsidRPr="00FF590C" w:rsidRDefault="00C24121" w:rsidP="00C24121">
            <w:pPr>
              <w:widowControl w:val="0"/>
              <w:jc w:val="center"/>
              <w:rPr>
                <w:rFonts w:ascii="Arial" w:hAnsi="Arial" w:cs="Arial"/>
                <w:b/>
              </w:rPr>
            </w:pPr>
            <w:r w:rsidRPr="00FF590C">
              <w:rPr>
                <w:rFonts w:ascii="Arial" w:hAnsi="Arial" w:cs="Arial"/>
                <w:b/>
              </w:rPr>
              <w:t>CONTENIDOS</w:t>
            </w:r>
          </w:p>
        </w:tc>
        <w:tc>
          <w:tcPr>
            <w:tcW w:w="4708" w:type="dxa"/>
            <w:tcBorders>
              <w:left w:val="single" w:sz="4" w:space="0" w:color="auto"/>
              <w:bottom w:val="single" w:sz="4" w:space="0" w:color="auto"/>
            </w:tcBorders>
            <w:shd w:val="clear" w:color="auto" w:fill="F3F3F3"/>
            <w:vAlign w:val="center"/>
          </w:tcPr>
          <w:p w:rsidR="00C24121" w:rsidRPr="00FF590C" w:rsidRDefault="00C24121" w:rsidP="00C24121">
            <w:pPr>
              <w:widowControl w:val="0"/>
              <w:jc w:val="center"/>
              <w:rPr>
                <w:rFonts w:ascii="Arial" w:hAnsi="Arial" w:cs="Arial"/>
                <w:b/>
              </w:rPr>
            </w:pPr>
            <w:r w:rsidRPr="00FF590C">
              <w:rPr>
                <w:rFonts w:ascii="Arial" w:hAnsi="Arial" w:cs="Arial"/>
                <w:b/>
              </w:rPr>
              <w:t>CRITERIOS DE EVALUACIÓN</w:t>
            </w:r>
          </w:p>
        </w:tc>
      </w:tr>
      <w:tr w:rsidR="00C24121" w:rsidRPr="00FF590C" w:rsidTr="00C2412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70" w:type="dxa"/>
            <w:left w:w="170" w:type="dxa"/>
            <w:bottom w:w="170" w:type="dxa"/>
            <w:right w:w="170" w:type="dxa"/>
          </w:tblCellMar>
        </w:tblPrEx>
        <w:trPr>
          <w:gridAfter w:val="1"/>
          <w:wAfter w:w="100" w:type="dxa"/>
          <w:trHeight w:val="256"/>
        </w:trPr>
        <w:tc>
          <w:tcPr>
            <w:tcW w:w="4506" w:type="dxa"/>
          </w:tcPr>
          <w:p w:rsidR="00C24121" w:rsidRDefault="00C24121" w:rsidP="00C24121">
            <w:pPr>
              <w:pStyle w:val="Prrafodelista"/>
              <w:tabs>
                <w:tab w:val="left" w:pos="1080"/>
              </w:tabs>
              <w:ind w:left="0"/>
              <w:rPr>
                <w:rFonts w:ascii="Arial" w:hAnsi="Arial" w:cs="Arial"/>
                <w:b/>
              </w:rPr>
            </w:pPr>
            <w:r w:rsidRPr="008B4C51">
              <w:rPr>
                <w:rFonts w:ascii="Arial" w:hAnsi="Arial" w:cs="Arial"/>
                <w:b/>
              </w:rPr>
              <w:t>CONCEPTOS:</w:t>
            </w:r>
          </w:p>
          <w:p w:rsidR="0050311F" w:rsidRDefault="0050311F" w:rsidP="0050311F">
            <w:pPr>
              <w:pStyle w:val="Prrafodelista"/>
              <w:numPr>
                <w:ilvl w:val="0"/>
                <w:numId w:val="48"/>
              </w:numPr>
              <w:tabs>
                <w:tab w:val="left" w:pos="1080"/>
              </w:tabs>
              <w:rPr>
                <w:rFonts w:ascii="Arial" w:hAnsi="Arial" w:cs="Arial"/>
                <w:b/>
              </w:rPr>
            </w:pPr>
            <w:r>
              <w:rPr>
                <w:rFonts w:ascii="Arial" w:hAnsi="Arial" w:cs="Arial"/>
                <w:b/>
              </w:rPr>
              <w:t>Modificaciones de los contratos de trabajo.</w:t>
            </w:r>
          </w:p>
          <w:p w:rsidR="0050311F" w:rsidRDefault="0050311F" w:rsidP="009166DC">
            <w:pPr>
              <w:pStyle w:val="Prrafodelista"/>
              <w:numPr>
                <w:ilvl w:val="1"/>
                <w:numId w:val="48"/>
              </w:numPr>
              <w:tabs>
                <w:tab w:val="left" w:pos="1080"/>
              </w:tabs>
              <w:rPr>
                <w:rFonts w:ascii="Arial" w:hAnsi="Arial" w:cs="Arial"/>
                <w:b/>
              </w:rPr>
            </w:pPr>
            <w:r>
              <w:rPr>
                <w:rFonts w:ascii="Arial" w:hAnsi="Arial" w:cs="Arial"/>
                <w:b/>
              </w:rPr>
              <w:t>Movilidad funcional.</w:t>
            </w:r>
          </w:p>
          <w:p w:rsidR="0050311F" w:rsidRDefault="0050311F" w:rsidP="009166DC">
            <w:pPr>
              <w:pStyle w:val="Prrafodelista"/>
              <w:numPr>
                <w:ilvl w:val="1"/>
                <w:numId w:val="48"/>
              </w:numPr>
              <w:tabs>
                <w:tab w:val="left" w:pos="1080"/>
              </w:tabs>
              <w:rPr>
                <w:rFonts w:ascii="Arial" w:hAnsi="Arial" w:cs="Arial"/>
                <w:b/>
              </w:rPr>
            </w:pPr>
            <w:r>
              <w:rPr>
                <w:rFonts w:ascii="Arial" w:hAnsi="Arial" w:cs="Arial"/>
                <w:b/>
              </w:rPr>
              <w:t>Movilidad geográfica.</w:t>
            </w:r>
          </w:p>
          <w:p w:rsidR="0050311F" w:rsidRDefault="0050311F" w:rsidP="009166DC">
            <w:pPr>
              <w:pStyle w:val="Prrafodelista"/>
              <w:numPr>
                <w:ilvl w:val="1"/>
                <w:numId w:val="48"/>
              </w:numPr>
              <w:tabs>
                <w:tab w:val="left" w:pos="1080"/>
              </w:tabs>
              <w:rPr>
                <w:rFonts w:ascii="Arial" w:hAnsi="Arial" w:cs="Arial"/>
                <w:b/>
              </w:rPr>
            </w:pPr>
            <w:r>
              <w:rPr>
                <w:rFonts w:ascii="Arial" w:hAnsi="Arial" w:cs="Arial"/>
                <w:b/>
              </w:rPr>
              <w:t>Modificaciones sustanciales de las condiciones de trabajo.</w:t>
            </w:r>
          </w:p>
          <w:p w:rsidR="0050311F" w:rsidRDefault="0050311F" w:rsidP="0050311F">
            <w:pPr>
              <w:pStyle w:val="Prrafodelista"/>
              <w:numPr>
                <w:ilvl w:val="0"/>
                <w:numId w:val="48"/>
              </w:numPr>
              <w:tabs>
                <w:tab w:val="left" w:pos="1080"/>
              </w:tabs>
              <w:rPr>
                <w:rFonts w:ascii="Arial" w:hAnsi="Arial" w:cs="Arial"/>
                <w:b/>
              </w:rPr>
            </w:pPr>
            <w:r>
              <w:rPr>
                <w:rFonts w:ascii="Arial" w:hAnsi="Arial" w:cs="Arial"/>
                <w:b/>
              </w:rPr>
              <w:t>Suspensión del contrato de trabajo.</w:t>
            </w:r>
          </w:p>
          <w:p w:rsidR="0050311F" w:rsidRDefault="0050311F" w:rsidP="009166DC">
            <w:pPr>
              <w:pStyle w:val="Prrafodelista"/>
              <w:numPr>
                <w:ilvl w:val="1"/>
                <w:numId w:val="48"/>
              </w:numPr>
              <w:tabs>
                <w:tab w:val="left" w:pos="1080"/>
              </w:tabs>
              <w:rPr>
                <w:rFonts w:ascii="Arial" w:hAnsi="Arial" w:cs="Arial"/>
                <w:b/>
              </w:rPr>
            </w:pPr>
            <w:r>
              <w:rPr>
                <w:rFonts w:ascii="Arial" w:hAnsi="Arial" w:cs="Arial"/>
                <w:b/>
              </w:rPr>
              <w:t>Causas de suspensión del contrato de trabajo.</w:t>
            </w:r>
          </w:p>
          <w:p w:rsidR="0050311F" w:rsidRDefault="0050311F" w:rsidP="009166DC">
            <w:pPr>
              <w:pStyle w:val="Prrafodelista"/>
              <w:numPr>
                <w:ilvl w:val="1"/>
                <w:numId w:val="48"/>
              </w:numPr>
              <w:tabs>
                <w:tab w:val="left" w:pos="1080"/>
              </w:tabs>
              <w:rPr>
                <w:rFonts w:ascii="Arial" w:hAnsi="Arial" w:cs="Arial"/>
                <w:b/>
              </w:rPr>
            </w:pPr>
            <w:r>
              <w:rPr>
                <w:rFonts w:ascii="Arial" w:hAnsi="Arial" w:cs="Arial"/>
                <w:b/>
              </w:rPr>
              <w:t>Excedencia.</w:t>
            </w:r>
          </w:p>
          <w:p w:rsidR="0050311F" w:rsidRDefault="0050311F" w:rsidP="0050311F">
            <w:pPr>
              <w:pStyle w:val="Prrafodelista"/>
              <w:numPr>
                <w:ilvl w:val="0"/>
                <w:numId w:val="48"/>
              </w:numPr>
              <w:tabs>
                <w:tab w:val="left" w:pos="1080"/>
              </w:tabs>
              <w:rPr>
                <w:rFonts w:ascii="Arial" w:hAnsi="Arial" w:cs="Arial"/>
                <w:b/>
              </w:rPr>
            </w:pPr>
            <w:r>
              <w:rPr>
                <w:rFonts w:ascii="Arial" w:hAnsi="Arial" w:cs="Arial"/>
                <w:b/>
              </w:rPr>
              <w:t>Extinción del contrato de trabajo.</w:t>
            </w:r>
          </w:p>
          <w:p w:rsidR="0050311F" w:rsidRDefault="0050311F" w:rsidP="009166DC">
            <w:pPr>
              <w:pStyle w:val="Prrafodelista"/>
              <w:numPr>
                <w:ilvl w:val="1"/>
                <w:numId w:val="48"/>
              </w:numPr>
              <w:tabs>
                <w:tab w:val="left" w:pos="1080"/>
              </w:tabs>
              <w:rPr>
                <w:rFonts w:ascii="Arial" w:hAnsi="Arial" w:cs="Arial"/>
                <w:b/>
              </w:rPr>
            </w:pPr>
            <w:r>
              <w:rPr>
                <w:rFonts w:ascii="Arial" w:hAnsi="Arial" w:cs="Arial"/>
                <w:b/>
              </w:rPr>
              <w:t>Por la voluntad conjunta del empresario y del trabajador.</w:t>
            </w:r>
          </w:p>
          <w:p w:rsidR="009166DC" w:rsidRDefault="009166DC" w:rsidP="009166DC">
            <w:pPr>
              <w:pStyle w:val="Prrafodelista"/>
              <w:numPr>
                <w:ilvl w:val="1"/>
                <w:numId w:val="48"/>
              </w:numPr>
              <w:tabs>
                <w:tab w:val="left" w:pos="1080"/>
              </w:tabs>
              <w:rPr>
                <w:rFonts w:ascii="Arial" w:hAnsi="Arial" w:cs="Arial"/>
                <w:b/>
              </w:rPr>
            </w:pPr>
            <w:r>
              <w:rPr>
                <w:rFonts w:ascii="Arial" w:hAnsi="Arial" w:cs="Arial"/>
                <w:b/>
              </w:rPr>
              <w:t>Extinción por voluntad de la persona trabajador.</w:t>
            </w:r>
          </w:p>
          <w:p w:rsidR="009166DC" w:rsidRDefault="009166DC" w:rsidP="009166DC">
            <w:pPr>
              <w:pStyle w:val="Prrafodelista"/>
              <w:numPr>
                <w:ilvl w:val="1"/>
                <w:numId w:val="48"/>
              </w:numPr>
              <w:tabs>
                <w:tab w:val="left" w:pos="1080"/>
              </w:tabs>
              <w:rPr>
                <w:rFonts w:ascii="Arial" w:hAnsi="Arial" w:cs="Arial"/>
                <w:b/>
              </w:rPr>
            </w:pPr>
            <w:r>
              <w:rPr>
                <w:rFonts w:ascii="Arial" w:hAnsi="Arial" w:cs="Arial"/>
                <w:b/>
              </w:rPr>
              <w:t>Extinción del contrato por voluntad del empresario.</w:t>
            </w:r>
          </w:p>
          <w:p w:rsidR="00D108C7" w:rsidRPr="0050311F" w:rsidRDefault="00D108C7" w:rsidP="009166DC">
            <w:pPr>
              <w:pStyle w:val="Prrafodelista"/>
              <w:numPr>
                <w:ilvl w:val="1"/>
                <w:numId w:val="48"/>
              </w:numPr>
              <w:tabs>
                <w:tab w:val="left" w:pos="1080"/>
              </w:tabs>
              <w:rPr>
                <w:rFonts w:ascii="Arial" w:hAnsi="Arial" w:cs="Arial"/>
                <w:b/>
              </w:rPr>
            </w:pPr>
            <w:r>
              <w:rPr>
                <w:rFonts w:ascii="Arial" w:hAnsi="Arial" w:cs="Arial"/>
                <w:b/>
              </w:rPr>
              <w:t>Impugnación del despido.</w:t>
            </w:r>
          </w:p>
          <w:p w:rsidR="00A620CB" w:rsidRDefault="00A620CB" w:rsidP="00C24121">
            <w:pPr>
              <w:pStyle w:val="Prrafodelista"/>
              <w:tabs>
                <w:tab w:val="left" w:pos="1080"/>
              </w:tabs>
              <w:ind w:left="0"/>
              <w:rPr>
                <w:rFonts w:ascii="Arial" w:hAnsi="Arial" w:cs="Arial"/>
                <w:b/>
              </w:rPr>
            </w:pPr>
          </w:p>
          <w:p w:rsidR="00C24121" w:rsidRDefault="00C24121" w:rsidP="00C24121">
            <w:pPr>
              <w:pStyle w:val="Prrafodelista"/>
              <w:tabs>
                <w:tab w:val="left" w:pos="1080"/>
              </w:tabs>
              <w:ind w:left="0"/>
              <w:rPr>
                <w:rFonts w:ascii="Arial" w:hAnsi="Arial" w:cs="Arial"/>
                <w:b/>
              </w:rPr>
            </w:pPr>
            <w:r w:rsidRPr="00C44A38">
              <w:rPr>
                <w:rFonts w:ascii="Arial" w:hAnsi="Arial" w:cs="Arial"/>
                <w:b/>
              </w:rPr>
              <w:t>PROCEDIMIENTOS:</w:t>
            </w:r>
          </w:p>
          <w:p w:rsidR="00C24121" w:rsidRPr="00C44A38" w:rsidRDefault="00C24121" w:rsidP="00C24121">
            <w:pPr>
              <w:pStyle w:val="Prrafodelista"/>
              <w:tabs>
                <w:tab w:val="left" w:pos="1080"/>
              </w:tabs>
              <w:ind w:left="0"/>
              <w:rPr>
                <w:rFonts w:ascii="Arial" w:hAnsi="Arial" w:cs="Arial"/>
                <w:b/>
              </w:rPr>
            </w:pPr>
          </w:p>
          <w:p w:rsidR="00C24121" w:rsidRPr="00C44A38" w:rsidRDefault="00C24121" w:rsidP="008035AA">
            <w:pPr>
              <w:numPr>
                <w:ilvl w:val="0"/>
                <w:numId w:val="27"/>
              </w:numPr>
              <w:tabs>
                <w:tab w:val="clear" w:pos="1069"/>
              </w:tabs>
              <w:spacing w:after="60"/>
              <w:ind w:left="397" w:hanging="283"/>
              <w:jc w:val="both"/>
              <w:rPr>
                <w:rFonts w:ascii="Arial" w:hAnsi="Arial" w:cs="Arial"/>
                <w:szCs w:val="24"/>
              </w:rPr>
            </w:pPr>
            <w:r w:rsidRPr="00C44A38">
              <w:rPr>
                <w:rFonts w:ascii="Arial" w:hAnsi="Arial" w:cs="Arial"/>
                <w:szCs w:val="24"/>
              </w:rPr>
              <w:t>Identificación de las causas de modificación, suspensión y extinción del contrato de trabajo.</w:t>
            </w:r>
          </w:p>
          <w:p w:rsidR="00C24121" w:rsidRPr="00C44A38" w:rsidRDefault="00C24121" w:rsidP="008035AA">
            <w:pPr>
              <w:numPr>
                <w:ilvl w:val="0"/>
                <w:numId w:val="27"/>
              </w:numPr>
              <w:tabs>
                <w:tab w:val="clear" w:pos="1069"/>
              </w:tabs>
              <w:spacing w:after="60"/>
              <w:ind w:left="397" w:hanging="283"/>
              <w:jc w:val="both"/>
              <w:rPr>
                <w:rFonts w:ascii="Arial" w:hAnsi="Arial" w:cs="Arial"/>
                <w:szCs w:val="24"/>
              </w:rPr>
            </w:pPr>
            <w:r w:rsidRPr="00C44A38">
              <w:rPr>
                <w:rFonts w:ascii="Arial" w:hAnsi="Arial" w:cs="Arial"/>
                <w:szCs w:val="24"/>
              </w:rPr>
              <w:t>Realización de esquemas de las diferentes causas de modificación, suspensión y extinción del contrato.</w:t>
            </w:r>
          </w:p>
          <w:p w:rsidR="00C24121" w:rsidRPr="00C44A38" w:rsidRDefault="00C24121" w:rsidP="008035AA">
            <w:pPr>
              <w:numPr>
                <w:ilvl w:val="0"/>
                <w:numId w:val="27"/>
              </w:numPr>
              <w:tabs>
                <w:tab w:val="clear" w:pos="1069"/>
              </w:tabs>
              <w:spacing w:after="60"/>
              <w:ind w:left="397" w:hanging="283"/>
              <w:jc w:val="both"/>
              <w:rPr>
                <w:rFonts w:ascii="Arial" w:hAnsi="Arial" w:cs="Arial"/>
                <w:szCs w:val="24"/>
              </w:rPr>
            </w:pPr>
            <w:r w:rsidRPr="00C44A38">
              <w:rPr>
                <w:rFonts w:ascii="Arial" w:hAnsi="Arial" w:cs="Arial"/>
                <w:szCs w:val="24"/>
              </w:rPr>
              <w:t>Análisis y comparación de las causas de suspensión y extinción del contrato.</w:t>
            </w:r>
          </w:p>
          <w:p w:rsidR="00C24121" w:rsidRPr="00C44A38" w:rsidRDefault="00C24121" w:rsidP="008035AA">
            <w:pPr>
              <w:numPr>
                <w:ilvl w:val="0"/>
                <w:numId w:val="27"/>
              </w:numPr>
              <w:tabs>
                <w:tab w:val="clear" w:pos="1069"/>
              </w:tabs>
              <w:spacing w:after="60"/>
              <w:ind w:left="397" w:hanging="283"/>
              <w:jc w:val="both"/>
              <w:rPr>
                <w:rFonts w:ascii="Arial" w:hAnsi="Arial" w:cs="Arial"/>
                <w:szCs w:val="24"/>
              </w:rPr>
            </w:pPr>
            <w:r w:rsidRPr="00C44A38">
              <w:rPr>
                <w:rFonts w:ascii="Arial" w:hAnsi="Arial" w:cs="Arial"/>
                <w:szCs w:val="24"/>
              </w:rPr>
              <w:t xml:space="preserve">Determinación y </w:t>
            </w:r>
            <w:r w:rsidR="009D33DF">
              <w:rPr>
                <w:rFonts w:ascii="Arial" w:hAnsi="Arial" w:cs="Arial"/>
                <w:szCs w:val="24"/>
              </w:rPr>
              <w:t>definición de los efectos de la modificación,</w:t>
            </w:r>
            <w:r w:rsidRPr="00C44A38">
              <w:rPr>
                <w:rFonts w:ascii="Arial" w:hAnsi="Arial" w:cs="Arial"/>
                <w:szCs w:val="24"/>
              </w:rPr>
              <w:t xml:space="preserve"> suspensión y extinción del contrato de trabajo.</w:t>
            </w:r>
          </w:p>
          <w:p w:rsidR="00C24121" w:rsidRPr="00356929" w:rsidRDefault="00C24121" w:rsidP="008035AA">
            <w:pPr>
              <w:numPr>
                <w:ilvl w:val="0"/>
                <w:numId w:val="27"/>
              </w:numPr>
              <w:tabs>
                <w:tab w:val="clear" w:pos="1069"/>
              </w:tabs>
              <w:spacing w:after="60"/>
              <w:ind w:left="397" w:hanging="283"/>
              <w:jc w:val="both"/>
              <w:rPr>
                <w:szCs w:val="24"/>
              </w:rPr>
            </w:pPr>
            <w:r w:rsidRPr="00C44A38">
              <w:rPr>
                <w:rFonts w:ascii="Arial" w:hAnsi="Arial" w:cs="Arial"/>
                <w:szCs w:val="24"/>
              </w:rPr>
              <w:t xml:space="preserve">Resolución de supuestos de cálculo de </w:t>
            </w:r>
            <w:r w:rsidRPr="00C44A38">
              <w:rPr>
                <w:rFonts w:ascii="Arial" w:hAnsi="Arial" w:cs="Arial"/>
                <w:szCs w:val="24"/>
              </w:rPr>
              <w:lastRenderedPageBreak/>
              <w:t>indemnizaciones y liquidación de haberes.</w:t>
            </w:r>
          </w:p>
        </w:tc>
        <w:tc>
          <w:tcPr>
            <w:tcW w:w="4708" w:type="dxa"/>
          </w:tcPr>
          <w:p w:rsidR="00C24121" w:rsidRPr="001E5CD8" w:rsidRDefault="00C24121" w:rsidP="008035AA">
            <w:pPr>
              <w:numPr>
                <w:ilvl w:val="0"/>
                <w:numId w:val="27"/>
              </w:numPr>
              <w:tabs>
                <w:tab w:val="clear" w:pos="1069"/>
              </w:tabs>
              <w:spacing w:before="80" w:after="80"/>
              <w:ind w:left="427" w:hanging="283"/>
              <w:jc w:val="both"/>
              <w:rPr>
                <w:rFonts w:ascii="Arial" w:hAnsi="Arial" w:cs="Arial"/>
                <w:szCs w:val="24"/>
              </w:rPr>
            </w:pPr>
            <w:r>
              <w:rPr>
                <w:rFonts w:ascii="Arial" w:hAnsi="Arial" w:cs="Arial"/>
                <w:szCs w:val="24"/>
              </w:rPr>
              <w:lastRenderedPageBreak/>
              <w:t>Se han identificado las causas y procedimientos de modificación, suspensión y extinción del contrato de trabajo según la normativa vigente, así como identificado los elementos básicos del finiquito.</w:t>
            </w:r>
          </w:p>
          <w:p w:rsidR="00C24121" w:rsidRPr="00FF590C" w:rsidRDefault="00C24121" w:rsidP="00C24121">
            <w:pPr>
              <w:pStyle w:val="Prrafodelista"/>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0"/>
                <w:tab w:val="left" w:pos="8496"/>
              </w:tabs>
              <w:ind w:left="144" w:hanging="142"/>
              <w:rPr>
                <w:rFonts w:ascii="Arial" w:hAnsi="Arial" w:cs="Arial"/>
                <w:b/>
              </w:rPr>
            </w:pPr>
          </w:p>
        </w:tc>
      </w:tr>
    </w:tbl>
    <w:p w:rsidR="00C24121" w:rsidRDefault="00C24121" w:rsidP="00C24121">
      <w:pPr>
        <w:widowControl w:val="0"/>
        <w:spacing w:line="40" w:lineRule="exact"/>
        <w:jc w:val="both"/>
        <w:rPr>
          <w:rFonts w:ascii="Arial" w:hAnsi="Arial" w:cs="Arial"/>
          <w:sz w:val="22"/>
        </w:rPr>
      </w:pPr>
    </w:p>
    <w:tbl>
      <w:tblPr>
        <w:tblW w:w="911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75"/>
        <w:gridCol w:w="4641"/>
      </w:tblGrid>
      <w:tr w:rsidR="00C24121" w:rsidRPr="00FF590C" w:rsidTr="00987B12">
        <w:trPr>
          <w:cantSplit/>
          <w:trHeight w:hRule="exact" w:val="680"/>
        </w:trPr>
        <w:tc>
          <w:tcPr>
            <w:tcW w:w="9116" w:type="dxa"/>
            <w:gridSpan w:val="2"/>
            <w:shd w:val="clear" w:color="auto" w:fill="F3F3F3"/>
            <w:vAlign w:val="center"/>
          </w:tcPr>
          <w:p w:rsidR="00C24121" w:rsidRPr="00FF590C" w:rsidRDefault="00C24121" w:rsidP="00C24121">
            <w:pPr>
              <w:widowControl w:val="0"/>
              <w:ind w:right="-70"/>
              <w:rPr>
                <w:rFonts w:ascii="Arial" w:hAnsi="Arial" w:cs="Arial"/>
                <w:b/>
              </w:rPr>
            </w:pPr>
            <w:r w:rsidRPr="00FF590C">
              <w:rPr>
                <w:rFonts w:ascii="Arial" w:hAnsi="Arial" w:cs="Arial"/>
                <w:b/>
              </w:rPr>
              <w:t>Unidad 1</w:t>
            </w:r>
            <w:r w:rsidR="00D108C7">
              <w:rPr>
                <w:rFonts w:ascii="Arial" w:hAnsi="Arial" w:cs="Arial"/>
                <w:b/>
              </w:rPr>
              <w:t>2</w:t>
            </w:r>
            <w:r>
              <w:rPr>
                <w:rFonts w:ascii="Arial" w:hAnsi="Arial" w:cs="Arial"/>
                <w:b/>
              </w:rPr>
              <w:t xml:space="preserve">. </w:t>
            </w:r>
            <w:r w:rsidR="00D108C7">
              <w:rPr>
                <w:rFonts w:ascii="Arial" w:hAnsi="Arial" w:cs="Arial"/>
                <w:b/>
              </w:rPr>
              <w:t>La calidad en el departamento de recursos humanos</w:t>
            </w:r>
            <w:r>
              <w:rPr>
                <w:rFonts w:ascii="Arial" w:hAnsi="Arial" w:cs="Arial"/>
                <w:b/>
              </w:rPr>
              <w:t>.</w:t>
            </w:r>
          </w:p>
          <w:p w:rsidR="00C24121" w:rsidRPr="00FF590C" w:rsidRDefault="00C24121" w:rsidP="003D40DA">
            <w:pPr>
              <w:widowControl w:val="0"/>
              <w:tabs>
                <w:tab w:val="left" w:pos="625"/>
              </w:tabs>
              <w:rPr>
                <w:rFonts w:ascii="Arial" w:hAnsi="Arial" w:cs="Arial"/>
              </w:rPr>
            </w:pPr>
            <w:r w:rsidRPr="00FF590C">
              <w:rPr>
                <w:rFonts w:ascii="Arial" w:hAnsi="Arial" w:cs="Arial"/>
                <w:bCs/>
              </w:rPr>
              <w:t>Tiempo estimado:</w:t>
            </w:r>
            <w:r>
              <w:rPr>
                <w:rFonts w:ascii="Arial" w:hAnsi="Arial" w:cs="Arial"/>
                <w:bCs/>
              </w:rPr>
              <w:t xml:space="preserve"> </w:t>
            </w:r>
            <w:r w:rsidR="003D40DA">
              <w:rPr>
                <w:rFonts w:ascii="Arial" w:hAnsi="Arial" w:cs="Arial"/>
                <w:bCs/>
              </w:rPr>
              <w:t>8</w:t>
            </w:r>
            <w:r w:rsidR="00182D41">
              <w:rPr>
                <w:rFonts w:ascii="Arial" w:hAnsi="Arial" w:cs="Arial"/>
                <w:bCs/>
              </w:rPr>
              <w:t xml:space="preserve"> </w:t>
            </w:r>
            <w:r w:rsidRPr="00FF590C">
              <w:rPr>
                <w:rFonts w:ascii="Arial" w:hAnsi="Arial" w:cs="Arial"/>
                <w:bCs/>
              </w:rPr>
              <w:t xml:space="preserve"> sesiones.</w:t>
            </w:r>
          </w:p>
        </w:tc>
      </w:tr>
      <w:tr w:rsidR="00C24121" w:rsidRPr="00FF590C" w:rsidTr="00987B12">
        <w:tblPrEx>
          <w:tblCellMar>
            <w:left w:w="170" w:type="dxa"/>
            <w:right w:w="170" w:type="dxa"/>
          </w:tblCellMar>
        </w:tblPrEx>
        <w:trPr>
          <w:cantSplit/>
          <w:trHeight w:hRule="exact" w:val="397"/>
        </w:trPr>
        <w:tc>
          <w:tcPr>
            <w:tcW w:w="9116" w:type="dxa"/>
            <w:gridSpan w:val="2"/>
            <w:shd w:val="clear" w:color="auto" w:fill="F3F3F3"/>
            <w:vAlign w:val="center"/>
          </w:tcPr>
          <w:p w:rsidR="00C24121" w:rsidRPr="00FF590C" w:rsidRDefault="00C24121" w:rsidP="00C24121">
            <w:pPr>
              <w:widowControl w:val="0"/>
              <w:jc w:val="center"/>
              <w:rPr>
                <w:rFonts w:ascii="Arial" w:hAnsi="Arial" w:cs="Arial"/>
                <w:b/>
              </w:rPr>
            </w:pPr>
            <w:r w:rsidRPr="00FF590C">
              <w:rPr>
                <w:rFonts w:ascii="Arial" w:hAnsi="Arial" w:cs="Arial"/>
                <w:b/>
              </w:rPr>
              <w:t>RESULTADOS DE APRENDIZAJE</w:t>
            </w:r>
          </w:p>
        </w:tc>
      </w:tr>
      <w:tr w:rsidR="00C24121" w:rsidRPr="008B4C51" w:rsidTr="00987B12">
        <w:tblPrEx>
          <w:tblCellMar>
            <w:top w:w="170" w:type="dxa"/>
            <w:left w:w="170" w:type="dxa"/>
            <w:bottom w:w="170" w:type="dxa"/>
            <w:right w:w="170" w:type="dxa"/>
          </w:tblCellMar>
        </w:tblPrEx>
        <w:trPr>
          <w:trHeight w:val="540"/>
        </w:trPr>
        <w:tc>
          <w:tcPr>
            <w:tcW w:w="9116" w:type="dxa"/>
            <w:gridSpan w:val="2"/>
          </w:tcPr>
          <w:p w:rsidR="00C24121" w:rsidRPr="009578C3" w:rsidRDefault="00C24121" w:rsidP="008035AA">
            <w:pPr>
              <w:numPr>
                <w:ilvl w:val="0"/>
                <w:numId w:val="27"/>
              </w:numPr>
              <w:tabs>
                <w:tab w:val="clear" w:pos="1069"/>
              </w:tabs>
              <w:spacing w:after="60"/>
              <w:ind w:left="397" w:hanging="283"/>
              <w:jc w:val="both"/>
              <w:rPr>
                <w:rFonts w:ascii="Arial" w:hAnsi="Arial" w:cs="Arial"/>
                <w:szCs w:val="24"/>
              </w:rPr>
            </w:pPr>
            <w:r w:rsidRPr="009578C3">
              <w:rPr>
                <w:rFonts w:ascii="Arial" w:hAnsi="Arial" w:cs="Arial"/>
                <w:szCs w:val="24"/>
              </w:rPr>
              <w:t>Aplica procedimientos de calidad, prevención de riesgos laborales y protección ambiental en las operaciones administrativas de recursos humanos reconociendo su incidencia en un sistema integrado de gestión administrativa.</w:t>
            </w:r>
          </w:p>
          <w:p w:rsidR="00C24121" w:rsidRPr="009578C3" w:rsidRDefault="00C24121" w:rsidP="008035AA">
            <w:pPr>
              <w:numPr>
                <w:ilvl w:val="0"/>
                <w:numId w:val="27"/>
              </w:numPr>
              <w:tabs>
                <w:tab w:val="clear" w:pos="1069"/>
              </w:tabs>
              <w:spacing w:after="60"/>
              <w:ind w:left="397" w:hanging="283"/>
              <w:jc w:val="both"/>
              <w:rPr>
                <w:rFonts w:ascii="Arial" w:hAnsi="Arial" w:cs="Arial"/>
                <w:szCs w:val="24"/>
              </w:rPr>
            </w:pPr>
            <w:r w:rsidRPr="009578C3">
              <w:rPr>
                <w:rFonts w:ascii="Arial" w:hAnsi="Arial" w:cs="Arial"/>
                <w:szCs w:val="24"/>
              </w:rPr>
              <w:t>Interpreta los elementos básicos en materia de prevención de riesgos.</w:t>
            </w:r>
          </w:p>
          <w:p w:rsidR="00C24121" w:rsidRPr="009578C3" w:rsidRDefault="00C24121" w:rsidP="008035AA">
            <w:pPr>
              <w:numPr>
                <w:ilvl w:val="0"/>
                <w:numId w:val="27"/>
              </w:numPr>
              <w:tabs>
                <w:tab w:val="clear" w:pos="1069"/>
              </w:tabs>
              <w:spacing w:after="60"/>
              <w:ind w:left="397" w:hanging="283"/>
              <w:jc w:val="both"/>
              <w:rPr>
                <w:rFonts w:ascii="Arial" w:hAnsi="Arial" w:cs="Arial"/>
                <w:szCs w:val="24"/>
              </w:rPr>
            </w:pPr>
            <w:r w:rsidRPr="009578C3">
              <w:rPr>
                <w:rFonts w:ascii="Arial" w:hAnsi="Arial" w:cs="Arial"/>
                <w:szCs w:val="24"/>
              </w:rPr>
              <w:t>Analizar la normativa aplicable en materia de prevención de riesgos laborales</w:t>
            </w:r>
          </w:p>
          <w:p w:rsidR="00C24121" w:rsidRPr="00923416" w:rsidRDefault="00C24121" w:rsidP="008035AA">
            <w:pPr>
              <w:numPr>
                <w:ilvl w:val="0"/>
                <w:numId w:val="27"/>
              </w:numPr>
              <w:tabs>
                <w:tab w:val="clear" w:pos="1069"/>
              </w:tabs>
              <w:spacing w:after="60"/>
              <w:ind w:left="397" w:hanging="283"/>
              <w:jc w:val="both"/>
              <w:rPr>
                <w:rFonts w:ascii="Arial" w:hAnsi="Arial" w:cs="Arial"/>
              </w:rPr>
            </w:pPr>
            <w:r w:rsidRPr="009578C3">
              <w:rPr>
                <w:rFonts w:ascii="Arial" w:hAnsi="Arial" w:cs="Arial"/>
                <w:szCs w:val="24"/>
              </w:rPr>
              <w:t>Identificar los principales riesgos laborales en la oficina.</w:t>
            </w:r>
          </w:p>
        </w:tc>
      </w:tr>
      <w:tr w:rsidR="00C24121" w:rsidRPr="00FF590C" w:rsidTr="00987B12">
        <w:tblPrEx>
          <w:tblCellMar>
            <w:left w:w="170" w:type="dxa"/>
            <w:right w:w="170" w:type="dxa"/>
          </w:tblCellMar>
        </w:tblPrEx>
        <w:trPr>
          <w:cantSplit/>
          <w:trHeight w:hRule="exact" w:val="397"/>
          <w:tblHeader/>
        </w:trPr>
        <w:tc>
          <w:tcPr>
            <w:tcW w:w="4475" w:type="dxa"/>
            <w:tcBorders>
              <w:bottom w:val="single" w:sz="4" w:space="0" w:color="auto"/>
              <w:right w:val="single" w:sz="4" w:space="0" w:color="auto"/>
            </w:tcBorders>
            <w:shd w:val="clear" w:color="auto" w:fill="F3F3F3"/>
            <w:vAlign w:val="center"/>
          </w:tcPr>
          <w:p w:rsidR="00C24121" w:rsidRPr="00FF590C" w:rsidRDefault="00C24121" w:rsidP="00C24121">
            <w:pPr>
              <w:widowControl w:val="0"/>
              <w:jc w:val="center"/>
              <w:rPr>
                <w:rFonts w:ascii="Arial" w:hAnsi="Arial" w:cs="Arial"/>
                <w:b/>
              </w:rPr>
            </w:pPr>
            <w:r w:rsidRPr="00FF590C">
              <w:rPr>
                <w:rFonts w:ascii="Arial" w:hAnsi="Arial" w:cs="Arial"/>
                <w:b/>
              </w:rPr>
              <w:t>CONTENIDOS</w:t>
            </w:r>
          </w:p>
        </w:tc>
        <w:tc>
          <w:tcPr>
            <w:tcW w:w="4641" w:type="dxa"/>
            <w:tcBorders>
              <w:left w:val="single" w:sz="4" w:space="0" w:color="auto"/>
              <w:bottom w:val="single" w:sz="4" w:space="0" w:color="auto"/>
            </w:tcBorders>
            <w:shd w:val="clear" w:color="auto" w:fill="F3F3F3"/>
            <w:vAlign w:val="center"/>
          </w:tcPr>
          <w:p w:rsidR="00C24121" w:rsidRPr="00FF590C" w:rsidRDefault="00C24121" w:rsidP="00C24121">
            <w:pPr>
              <w:widowControl w:val="0"/>
              <w:jc w:val="center"/>
              <w:rPr>
                <w:rFonts w:ascii="Arial" w:hAnsi="Arial" w:cs="Arial"/>
                <w:b/>
              </w:rPr>
            </w:pPr>
            <w:r w:rsidRPr="00FF590C">
              <w:rPr>
                <w:rFonts w:ascii="Arial" w:hAnsi="Arial" w:cs="Arial"/>
                <w:b/>
              </w:rPr>
              <w:t>CRITERIOS DE EVALUACIÓN</w:t>
            </w:r>
          </w:p>
        </w:tc>
      </w:tr>
      <w:tr w:rsidR="00C24121" w:rsidRPr="00FF590C" w:rsidTr="00987B1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70" w:type="dxa"/>
            <w:left w:w="170" w:type="dxa"/>
            <w:bottom w:w="170" w:type="dxa"/>
            <w:right w:w="170" w:type="dxa"/>
          </w:tblCellMar>
        </w:tblPrEx>
        <w:trPr>
          <w:trHeight w:val="823"/>
        </w:trPr>
        <w:tc>
          <w:tcPr>
            <w:tcW w:w="4475" w:type="dxa"/>
          </w:tcPr>
          <w:p w:rsidR="004B4890" w:rsidRDefault="00C24121" w:rsidP="004B4890">
            <w:pPr>
              <w:tabs>
                <w:tab w:val="left" w:pos="1080"/>
              </w:tabs>
              <w:rPr>
                <w:rFonts w:ascii="Arial" w:hAnsi="Arial" w:cs="Arial"/>
                <w:b/>
              </w:rPr>
            </w:pPr>
            <w:r w:rsidRPr="00B83421">
              <w:rPr>
                <w:rFonts w:ascii="Arial" w:hAnsi="Arial" w:cs="Arial"/>
                <w:b/>
              </w:rPr>
              <w:t>CONCEPTOS:</w:t>
            </w:r>
          </w:p>
          <w:p w:rsidR="004B4890" w:rsidRDefault="004B4890" w:rsidP="004B4890">
            <w:pPr>
              <w:tabs>
                <w:tab w:val="left" w:pos="1080"/>
              </w:tabs>
              <w:rPr>
                <w:rFonts w:ascii="Arial" w:hAnsi="Arial" w:cs="Arial"/>
                <w:b/>
              </w:rPr>
            </w:pPr>
          </w:p>
          <w:p w:rsidR="004B4890" w:rsidRDefault="004B4890" w:rsidP="004B4890">
            <w:pPr>
              <w:pStyle w:val="Prrafodelista"/>
              <w:numPr>
                <w:ilvl w:val="0"/>
                <w:numId w:val="49"/>
              </w:numPr>
              <w:tabs>
                <w:tab w:val="left" w:pos="1080"/>
              </w:tabs>
              <w:rPr>
                <w:rFonts w:ascii="Arial" w:hAnsi="Arial" w:cs="Arial"/>
                <w:b/>
              </w:rPr>
            </w:pPr>
            <w:r>
              <w:rPr>
                <w:rFonts w:ascii="Arial" w:hAnsi="Arial" w:cs="Arial"/>
                <w:b/>
              </w:rPr>
              <w:t>Gestión de la calidad total.</w:t>
            </w:r>
          </w:p>
          <w:p w:rsidR="004B4890" w:rsidRDefault="004B4890" w:rsidP="004B4890">
            <w:pPr>
              <w:pStyle w:val="Prrafodelista"/>
              <w:numPr>
                <w:ilvl w:val="1"/>
                <w:numId w:val="49"/>
              </w:numPr>
              <w:tabs>
                <w:tab w:val="left" w:pos="1080"/>
              </w:tabs>
              <w:rPr>
                <w:rFonts w:ascii="Arial" w:hAnsi="Arial" w:cs="Arial"/>
                <w:b/>
              </w:rPr>
            </w:pPr>
            <w:r>
              <w:rPr>
                <w:rFonts w:ascii="Arial" w:hAnsi="Arial" w:cs="Arial"/>
                <w:b/>
              </w:rPr>
              <w:t>Modelo EFQM de excelencia empresarial.</w:t>
            </w:r>
          </w:p>
          <w:p w:rsidR="004B4890" w:rsidRDefault="004B4890" w:rsidP="004B4890">
            <w:pPr>
              <w:pStyle w:val="Prrafodelista"/>
              <w:numPr>
                <w:ilvl w:val="1"/>
                <w:numId w:val="49"/>
              </w:numPr>
              <w:tabs>
                <w:tab w:val="left" w:pos="1080"/>
              </w:tabs>
              <w:rPr>
                <w:rFonts w:ascii="Arial" w:hAnsi="Arial" w:cs="Arial"/>
                <w:b/>
              </w:rPr>
            </w:pPr>
            <w:r>
              <w:rPr>
                <w:rFonts w:ascii="Arial" w:hAnsi="Arial" w:cs="Arial"/>
                <w:b/>
              </w:rPr>
              <w:t>El departamento de recursos humanos como cliente-proveedor interno.</w:t>
            </w:r>
          </w:p>
          <w:p w:rsidR="004B4890" w:rsidRDefault="004B4890" w:rsidP="004B4890">
            <w:pPr>
              <w:pStyle w:val="Prrafodelista"/>
              <w:numPr>
                <w:ilvl w:val="0"/>
                <w:numId w:val="49"/>
              </w:numPr>
              <w:tabs>
                <w:tab w:val="left" w:pos="1080"/>
              </w:tabs>
              <w:rPr>
                <w:rFonts w:ascii="Arial" w:hAnsi="Arial" w:cs="Arial"/>
                <w:b/>
              </w:rPr>
            </w:pPr>
            <w:r>
              <w:rPr>
                <w:rFonts w:ascii="Arial" w:hAnsi="Arial" w:cs="Arial"/>
                <w:b/>
              </w:rPr>
              <w:t>Manifestaciones de la calidad en el departamento de RRHH.</w:t>
            </w:r>
          </w:p>
          <w:p w:rsidR="004B4890" w:rsidRDefault="004B4890" w:rsidP="004B4890">
            <w:pPr>
              <w:pStyle w:val="Prrafodelista"/>
              <w:numPr>
                <w:ilvl w:val="1"/>
                <w:numId w:val="49"/>
              </w:numPr>
              <w:tabs>
                <w:tab w:val="left" w:pos="1080"/>
              </w:tabs>
              <w:rPr>
                <w:rFonts w:ascii="Arial" w:hAnsi="Arial" w:cs="Arial"/>
                <w:b/>
              </w:rPr>
            </w:pPr>
            <w:r>
              <w:rPr>
                <w:rFonts w:ascii="Arial" w:hAnsi="Arial" w:cs="Arial"/>
                <w:b/>
              </w:rPr>
              <w:t>Tratamiento de los datos personales.</w:t>
            </w:r>
          </w:p>
          <w:p w:rsidR="00C24121" w:rsidRDefault="00C24121" w:rsidP="004B4890">
            <w:pPr>
              <w:pStyle w:val="Prrafodelista"/>
              <w:numPr>
                <w:ilvl w:val="1"/>
                <w:numId w:val="49"/>
              </w:numPr>
              <w:tabs>
                <w:tab w:val="left" w:pos="1080"/>
              </w:tabs>
              <w:rPr>
                <w:rFonts w:ascii="Arial" w:hAnsi="Arial" w:cs="Arial"/>
                <w:b/>
              </w:rPr>
            </w:pPr>
            <w:r w:rsidRPr="004B4890">
              <w:rPr>
                <w:rFonts w:ascii="Arial" w:hAnsi="Arial" w:cs="Arial"/>
                <w:b/>
              </w:rPr>
              <w:t>Prevención de riesgos laborales.</w:t>
            </w:r>
          </w:p>
          <w:p w:rsidR="004B4890" w:rsidRPr="004B4890" w:rsidRDefault="004B4890" w:rsidP="004B4890">
            <w:pPr>
              <w:pStyle w:val="Prrafodelista"/>
              <w:numPr>
                <w:ilvl w:val="1"/>
                <w:numId w:val="49"/>
              </w:numPr>
              <w:tabs>
                <w:tab w:val="left" w:pos="1080"/>
              </w:tabs>
              <w:rPr>
                <w:rFonts w:ascii="Arial" w:hAnsi="Arial" w:cs="Arial"/>
                <w:b/>
              </w:rPr>
            </w:pPr>
            <w:r>
              <w:rPr>
                <w:rFonts w:ascii="Arial" w:hAnsi="Arial" w:cs="Arial"/>
                <w:b/>
              </w:rPr>
              <w:t>Buenas prácticas ambientales.</w:t>
            </w:r>
          </w:p>
          <w:p w:rsidR="00C24121" w:rsidRPr="00923416" w:rsidRDefault="00C24121" w:rsidP="00C24121">
            <w:pPr>
              <w:tabs>
                <w:tab w:val="left" w:pos="1080"/>
              </w:tabs>
              <w:rPr>
                <w:rFonts w:ascii="Arial" w:hAnsi="Arial" w:cs="Arial"/>
                <w:b/>
              </w:rPr>
            </w:pPr>
          </w:p>
          <w:p w:rsidR="00C24121" w:rsidRDefault="00C24121" w:rsidP="00C24121">
            <w:pPr>
              <w:tabs>
                <w:tab w:val="left" w:pos="1080"/>
              </w:tabs>
              <w:rPr>
                <w:rFonts w:ascii="Arial" w:hAnsi="Arial" w:cs="Arial"/>
                <w:b/>
              </w:rPr>
            </w:pPr>
            <w:r w:rsidRPr="00B83421">
              <w:rPr>
                <w:rFonts w:ascii="Arial" w:hAnsi="Arial" w:cs="Arial"/>
                <w:b/>
              </w:rPr>
              <w:t>PROCEDIMIENTOS:</w:t>
            </w:r>
          </w:p>
          <w:p w:rsidR="00C24121" w:rsidRDefault="00C24121" w:rsidP="00C24121">
            <w:pPr>
              <w:tabs>
                <w:tab w:val="left" w:pos="1080"/>
              </w:tabs>
              <w:rPr>
                <w:rFonts w:ascii="Arial" w:hAnsi="Arial" w:cs="Arial"/>
                <w:b/>
              </w:rPr>
            </w:pPr>
          </w:p>
          <w:p w:rsidR="00C24121" w:rsidRPr="00923416" w:rsidRDefault="00C24121" w:rsidP="008035AA">
            <w:pPr>
              <w:numPr>
                <w:ilvl w:val="0"/>
                <w:numId w:val="14"/>
              </w:numPr>
              <w:tabs>
                <w:tab w:val="num" w:pos="587"/>
              </w:tabs>
              <w:ind w:left="587"/>
              <w:jc w:val="both"/>
              <w:rPr>
                <w:rFonts w:ascii="Arial" w:hAnsi="Arial" w:cs="Arial"/>
              </w:rPr>
            </w:pPr>
            <w:r w:rsidRPr="00923416">
              <w:rPr>
                <w:rFonts w:ascii="Arial" w:hAnsi="Arial" w:cs="Arial"/>
              </w:rPr>
              <w:t>Interpretación de los elementos básicos en materia de prevención de riesgos.</w:t>
            </w:r>
          </w:p>
          <w:p w:rsidR="00C24121" w:rsidRPr="00923416" w:rsidRDefault="00C24121" w:rsidP="008035AA">
            <w:pPr>
              <w:numPr>
                <w:ilvl w:val="0"/>
                <w:numId w:val="14"/>
              </w:numPr>
              <w:tabs>
                <w:tab w:val="num" w:pos="587"/>
              </w:tabs>
              <w:ind w:left="587"/>
              <w:jc w:val="both"/>
              <w:rPr>
                <w:rFonts w:ascii="Arial" w:hAnsi="Arial" w:cs="Arial"/>
              </w:rPr>
            </w:pPr>
            <w:r w:rsidRPr="00923416">
              <w:rPr>
                <w:rFonts w:ascii="Arial" w:hAnsi="Arial" w:cs="Arial"/>
              </w:rPr>
              <w:t>Enumeración de las obligaciones que tiene el empresario en cuanto a la formación e información de los trabajadores que se incorporaran a la empresa.</w:t>
            </w:r>
          </w:p>
          <w:p w:rsidR="00C24121" w:rsidRPr="00923416" w:rsidRDefault="00C24121" w:rsidP="008035AA">
            <w:pPr>
              <w:numPr>
                <w:ilvl w:val="0"/>
                <w:numId w:val="14"/>
              </w:numPr>
              <w:tabs>
                <w:tab w:val="num" w:pos="587"/>
              </w:tabs>
              <w:ind w:left="587"/>
              <w:jc w:val="both"/>
              <w:rPr>
                <w:rFonts w:ascii="Arial" w:hAnsi="Arial" w:cs="Arial"/>
              </w:rPr>
            </w:pPr>
            <w:r w:rsidRPr="00923416">
              <w:rPr>
                <w:rFonts w:ascii="Arial" w:hAnsi="Arial" w:cs="Arial"/>
              </w:rPr>
              <w:t>Análisis de la normativa aplicable en materia de prevención de riesgos laborales.</w:t>
            </w:r>
          </w:p>
          <w:p w:rsidR="00C24121" w:rsidRPr="00923416" w:rsidRDefault="00C24121" w:rsidP="008035AA">
            <w:pPr>
              <w:numPr>
                <w:ilvl w:val="0"/>
                <w:numId w:val="14"/>
              </w:numPr>
              <w:tabs>
                <w:tab w:val="num" w:pos="587"/>
              </w:tabs>
              <w:ind w:left="587"/>
              <w:jc w:val="both"/>
              <w:rPr>
                <w:rFonts w:ascii="Arial" w:hAnsi="Arial" w:cs="Arial"/>
              </w:rPr>
            </w:pPr>
            <w:r w:rsidRPr="00923416">
              <w:rPr>
                <w:rFonts w:ascii="Arial" w:hAnsi="Arial" w:cs="Arial"/>
              </w:rPr>
              <w:t>Identificación de los riesgos laborales en la oficina</w:t>
            </w:r>
          </w:p>
          <w:p w:rsidR="00C24121" w:rsidRPr="00EF76BD" w:rsidRDefault="00C24121" w:rsidP="008035AA">
            <w:pPr>
              <w:numPr>
                <w:ilvl w:val="0"/>
                <w:numId w:val="14"/>
              </w:numPr>
              <w:tabs>
                <w:tab w:val="num" w:pos="587"/>
              </w:tabs>
              <w:ind w:left="587"/>
              <w:jc w:val="both"/>
              <w:rPr>
                <w:rFonts w:ascii="Arial" w:hAnsi="Arial" w:cs="Arial"/>
              </w:rPr>
            </w:pPr>
            <w:r w:rsidRPr="00923416">
              <w:rPr>
                <w:rFonts w:ascii="Arial" w:hAnsi="Arial" w:cs="Arial"/>
              </w:rPr>
              <w:t>Planificación de las medidas preventivas en la oficina.</w:t>
            </w:r>
          </w:p>
        </w:tc>
        <w:tc>
          <w:tcPr>
            <w:tcW w:w="4641" w:type="dxa"/>
          </w:tcPr>
          <w:p w:rsidR="00C24121" w:rsidRDefault="00C24121" w:rsidP="008035AA">
            <w:pPr>
              <w:numPr>
                <w:ilvl w:val="0"/>
                <w:numId w:val="14"/>
              </w:numPr>
              <w:tabs>
                <w:tab w:val="num" w:pos="286"/>
              </w:tabs>
              <w:spacing w:after="120"/>
              <w:ind w:left="587"/>
              <w:jc w:val="both"/>
              <w:rPr>
                <w:rFonts w:ascii="Arial" w:hAnsi="Arial" w:cs="Arial"/>
              </w:rPr>
            </w:pPr>
            <w:r>
              <w:rPr>
                <w:rFonts w:ascii="Arial" w:hAnsi="Arial" w:cs="Arial"/>
              </w:rPr>
              <w:t>Se han diferenciado los principios básicos de un modelo de gestión de calidad.</w:t>
            </w:r>
          </w:p>
          <w:p w:rsidR="00C24121" w:rsidRDefault="00C24121" w:rsidP="008035AA">
            <w:pPr>
              <w:numPr>
                <w:ilvl w:val="0"/>
                <w:numId w:val="14"/>
              </w:numPr>
              <w:tabs>
                <w:tab w:val="num" w:pos="286"/>
              </w:tabs>
              <w:spacing w:after="120"/>
              <w:ind w:left="587"/>
              <w:jc w:val="both"/>
              <w:rPr>
                <w:rFonts w:ascii="Arial" w:hAnsi="Arial" w:cs="Arial"/>
              </w:rPr>
            </w:pPr>
            <w:r>
              <w:rPr>
                <w:rFonts w:ascii="Arial" w:hAnsi="Arial" w:cs="Arial"/>
              </w:rPr>
              <w:t>Se ha valorado la integración de los procesos de recursos humanos con otros procesos administrativos de la empresa.</w:t>
            </w:r>
          </w:p>
          <w:p w:rsidR="00C24121" w:rsidRDefault="00C24121" w:rsidP="008035AA">
            <w:pPr>
              <w:numPr>
                <w:ilvl w:val="0"/>
                <w:numId w:val="14"/>
              </w:numPr>
              <w:tabs>
                <w:tab w:val="num" w:pos="286"/>
              </w:tabs>
              <w:spacing w:after="120"/>
              <w:ind w:left="587"/>
              <w:jc w:val="both"/>
              <w:rPr>
                <w:rFonts w:ascii="Arial" w:hAnsi="Arial" w:cs="Arial"/>
              </w:rPr>
            </w:pPr>
            <w:r>
              <w:rPr>
                <w:rFonts w:ascii="Arial" w:hAnsi="Arial" w:cs="Arial"/>
              </w:rPr>
              <w:t>Se han aplicado las normas de prevención de riesgos laborales en el sector.</w:t>
            </w:r>
          </w:p>
          <w:p w:rsidR="00C24121" w:rsidRDefault="00C24121" w:rsidP="008035AA">
            <w:pPr>
              <w:numPr>
                <w:ilvl w:val="0"/>
                <w:numId w:val="14"/>
              </w:numPr>
              <w:tabs>
                <w:tab w:val="num" w:pos="286"/>
              </w:tabs>
              <w:spacing w:after="120"/>
              <w:ind w:left="587"/>
              <w:jc w:val="both"/>
              <w:rPr>
                <w:rFonts w:ascii="Arial" w:hAnsi="Arial" w:cs="Arial"/>
              </w:rPr>
            </w:pPr>
            <w:r>
              <w:rPr>
                <w:rFonts w:ascii="Arial" w:hAnsi="Arial" w:cs="Arial"/>
              </w:rPr>
              <w:t>Se han aplicado los procesos para minimizar el impacto ambiental de su actividad.</w:t>
            </w:r>
          </w:p>
          <w:p w:rsidR="00C24121" w:rsidRPr="001122F4" w:rsidRDefault="00C24121" w:rsidP="008035AA">
            <w:pPr>
              <w:numPr>
                <w:ilvl w:val="0"/>
                <w:numId w:val="14"/>
              </w:numPr>
              <w:tabs>
                <w:tab w:val="num" w:pos="286"/>
              </w:tabs>
              <w:spacing w:after="120"/>
              <w:ind w:left="587"/>
              <w:jc w:val="both"/>
              <w:rPr>
                <w:rFonts w:ascii="Arial" w:hAnsi="Arial" w:cs="Arial"/>
              </w:rPr>
            </w:pPr>
            <w:r>
              <w:rPr>
                <w:rFonts w:ascii="Arial" w:hAnsi="Arial" w:cs="Arial"/>
              </w:rPr>
              <w:t>Se ha aplicado en la elaboración y conservación de la documentación las técnicas 3R- Reducir, Reutilizar, Reciclar.</w:t>
            </w:r>
            <w:r w:rsidRPr="001122F4">
              <w:rPr>
                <w:rFonts w:ascii="Arial" w:hAnsi="Arial" w:cs="Arial"/>
              </w:rPr>
              <w:t xml:space="preserve"> </w:t>
            </w:r>
          </w:p>
          <w:p w:rsidR="00C24121" w:rsidRPr="00FF590C" w:rsidRDefault="00C24121" w:rsidP="00C24121">
            <w:pPr>
              <w:pStyle w:val="Prrafodelista"/>
              <w:tabs>
                <w:tab w:val="left" w:pos="0"/>
                <w:tab w:val="left" w:pos="566"/>
                <w:tab w:val="left" w:pos="708"/>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0"/>
                <w:tab w:val="left" w:pos="8496"/>
              </w:tabs>
              <w:ind w:left="360"/>
              <w:rPr>
                <w:rFonts w:ascii="Arial" w:hAnsi="Arial" w:cs="Arial"/>
                <w:b/>
              </w:rPr>
            </w:pPr>
          </w:p>
        </w:tc>
      </w:tr>
    </w:tbl>
    <w:p w:rsidR="00C24121" w:rsidRPr="00FF590C" w:rsidRDefault="00C24121" w:rsidP="00C24121">
      <w:pPr>
        <w:widowControl w:val="0"/>
        <w:spacing w:line="20" w:lineRule="exact"/>
        <w:jc w:val="both"/>
        <w:rPr>
          <w:rFonts w:ascii="Arial" w:hAnsi="Arial" w:cs="Arial"/>
          <w:sz w:val="22"/>
        </w:rPr>
      </w:pPr>
    </w:p>
    <w:p w:rsidR="00C24121" w:rsidRPr="00FF590C" w:rsidRDefault="00C24121" w:rsidP="00C24121">
      <w:pPr>
        <w:widowControl w:val="0"/>
        <w:spacing w:line="20" w:lineRule="exact"/>
        <w:jc w:val="both"/>
        <w:rPr>
          <w:rFonts w:ascii="Arial" w:hAnsi="Arial" w:cs="Arial"/>
          <w:sz w:val="22"/>
        </w:rPr>
      </w:pPr>
    </w:p>
    <w:p w:rsidR="00C24121" w:rsidRDefault="00C24121" w:rsidP="00C24121">
      <w:pPr>
        <w:widowControl w:val="0"/>
        <w:spacing w:line="20" w:lineRule="exact"/>
        <w:jc w:val="both"/>
        <w:rPr>
          <w:rFonts w:ascii="Arial" w:hAnsi="Arial" w:cs="Arial"/>
          <w:sz w:val="22"/>
        </w:rPr>
      </w:pPr>
    </w:p>
    <w:p w:rsidR="00C24121" w:rsidRDefault="00C24121" w:rsidP="00C24121">
      <w:pPr>
        <w:widowControl w:val="0"/>
        <w:spacing w:line="20" w:lineRule="exact"/>
        <w:jc w:val="both"/>
        <w:rPr>
          <w:rFonts w:ascii="Arial" w:hAnsi="Arial" w:cs="Arial"/>
          <w:sz w:val="22"/>
        </w:rPr>
      </w:pPr>
    </w:p>
    <w:p w:rsidR="00C24121" w:rsidRDefault="00C24121" w:rsidP="00C24121">
      <w:pPr>
        <w:widowControl w:val="0"/>
        <w:spacing w:line="20" w:lineRule="exact"/>
        <w:jc w:val="both"/>
        <w:rPr>
          <w:rFonts w:ascii="Arial" w:hAnsi="Arial" w:cs="Arial"/>
          <w:sz w:val="22"/>
        </w:rPr>
      </w:pPr>
    </w:p>
    <w:p w:rsidR="00C24121" w:rsidRPr="00FF590C" w:rsidRDefault="00C24121" w:rsidP="00C24121">
      <w:pPr>
        <w:widowControl w:val="0"/>
        <w:spacing w:line="20" w:lineRule="exact"/>
        <w:jc w:val="both"/>
        <w:rPr>
          <w:rFonts w:ascii="Arial" w:hAnsi="Arial" w:cs="Arial"/>
          <w:sz w:val="22"/>
        </w:rPr>
      </w:pPr>
    </w:p>
    <w:p w:rsidR="00C24121" w:rsidRPr="00FF590C" w:rsidRDefault="00C24121" w:rsidP="0010369E">
      <w:pPr>
        <w:widowControl w:val="0"/>
        <w:spacing w:line="20" w:lineRule="exact"/>
        <w:jc w:val="both"/>
        <w:rPr>
          <w:rFonts w:ascii="Arial" w:hAnsi="Arial" w:cs="Arial"/>
          <w:sz w:val="22"/>
        </w:rPr>
      </w:pPr>
    </w:p>
    <w:p w:rsidR="0010369E" w:rsidRPr="00FF590C" w:rsidRDefault="0010369E" w:rsidP="0010369E">
      <w:pPr>
        <w:widowControl w:val="0"/>
        <w:spacing w:line="20" w:lineRule="exact"/>
        <w:jc w:val="both"/>
        <w:rPr>
          <w:rFonts w:ascii="Arial" w:hAnsi="Arial" w:cs="Arial"/>
          <w:sz w:val="22"/>
        </w:rPr>
      </w:pPr>
    </w:p>
    <w:p w:rsidR="0010369E" w:rsidRPr="00FF590C" w:rsidRDefault="0010369E" w:rsidP="0010369E">
      <w:pPr>
        <w:widowControl w:val="0"/>
        <w:spacing w:line="20" w:lineRule="exact"/>
        <w:jc w:val="both"/>
        <w:rPr>
          <w:rFonts w:ascii="Arial" w:hAnsi="Arial" w:cs="Arial"/>
          <w:sz w:val="22"/>
        </w:rPr>
      </w:pPr>
    </w:p>
    <w:p w:rsidR="0010369E" w:rsidRPr="006F426D" w:rsidRDefault="00C24121" w:rsidP="00C24121">
      <w:pPr>
        <w:pStyle w:val="Ttulo8"/>
        <w:pBdr>
          <w:right w:val="single" w:sz="4" w:space="0" w:color="auto"/>
        </w:pBdr>
        <w:ind w:left="14"/>
        <w:rPr>
          <w:rFonts w:ascii="Arial" w:hAnsi="Arial" w:cs="Arial"/>
          <w:sz w:val="24"/>
          <w:szCs w:val="24"/>
        </w:rPr>
      </w:pPr>
      <w:r>
        <w:rPr>
          <w:rFonts w:ascii="Arial" w:hAnsi="Arial" w:cs="Arial"/>
          <w:sz w:val="24"/>
          <w:szCs w:val="24"/>
        </w:rPr>
        <w:t xml:space="preserve"> B.</w:t>
      </w:r>
      <w:r w:rsidR="0010369E" w:rsidRPr="006F426D">
        <w:rPr>
          <w:rFonts w:ascii="Arial" w:hAnsi="Arial" w:cs="Arial"/>
          <w:sz w:val="24"/>
          <w:szCs w:val="24"/>
        </w:rPr>
        <w:t xml:space="preserve"> Distribución temporal de los contenidos</w:t>
      </w:r>
    </w:p>
    <w:p w:rsidR="0010369E" w:rsidRPr="00FF590C" w:rsidRDefault="0010369E" w:rsidP="0010369E">
      <w:pPr>
        <w:widowControl w:val="0"/>
        <w:tabs>
          <w:tab w:val="left" w:pos="1418"/>
        </w:tabs>
        <w:jc w:val="both"/>
        <w:rPr>
          <w:rFonts w:ascii="Arial" w:hAnsi="Arial" w:cs="Arial"/>
          <w:sz w:val="22"/>
          <w:szCs w:val="22"/>
        </w:rPr>
      </w:pPr>
    </w:p>
    <w:tbl>
      <w:tblPr>
        <w:tblW w:w="8869"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36"/>
        <w:gridCol w:w="2913"/>
        <w:gridCol w:w="3020"/>
      </w:tblGrid>
      <w:tr w:rsidR="0010369E" w:rsidRPr="00FF590C" w:rsidTr="00366144">
        <w:tc>
          <w:tcPr>
            <w:tcW w:w="2936" w:type="dxa"/>
            <w:tcBorders>
              <w:top w:val="nil"/>
              <w:left w:val="nil"/>
              <w:bottom w:val="single" w:sz="4" w:space="0" w:color="auto"/>
              <w:right w:val="single" w:sz="4" w:space="0" w:color="auto"/>
            </w:tcBorders>
            <w:vAlign w:val="center"/>
          </w:tcPr>
          <w:p w:rsidR="0010369E" w:rsidRPr="00FF590C" w:rsidRDefault="0010369E" w:rsidP="00366144">
            <w:pPr>
              <w:pStyle w:val="Textopredeterminado"/>
              <w:jc w:val="center"/>
              <w:rPr>
                <w:rFonts w:ascii="Arial" w:hAnsi="Arial" w:cs="Arial"/>
                <w:noProof/>
              </w:rPr>
            </w:pPr>
          </w:p>
        </w:tc>
        <w:tc>
          <w:tcPr>
            <w:tcW w:w="5933"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rsidR="0010369E" w:rsidRPr="00FF590C" w:rsidRDefault="0010369E" w:rsidP="00366144">
            <w:pPr>
              <w:pStyle w:val="Textopredeterminado"/>
              <w:jc w:val="center"/>
              <w:rPr>
                <w:rFonts w:ascii="Arial" w:hAnsi="Arial" w:cs="Arial"/>
                <w:b/>
                <w:bCs/>
                <w:noProof/>
              </w:rPr>
            </w:pPr>
            <w:r w:rsidRPr="00FF590C">
              <w:rPr>
                <w:rFonts w:ascii="Arial" w:hAnsi="Arial" w:cs="Arial"/>
                <w:b/>
                <w:bCs/>
                <w:noProof/>
              </w:rPr>
              <w:t>Estimación</w:t>
            </w:r>
          </w:p>
        </w:tc>
      </w:tr>
      <w:tr w:rsidR="0010369E" w:rsidRPr="00FF590C" w:rsidTr="00366144">
        <w:tc>
          <w:tcPr>
            <w:tcW w:w="2936" w:type="dxa"/>
            <w:tcBorders>
              <w:top w:val="single" w:sz="4" w:space="0" w:color="auto"/>
              <w:left w:val="single" w:sz="4" w:space="0" w:color="auto"/>
              <w:bottom w:val="single" w:sz="4" w:space="0" w:color="auto"/>
              <w:right w:val="single" w:sz="4" w:space="0" w:color="auto"/>
            </w:tcBorders>
            <w:shd w:val="clear" w:color="auto" w:fill="F3F3F3"/>
            <w:vAlign w:val="center"/>
          </w:tcPr>
          <w:p w:rsidR="0010369E" w:rsidRPr="00FF590C" w:rsidRDefault="0010369E" w:rsidP="00366144">
            <w:pPr>
              <w:pStyle w:val="Textopredeterminado"/>
              <w:jc w:val="center"/>
              <w:rPr>
                <w:rFonts w:ascii="Arial" w:hAnsi="Arial" w:cs="Arial"/>
                <w:b/>
                <w:bCs/>
                <w:noProof/>
              </w:rPr>
            </w:pPr>
            <w:r w:rsidRPr="00FF590C">
              <w:rPr>
                <w:rFonts w:ascii="Arial" w:hAnsi="Arial" w:cs="Arial"/>
                <w:b/>
                <w:bCs/>
                <w:noProof/>
              </w:rPr>
              <w:t>Trimestre</w:t>
            </w:r>
          </w:p>
        </w:tc>
        <w:tc>
          <w:tcPr>
            <w:tcW w:w="2913" w:type="dxa"/>
            <w:tcBorders>
              <w:top w:val="single" w:sz="4" w:space="0" w:color="auto"/>
              <w:left w:val="single" w:sz="4" w:space="0" w:color="auto"/>
              <w:bottom w:val="single" w:sz="4" w:space="0" w:color="auto"/>
              <w:right w:val="single" w:sz="4" w:space="0" w:color="auto"/>
            </w:tcBorders>
            <w:shd w:val="clear" w:color="auto" w:fill="F3F3F3"/>
            <w:vAlign w:val="center"/>
          </w:tcPr>
          <w:p w:rsidR="0010369E" w:rsidRPr="00FF590C" w:rsidRDefault="0010369E" w:rsidP="00366144">
            <w:pPr>
              <w:pStyle w:val="Textopredeterminado"/>
              <w:jc w:val="center"/>
              <w:rPr>
                <w:rFonts w:ascii="Arial" w:hAnsi="Arial" w:cs="Arial"/>
                <w:b/>
                <w:bCs/>
                <w:noProof/>
              </w:rPr>
            </w:pPr>
            <w:r w:rsidRPr="00FF590C">
              <w:rPr>
                <w:rFonts w:ascii="Arial" w:hAnsi="Arial" w:cs="Arial"/>
                <w:b/>
                <w:bCs/>
                <w:noProof/>
              </w:rPr>
              <w:t>Horas</w:t>
            </w:r>
          </w:p>
        </w:tc>
        <w:tc>
          <w:tcPr>
            <w:tcW w:w="3020" w:type="dxa"/>
            <w:tcBorders>
              <w:top w:val="single" w:sz="4" w:space="0" w:color="auto"/>
              <w:left w:val="single" w:sz="4" w:space="0" w:color="auto"/>
              <w:bottom w:val="single" w:sz="4" w:space="0" w:color="auto"/>
              <w:right w:val="single" w:sz="4" w:space="0" w:color="auto"/>
            </w:tcBorders>
            <w:shd w:val="clear" w:color="auto" w:fill="F3F3F3"/>
            <w:vAlign w:val="center"/>
          </w:tcPr>
          <w:p w:rsidR="0010369E" w:rsidRPr="00FF590C" w:rsidRDefault="0010369E" w:rsidP="00366144">
            <w:pPr>
              <w:pStyle w:val="Textopredeterminado"/>
              <w:jc w:val="center"/>
              <w:rPr>
                <w:rFonts w:ascii="Arial" w:hAnsi="Arial" w:cs="Arial"/>
                <w:b/>
                <w:bCs/>
                <w:noProof/>
              </w:rPr>
            </w:pPr>
            <w:r w:rsidRPr="00FF590C">
              <w:rPr>
                <w:rFonts w:ascii="Arial" w:hAnsi="Arial" w:cs="Arial"/>
                <w:b/>
                <w:bCs/>
                <w:noProof/>
              </w:rPr>
              <w:t>Unidades</w:t>
            </w:r>
          </w:p>
        </w:tc>
      </w:tr>
      <w:tr w:rsidR="0010369E" w:rsidRPr="00FF590C" w:rsidTr="00366144">
        <w:tc>
          <w:tcPr>
            <w:tcW w:w="2936" w:type="dxa"/>
            <w:tcBorders>
              <w:top w:val="single" w:sz="4" w:space="0" w:color="auto"/>
              <w:left w:val="single" w:sz="4" w:space="0" w:color="auto"/>
              <w:bottom w:val="single" w:sz="4" w:space="0" w:color="auto"/>
              <w:right w:val="single" w:sz="4" w:space="0" w:color="auto"/>
            </w:tcBorders>
            <w:vAlign w:val="center"/>
          </w:tcPr>
          <w:p w:rsidR="0010369E" w:rsidRPr="00FF590C" w:rsidRDefault="0010369E" w:rsidP="00366144">
            <w:pPr>
              <w:pStyle w:val="Textopredeterminado"/>
              <w:jc w:val="center"/>
              <w:rPr>
                <w:rFonts w:ascii="Arial" w:hAnsi="Arial" w:cs="Arial"/>
                <w:noProof/>
              </w:rPr>
            </w:pPr>
            <w:bookmarkStart w:id="4" w:name="_GoBack" w:colFirst="1" w:colLast="1"/>
            <w:r>
              <w:rPr>
                <w:rFonts w:ascii="Arial" w:hAnsi="Arial" w:cs="Arial"/>
                <w:noProof/>
              </w:rPr>
              <w:t>1</w:t>
            </w:r>
          </w:p>
        </w:tc>
        <w:tc>
          <w:tcPr>
            <w:tcW w:w="2913" w:type="dxa"/>
            <w:tcBorders>
              <w:top w:val="single" w:sz="4" w:space="0" w:color="auto"/>
              <w:left w:val="single" w:sz="4" w:space="0" w:color="auto"/>
              <w:bottom w:val="single" w:sz="4" w:space="0" w:color="auto"/>
              <w:right w:val="single" w:sz="4" w:space="0" w:color="auto"/>
            </w:tcBorders>
            <w:vAlign w:val="center"/>
          </w:tcPr>
          <w:p w:rsidR="0010369E" w:rsidRPr="00632FFF" w:rsidRDefault="000A1BF6" w:rsidP="000B39AA">
            <w:pPr>
              <w:pStyle w:val="Textopredeterminado"/>
              <w:jc w:val="center"/>
              <w:rPr>
                <w:rFonts w:ascii="Arial" w:hAnsi="Arial" w:cs="Arial"/>
                <w:noProof/>
              </w:rPr>
            </w:pPr>
            <w:r w:rsidRPr="00632FFF">
              <w:rPr>
                <w:rFonts w:ascii="Arial" w:hAnsi="Arial" w:cs="Arial"/>
                <w:noProof/>
              </w:rPr>
              <w:t>62</w:t>
            </w:r>
          </w:p>
        </w:tc>
        <w:tc>
          <w:tcPr>
            <w:tcW w:w="3020" w:type="dxa"/>
            <w:tcBorders>
              <w:top w:val="single" w:sz="4" w:space="0" w:color="auto"/>
              <w:left w:val="single" w:sz="4" w:space="0" w:color="auto"/>
              <w:bottom w:val="single" w:sz="4" w:space="0" w:color="auto"/>
              <w:right w:val="single" w:sz="4" w:space="0" w:color="auto"/>
            </w:tcBorders>
            <w:vAlign w:val="center"/>
          </w:tcPr>
          <w:p w:rsidR="0010369E" w:rsidRPr="00FF590C" w:rsidRDefault="00EF76BD" w:rsidP="00426FF2">
            <w:pPr>
              <w:pStyle w:val="Textopredeterminado"/>
              <w:jc w:val="center"/>
              <w:rPr>
                <w:rFonts w:ascii="Arial" w:hAnsi="Arial" w:cs="Arial"/>
                <w:noProof/>
              </w:rPr>
            </w:pPr>
            <w:r>
              <w:rPr>
                <w:rFonts w:ascii="Arial" w:hAnsi="Arial" w:cs="Arial"/>
                <w:noProof/>
              </w:rPr>
              <w:t>1-</w:t>
            </w:r>
            <w:r w:rsidR="00426FF2">
              <w:rPr>
                <w:rFonts w:ascii="Arial" w:hAnsi="Arial" w:cs="Arial"/>
                <w:noProof/>
              </w:rPr>
              <w:t>7</w:t>
            </w:r>
          </w:p>
        </w:tc>
      </w:tr>
      <w:tr w:rsidR="0010369E" w:rsidRPr="00FF590C" w:rsidTr="00366144">
        <w:tc>
          <w:tcPr>
            <w:tcW w:w="2936" w:type="dxa"/>
            <w:tcBorders>
              <w:top w:val="single" w:sz="4" w:space="0" w:color="auto"/>
              <w:left w:val="single" w:sz="4" w:space="0" w:color="auto"/>
              <w:bottom w:val="single" w:sz="4" w:space="0" w:color="auto"/>
              <w:right w:val="single" w:sz="4" w:space="0" w:color="auto"/>
            </w:tcBorders>
            <w:vAlign w:val="center"/>
          </w:tcPr>
          <w:p w:rsidR="0010369E" w:rsidRPr="00FF590C" w:rsidRDefault="0010369E" w:rsidP="00366144">
            <w:pPr>
              <w:pStyle w:val="Textopredeterminado"/>
              <w:jc w:val="center"/>
              <w:rPr>
                <w:rFonts w:ascii="Arial" w:hAnsi="Arial" w:cs="Arial"/>
                <w:noProof/>
              </w:rPr>
            </w:pPr>
            <w:r>
              <w:rPr>
                <w:rFonts w:ascii="Arial" w:hAnsi="Arial" w:cs="Arial"/>
                <w:noProof/>
              </w:rPr>
              <w:t>2</w:t>
            </w:r>
          </w:p>
        </w:tc>
        <w:tc>
          <w:tcPr>
            <w:tcW w:w="2913" w:type="dxa"/>
            <w:tcBorders>
              <w:top w:val="single" w:sz="4" w:space="0" w:color="auto"/>
              <w:left w:val="single" w:sz="4" w:space="0" w:color="auto"/>
              <w:bottom w:val="single" w:sz="4" w:space="0" w:color="auto"/>
              <w:right w:val="single" w:sz="4" w:space="0" w:color="auto"/>
            </w:tcBorders>
            <w:vAlign w:val="center"/>
          </w:tcPr>
          <w:p w:rsidR="0010369E" w:rsidRPr="00632FFF" w:rsidRDefault="000A1BF6" w:rsidP="000A1BF6">
            <w:pPr>
              <w:pStyle w:val="Textopredeterminado"/>
              <w:jc w:val="center"/>
              <w:rPr>
                <w:rFonts w:ascii="Arial" w:hAnsi="Arial" w:cs="Arial"/>
                <w:noProof/>
              </w:rPr>
            </w:pPr>
            <w:r w:rsidRPr="00632FFF">
              <w:rPr>
                <w:rFonts w:ascii="Arial" w:hAnsi="Arial" w:cs="Arial"/>
                <w:noProof/>
              </w:rPr>
              <w:t>68</w:t>
            </w:r>
          </w:p>
        </w:tc>
        <w:tc>
          <w:tcPr>
            <w:tcW w:w="3020" w:type="dxa"/>
            <w:tcBorders>
              <w:top w:val="single" w:sz="4" w:space="0" w:color="auto"/>
              <w:left w:val="single" w:sz="4" w:space="0" w:color="auto"/>
              <w:bottom w:val="single" w:sz="4" w:space="0" w:color="auto"/>
              <w:right w:val="single" w:sz="4" w:space="0" w:color="auto"/>
            </w:tcBorders>
            <w:vAlign w:val="center"/>
          </w:tcPr>
          <w:p w:rsidR="0010369E" w:rsidRPr="00FF590C" w:rsidRDefault="00426FF2" w:rsidP="00426FF2">
            <w:pPr>
              <w:pStyle w:val="Textopredeterminado"/>
              <w:jc w:val="center"/>
              <w:rPr>
                <w:rFonts w:ascii="Arial" w:hAnsi="Arial" w:cs="Arial"/>
                <w:noProof/>
              </w:rPr>
            </w:pPr>
            <w:r>
              <w:rPr>
                <w:rFonts w:ascii="Arial" w:hAnsi="Arial" w:cs="Arial"/>
                <w:noProof/>
              </w:rPr>
              <w:t>8</w:t>
            </w:r>
            <w:r w:rsidR="00EF76BD">
              <w:rPr>
                <w:rFonts w:ascii="Arial" w:hAnsi="Arial" w:cs="Arial"/>
                <w:noProof/>
              </w:rPr>
              <w:t>-1</w:t>
            </w:r>
            <w:r>
              <w:rPr>
                <w:rFonts w:ascii="Arial" w:hAnsi="Arial" w:cs="Arial"/>
                <w:noProof/>
              </w:rPr>
              <w:t>2</w:t>
            </w:r>
          </w:p>
        </w:tc>
      </w:tr>
      <w:tr w:rsidR="0010369E" w:rsidRPr="00FF590C" w:rsidTr="00366144">
        <w:tc>
          <w:tcPr>
            <w:tcW w:w="2936" w:type="dxa"/>
            <w:tcBorders>
              <w:top w:val="single" w:sz="4" w:space="0" w:color="auto"/>
              <w:left w:val="single" w:sz="4" w:space="0" w:color="auto"/>
              <w:bottom w:val="single" w:sz="4" w:space="0" w:color="auto"/>
              <w:right w:val="single" w:sz="4" w:space="0" w:color="auto"/>
            </w:tcBorders>
            <w:vAlign w:val="center"/>
          </w:tcPr>
          <w:p w:rsidR="0010369E" w:rsidRPr="00FF590C" w:rsidRDefault="0010369E" w:rsidP="00366144">
            <w:pPr>
              <w:pStyle w:val="Textopredeterminado"/>
              <w:jc w:val="center"/>
              <w:rPr>
                <w:rFonts w:ascii="Arial" w:hAnsi="Arial" w:cs="Arial"/>
                <w:noProof/>
              </w:rPr>
            </w:pPr>
            <w:r w:rsidRPr="00FF590C">
              <w:rPr>
                <w:rFonts w:ascii="Arial" w:hAnsi="Arial" w:cs="Arial"/>
                <w:noProof/>
              </w:rPr>
              <w:t>Total</w:t>
            </w:r>
          </w:p>
        </w:tc>
        <w:tc>
          <w:tcPr>
            <w:tcW w:w="2913" w:type="dxa"/>
            <w:tcBorders>
              <w:top w:val="single" w:sz="4" w:space="0" w:color="auto"/>
              <w:left w:val="single" w:sz="4" w:space="0" w:color="auto"/>
              <w:bottom w:val="single" w:sz="4" w:space="0" w:color="auto"/>
              <w:right w:val="single" w:sz="4" w:space="0" w:color="auto"/>
            </w:tcBorders>
            <w:vAlign w:val="center"/>
          </w:tcPr>
          <w:p w:rsidR="0010369E" w:rsidRPr="00632FFF" w:rsidRDefault="00561DEE" w:rsidP="000B39AA">
            <w:pPr>
              <w:pStyle w:val="Textopredeterminado"/>
              <w:jc w:val="center"/>
              <w:rPr>
                <w:rFonts w:ascii="Arial" w:hAnsi="Arial" w:cs="Arial"/>
                <w:noProof/>
              </w:rPr>
            </w:pPr>
            <w:r w:rsidRPr="00632FFF">
              <w:rPr>
                <w:rFonts w:ascii="Arial" w:hAnsi="Arial" w:cs="Arial"/>
                <w:noProof/>
              </w:rPr>
              <w:t>13</w:t>
            </w:r>
            <w:r w:rsidR="000A1BF6" w:rsidRPr="00632FFF">
              <w:rPr>
                <w:rFonts w:ascii="Arial" w:hAnsi="Arial" w:cs="Arial"/>
                <w:noProof/>
              </w:rPr>
              <w:t>0</w:t>
            </w:r>
          </w:p>
        </w:tc>
        <w:tc>
          <w:tcPr>
            <w:tcW w:w="3020" w:type="dxa"/>
            <w:tcBorders>
              <w:top w:val="single" w:sz="4" w:space="0" w:color="auto"/>
              <w:left w:val="single" w:sz="4" w:space="0" w:color="auto"/>
              <w:bottom w:val="nil"/>
              <w:right w:val="nil"/>
            </w:tcBorders>
            <w:vAlign w:val="center"/>
          </w:tcPr>
          <w:p w:rsidR="0010369E" w:rsidRPr="00FF590C" w:rsidRDefault="0010369E" w:rsidP="00366144">
            <w:pPr>
              <w:pStyle w:val="Textopredeterminado"/>
              <w:jc w:val="center"/>
              <w:rPr>
                <w:rFonts w:ascii="Arial" w:hAnsi="Arial" w:cs="Arial"/>
                <w:noProof/>
              </w:rPr>
            </w:pPr>
          </w:p>
        </w:tc>
      </w:tr>
      <w:bookmarkEnd w:id="4"/>
    </w:tbl>
    <w:p w:rsidR="0010369E" w:rsidRDefault="0010369E" w:rsidP="0010369E">
      <w:pPr>
        <w:widowControl w:val="0"/>
        <w:ind w:left="84"/>
        <w:jc w:val="both"/>
        <w:rPr>
          <w:rFonts w:ascii="Arial" w:hAnsi="Arial" w:cs="Arial"/>
          <w:sz w:val="22"/>
        </w:rPr>
      </w:pPr>
    </w:p>
    <w:p w:rsidR="0010369E" w:rsidRPr="00FF590C" w:rsidRDefault="0010369E" w:rsidP="0010369E">
      <w:pPr>
        <w:widowControl w:val="0"/>
        <w:ind w:left="84"/>
        <w:jc w:val="both"/>
        <w:rPr>
          <w:rFonts w:ascii="Arial" w:hAnsi="Arial" w:cs="Arial"/>
          <w:sz w:val="22"/>
        </w:rPr>
      </w:pPr>
    </w:p>
    <w:p w:rsidR="0010369E" w:rsidRPr="006F426D" w:rsidRDefault="0010369E" w:rsidP="0010369E">
      <w:pPr>
        <w:pStyle w:val="Ttulo8"/>
        <w:pBdr>
          <w:right w:val="single" w:sz="4" w:space="0" w:color="auto"/>
        </w:pBdr>
        <w:rPr>
          <w:rFonts w:ascii="Arial" w:hAnsi="Arial" w:cs="Arial"/>
          <w:vanish/>
          <w:sz w:val="24"/>
          <w:szCs w:val="24"/>
        </w:rPr>
      </w:pPr>
      <w:r w:rsidRPr="006F426D">
        <w:rPr>
          <w:rFonts w:ascii="Arial" w:hAnsi="Arial" w:cs="Arial"/>
          <w:sz w:val="24"/>
          <w:szCs w:val="24"/>
        </w:rPr>
        <w:tab/>
        <w:t>C. Metodología didáctica</w:t>
      </w:r>
    </w:p>
    <w:p w:rsidR="0010369E" w:rsidRPr="00374F43" w:rsidRDefault="0010369E" w:rsidP="00374F43">
      <w:pPr>
        <w:pStyle w:val="Ttulo8"/>
        <w:pBdr>
          <w:right w:val="single" w:sz="4" w:space="0" w:color="auto"/>
        </w:pBdr>
        <w:rPr>
          <w:rFonts w:ascii="Arial" w:hAnsi="Arial" w:cs="Arial"/>
          <w:sz w:val="24"/>
          <w:szCs w:val="24"/>
        </w:rPr>
      </w:pPr>
      <w:r w:rsidRPr="006F426D">
        <w:rPr>
          <w:rFonts w:ascii="Arial" w:hAnsi="Arial" w:cs="Arial"/>
          <w:vanish/>
          <w:sz w:val="24"/>
          <w:szCs w:val="24"/>
        </w:rPr>
        <w:t>333Capaci</w:t>
      </w:r>
    </w:p>
    <w:p w:rsidR="008A55E5" w:rsidRPr="008A55E5" w:rsidRDefault="008A55E5" w:rsidP="008A55E5">
      <w:pPr>
        <w:pStyle w:val="Textoindependiente2"/>
        <w:ind w:left="444"/>
        <w:rPr>
          <w:rFonts w:ascii="Arial" w:hAnsi="Arial" w:cs="Arial"/>
          <w:b w:val="0"/>
          <w:sz w:val="20"/>
        </w:rPr>
      </w:pPr>
    </w:p>
    <w:p w:rsidR="0010369E" w:rsidRPr="008A55E5" w:rsidRDefault="0010369E" w:rsidP="008035AA">
      <w:pPr>
        <w:pStyle w:val="Textoindependiente2"/>
        <w:numPr>
          <w:ilvl w:val="0"/>
          <w:numId w:val="4"/>
        </w:numPr>
        <w:rPr>
          <w:rFonts w:ascii="Arial" w:hAnsi="Arial" w:cs="Arial"/>
          <w:b w:val="0"/>
          <w:sz w:val="20"/>
        </w:rPr>
      </w:pPr>
      <w:r w:rsidRPr="008A55E5">
        <w:rPr>
          <w:rFonts w:ascii="Arial" w:hAnsi="Arial" w:cs="Arial"/>
          <w:b w:val="0"/>
          <w:sz w:val="20"/>
        </w:rPr>
        <w:t>Del estudio de los contenidos de los módulos programados y de sus correspondientes criterios de evaluación, se deduce que el aprendizaje debe basarse en el saber hacer y que la consecución del aprendizaje se tiene que basar en procesos reales de trabajo.</w:t>
      </w:r>
    </w:p>
    <w:p w:rsidR="0010369E" w:rsidRPr="008A55E5" w:rsidRDefault="0010369E" w:rsidP="008035AA">
      <w:pPr>
        <w:pStyle w:val="Textoindependiente2"/>
        <w:numPr>
          <w:ilvl w:val="0"/>
          <w:numId w:val="4"/>
        </w:numPr>
        <w:rPr>
          <w:rFonts w:ascii="Arial" w:hAnsi="Arial" w:cs="Arial"/>
          <w:b w:val="0"/>
          <w:sz w:val="20"/>
        </w:rPr>
      </w:pPr>
      <w:r w:rsidRPr="008A55E5">
        <w:rPr>
          <w:rFonts w:ascii="Arial" w:hAnsi="Arial" w:cs="Arial"/>
          <w:b w:val="0"/>
          <w:sz w:val="20"/>
        </w:rPr>
        <w:t xml:space="preserve">Por todo ello el proceso de enseñanza-aprendizaje se realizará mediante actividades prácticas, desarrolladas en clase (alumnos-profesor), </w:t>
      </w:r>
      <w:r w:rsidR="00374F43" w:rsidRPr="008A55E5">
        <w:rPr>
          <w:rFonts w:ascii="Arial" w:hAnsi="Arial" w:cs="Arial"/>
          <w:b w:val="0"/>
          <w:sz w:val="20"/>
        </w:rPr>
        <w:t xml:space="preserve">pudiéndose realizar </w:t>
      </w:r>
      <w:r w:rsidRPr="008A55E5">
        <w:rPr>
          <w:rFonts w:ascii="Arial" w:hAnsi="Arial" w:cs="Arial"/>
          <w:b w:val="0"/>
          <w:sz w:val="20"/>
        </w:rPr>
        <w:t xml:space="preserve">en grupos e individualmente. </w:t>
      </w:r>
    </w:p>
    <w:p w:rsidR="0010369E" w:rsidRPr="008A55E5" w:rsidRDefault="0010369E" w:rsidP="008035AA">
      <w:pPr>
        <w:pStyle w:val="Textoindependiente2"/>
        <w:numPr>
          <w:ilvl w:val="0"/>
          <w:numId w:val="4"/>
        </w:numPr>
        <w:rPr>
          <w:rFonts w:ascii="Arial" w:hAnsi="Arial" w:cs="Arial"/>
          <w:b w:val="0"/>
          <w:sz w:val="20"/>
        </w:rPr>
      </w:pPr>
      <w:r w:rsidRPr="008A55E5">
        <w:rPr>
          <w:rFonts w:ascii="Arial" w:hAnsi="Arial" w:cs="Arial"/>
          <w:b w:val="0"/>
          <w:sz w:val="20"/>
        </w:rPr>
        <w:t xml:space="preserve">Estas actividades prácticas serán planteadas (pasada una primera fase de explicación) en ejercicios de simulación, en los que la información se les transmitirá, en la medida de lo posible, en documentación propia de la empresa. </w:t>
      </w:r>
    </w:p>
    <w:p w:rsidR="00374F43" w:rsidRDefault="00374F43" w:rsidP="00374F43">
      <w:pPr>
        <w:pStyle w:val="Textoindependiente2"/>
        <w:ind w:left="444"/>
        <w:rPr>
          <w:rFonts w:ascii="Arial" w:hAnsi="Arial" w:cs="Arial"/>
          <w:b w:val="0"/>
        </w:rPr>
      </w:pPr>
    </w:p>
    <w:p w:rsidR="0010369E" w:rsidRPr="006F426D" w:rsidRDefault="0010369E" w:rsidP="0010369E">
      <w:pPr>
        <w:pStyle w:val="Ttulo8"/>
        <w:rPr>
          <w:rFonts w:ascii="Arial" w:hAnsi="Arial" w:cs="Arial"/>
          <w:vanish/>
          <w:sz w:val="24"/>
          <w:szCs w:val="24"/>
        </w:rPr>
      </w:pPr>
      <w:r w:rsidRPr="006F426D">
        <w:rPr>
          <w:rFonts w:ascii="Arial" w:hAnsi="Arial" w:cs="Arial"/>
          <w:sz w:val="24"/>
          <w:szCs w:val="24"/>
        </w:rPr>
        <w:tab/>
        <w:t>D</w:t>
      </w:r>
    </w:p>
    <w:p w:rsidR="0010369E" w:rsidRPr="006F426D" w:rsidRDefault="0010369E" w:rsidP="0010369E">
      <w:pPr>
        <w:pStyle w:val="Ttulo8"/>
        <w:rPr>
          <w:rFonts w:ascii="Arial" w:hAnsi="Arial" w:cs="Arial"/>
          <w:b w:val="0"/>
          <w:sz w:val="24"/>
          <w:szCs w:val="24"/>
        </w:rPr>
      </w:pPr>
      <w:bookmarkStart w:id="5" w:name="_.__"/>
      <w:bookmarkEnd w:id="5"/>
      <w:r w:rsidRPr="006F426D">
        <w:rPr>
          <w:rFonts w:ascii="Arial" w:hAnsi="Arial" w:cs="Arial"/>
          <w:vanish/>
          <w:sz w:val="24"/>
          <w:szCs w:val="24"/>
        </w:rPr>
        <w:t>333Capaci</w:t>
      </w:r>
      <w:r w:rsidRPr="006F426D">
        <w:rPr>
          <w:rFonts w:ascii="Arial" w:hAnsi="Arial" w:cs="Arial"/>
          <w:sz w:val="24"/>
          <w:szCs w:val="24"/>
        </w:rPr>
        <w:t xml:space="preserve">.  Procedimientos e instrumentos de evaluación </w:t>
      </w:r>
    </w:p>
    <w:p w:rsidR="0010369E" w:rsidRDefault="0010369E" w:rsidP="0010369E">
      <w:pPr>
        <w:pStyle w:val="Textoindependiente2"/>
        <w:rPr>
          <w:b w:val="0"/>
        </w:rPr>
      </w:pPr>
    </w:p>
    <w:p w:rsidR="0010369E" w:rsidRPr="009F54E1" w:rsidRDefault="0010369E" w:rsidP="0010369E">
      <w:pPr>
        <w:pStyle w:val="Textoindependiente2"/>
        <w:rPr>
          <w:rFonts w:ascii="Arial" w:hAnsi="Arial" w:cs="Arial"/>
          <w:b w:val="0"/>
          <w:sz w:val="20"/>
        </w:rPr>
      </w:pPr>
      <w:r w:rsidRPr="009F54E1">
        <w:rPr>
          <w:rFonts w:ascii="Arial" w:hAnsi="Arial" w:cs="Arial"/>
          <w:b w:val="0"/>
          <w:sz w:val="20"/>
        </w:rPr>
        <w:t>El procedimiento de evaluación tendrá como finalidad comprobar que el alumnado ha adquirido l</w:t>
      </w:r>
      <w:r>
        <w:rPr>
          <w:rFonts w:ascii="Arial" w:hAnsi="Arial" w:cs="Arial"/>
          <w:b w:val="0"/>
          <w:sz w:val="20"/>
        </w:rPr>
        <w:t>o</w:t>
      </w:r>
      <w:r w:rsidRPr="009F54E1">
        <w:rPr>
          <w:rFonts w:ascii="Arial" w:hAnsi="Arial" w:cs="Arial"/>
          <w:b w:val="0"/>
          <w:sz w:val="20"/>
        </w:rPr>
        <w:t xml:space="preserve">s </w:t>
      </w:r>
      <w:r>
        <w:rPr>
          <w:rFonts w:ascii="Arial" w:hAnsi="Arial" w:cs="Arial"/>
          <w:b w:val="0"/>
          <w:sz w:val="20"/>
        </w:rPr>
        <w:t>conocimientos</w:t>
      </w:r>
      <w:r w:rsidRPr="009F54E1">
        <w:rPr>
          <w:rFonts w:ascii="Arial" w:hAnsi="Arial" w:cs="Arial"/>
          <w:b w:val="0"/>
          <w:sz w:val="20"/>
        </w:rPr>
        <w:t xml:space="preserve"> asignad</w:t>
      </w:r>
      <w:r>
        <w:rPr>
          <w:rFonts w:ascii="Arial" w:hAnsi="Arial" w:cs="Arial"/>
          <w:b w:val="0"/>
          <w:sz w:val="20"/>
        </w:rPr>
        <w:t>o</w:t>
      </w:r>
      <w:r w:rsidRPr="009F54E1">
        <w:rPr>
          <w:rFonts w:ascii="Arial" w:hAnsi="Arial" w:cs="Arial"/>
          <w:b w:val="0"/>
          <w:sz w:val="20"/>
        </w:rPr>
        <w:t>s a cada módulo a través de los criterios de evaluación establecidos en cada unidad</w:t>
      </w:r>
      <w:r>
        <w:rPr>
          <w:rFonts w:ascii="Arial" w:hAnsi="Arial" w:cs="Arial"/>
          <w:b w:val="0"/>
          <w:sz w:val="20"/>
        </w:rPr>
        <w:t>.</w:t>
      </w:r>
      <w:r w:rsidRPr="009F54E1">
        <w:rPr>
          <w:rFonts w:ascii="Arial" w:hAnsi="Arial" w:cs="Arial"/>
          <w:b w:val="0"/>
          <w:sz w:val="20"/>
        </w:rPr>
        <w:tab/>
      </w:r>
    </w:p>
    <w:p w:rsidR="0010369E" w:rsidRPr="009F54E1" w:rsidRDefault="0010369E" w:rsidP="0010369E">
      <w:pPr>
        <w:pStyle w:val="Textoindependiente2"/>
        <w:rPr>
          <w:rFonts w:ascii="Arial" w:hAnsi="Arial" w:cs="Arial"/>
          <w:b w:val="0"/>
          <w:sz w:val="20"/>
        </w:rPr>
      </w:pPr>
      <w:r w:rsidRPr="009F54E1">
        <w:rPr>
          <w:rFonts w:ascii="Arial" w:hAnsi="Arial" w:cs="Arial"/>
          <w:b w:val="0"/>
          <w:sz w:val="20"/>
        </w:rPr>
        <w:t>Los instrumentos de evaluación de este módulo serán:</w:t>
      </w:r>
    </w:p>
    <w:p w:rsidR="0010369E" w:rsidRPr="009F54E1" w:rsidRDefault="0010369E" w:rsidP="0010369E">
      <w:pPr>
        <w:pStyle w:val="Textoindependiente2"/>
        <w:rPr>
          <w:rFonts w:ascii="Arial" w:hAnsi="Arial" w:cs="Arial"/>
          <w:b w:val="0"/>
          <w:sz w:val="20"/>
        </w:rPr>
      </w:pPr>
    </w:p>
    <w:p w:rsidR="0010369E" w:rsidRDefault="008A55E5" w:rsidP="008035AA">
      <w:pPr>
        <w:pStyle w:val="Textoindependiente2"/>
        <w:numPr>
          <w:ilvl w:val="0"/>
          <w:numId w:val="5"/>
        </w:numPr>
        <w:rPr>
          <w:rFonts w:ascii="Arial" w:hAnsi="Arial" w:cs="Arial"/>
          <w:b w:val="0"/>
          <w:sz w:val="20"/>
        </w:rPr>
      </w:pPr>
      <w:r>
        <w:rPr>
          <w:rFonts w:ascii="Arial" w:hAnsi="Arial" w:cs="Arial"/>
          <w:b w:val="0"/>
          <w:sz w:val="20"/>
        </w:rPr>
        <w:t xml:space="preserve">Pruebas (exámenes) </w:t>
      </w:r>
      <w:r w:rsidR="0010369E" w:rsidRPr="009F54E1">
        <w:rPr>
          <w:rFonts w:ascii="Arial" w:hAnsi="Arial" w:cs="Arial"/>
          <w:b w:val="0"/>
          <w:sz w:val="20"/>
        </w:rPr>
        <w:t xml:space="preserve">corresponderán a una o varias unidades de las programadas para el módulo. </w:t>
      </w:r>
    </w:p>
    <w:p w:rsidR="0010369E" w:rsidRDefault="0010369E" w:rsidP="0010369E">
      <w:pPr>
        <w:pStyle w:val="Textoindependiente2"/>
        <w:ind w:left="1080"/>
        <w:rPr>
          <w:rFonts w:ascii="Arial" w:hAnsi="Arial" w:cs="Arial"/>
          <w:b w:val="0"/>
          <w:sz w:val="20"/>
        </w:rPr>
      </w:pPr>
    </w:p>
    <w:p w:rsidR="0010369E" w:rsidRDefault="0010369E" w:rsidP="008035AA">
      <w:pPr>
        <w:pStyle w:val="Textoindependiente2"/>
        <w:numPr>
          <w:ilvl w:val="0"/>
          <w:numId w:val="5"/>
        </w:numPr>
        <w:rPr>
          <w:rFonts w:ascii="Arial" w:hAnsi="Arial" w:cs="Arial"/>
          <w:b w:val="0"/>
          <w:sz w:val="20"/>
        </w:rPr>
      </w:pPr>
      <w:r w:rsidRPr="009F54E1">
        <w:rPr>
          <w:rFonts w:ascii="Arial" w:hAnsi="Arial" w:cs="Arial"/>
          <w:b w:val="0"/>
          <w:sz w:val="20"/>
        </w:rPr>
        <w:t>De cada unidad conceptual anterior los alumnos realizarán los ejercicios previstos en el libro de texto y todos los que el profesorado entregue para facilitar el estudio y mejor</w:t>
      </w:r>
      <w:r w:rsidR="008A55E5">
        <w:rPr>
          <w:rFonts w:ascii="Arial" w:hAnsi="Arial" w:cs="Arial"/>
          <w:b w:val="0"/>
          <w:sz w:val="20"/>
        </w:rPr>
        <w:t>ar el</w:t>
      </w:r>
      <w:r w:rsidRPr="009F54E1">
        <w:rPr>
          <w:rFonts w:ascii="Arial" w:hAnsi="Arial" w:cs="Arial"/>
          <w:b w:val="0"/>
          <w:sz w:val="20"/>
        </w:rPr>
        <w:t xml:space="preserve"> aprendizaje, utilizando los documentos que hay en el archivo del aula.</w:t>
      </w:r>
    </w:p>
    <w:p w:rsidR="00343347" w:rsidRPr="00105A2F" w:rsidRDefault="00343347" w:rsidP="00343347">
      <w:pPr>
        <w:pStyle w:val="Textoindependiente2"/>
        <w:rPr>
          <w:rFonts w:ascii="Arial" w:hAnsi="Arial" w:cs="Arial"/>
          <w:b w:val="0"/>
          <w:sz w:val="20"/>
        </w:rPr>
      </w:pPr>
    </w:p>
    <w:p w:rsidR="0010369E" w:rsidRDefault="0010369E" w:rsidP="0036308E">
      <w:pPr>
        <w:pStyle w:val="Textoindependiente2"/>
        <w:rPr>
          <w:rFonts w:ascii="Arial" w:hAnsi="Arial" w:cs="Arial"/>
          <w:b w:val="0"/>
          <w:sz w:val="20"/>
        </w:rPr>
      </w:pPr>
      <w:r w:rsidRPr="009F54E1">
        <w:rPr>
          <w:rFonts w:ascii="Arial" w:hAnsi="Arial" w:cs="Arial"/>
          <w:b w:val="0"/>
          <w:sz w:val="20"/>
        </w:rPr>
        <w:t>Si existiera una amonestación por escrito por parte del profesor del módulo a un alumno</w:t>
      </w:r>
      <w:r>
        <w:rPr>
          <w:rFonts w:ascii="Arial" w:hAnsi="Arial" w:cs="Arial"/>
          <w:b w:val="0"/>
          <w:sz w:val="20"/>
        </w:rPr>
        <w:t>/a</w:t>
      </w:r>
      <w:r w:rsidRPr="009F54E1">
        <w:rPr>
          <w:rFonts w:ascii="Arial" w:hAnsi="Arial" w:cs="Arial"/>
          <w:b w:val="0"/>
          <w:sz w:val="20"/>
        </w:rPr>
        <w:t>, por una actitud que</w:t>
      </w:r>
      <w:r w:rsidR="009D33DF">
        <w:rPr>
          <w:rFonts w:ascii="Arial" w:hAnsi="Arial" w:cs="Arial"/>
          <w:b w:val="0"/>
          <w:sz w:val="20"/>
        </w:rPr>
        <w:t xml:space="preserve"> supong</w:t>
      </w:r>
      <w:r w:rsidR="00105A2F">
        <w:rPr>
          <w:rFonts w:ascii="Arial" w:hAnsi="Arial" w:cs="Arial"/>
          <w:b w:val="0"/>
          <w:sz w:val="20"/>
        </w:rPr>
        <w:t>a</w:t>
      </w:r>
      <w:r w:rsidR="00177D0F">
        <w:rPr>
          <w:rFonts w:ascii="Arial" w:hAnsi="Arial" w:cs="Arial"/>
          <w:b w:val="0"/>
          <w:sz w:val="20"/>
        </w:rPr>
        <w:t xml:space="preserve"> </w:t>
      </w:r>
      <w:r w:rsidRPr="009F54E1">
        <w:rPr>
          <w:rFonts w:ascii="Arial" w:hAnsi="Arial" w:cs="Arial"/>
          <w:b w:val="0"/>
          <w:sz w:val="20"/>
        </w:rPr>
        <w:t>falta del aprovechamiento del tiempo de trabajo en clase o falta de respeto a sus compañeros o al profesor</w:t>
      </w:r>
      <w:r>
        <w:rPr>
          <w:rFonts w:ascii="Arial" w:hAnsi="Arial" w:cs="Arial"/>
          <w:b w:val="0"/>
          <w:sz w:val="20"/>
        </w:rPr>
        <w:t>ado</w:t>
      </w:r>
      <w:r w:rsidRPr="009F54E1">
        <w:rPr>
          <w:rFonts w:ascii="Arial" w:hAnsi="Arial" w:cs="Arial"/>
          <w:b w:val="0"/>
          <w:sz w:val="20"/>
        </w:rPr>
        <w:t>, dicha amonestación supondrá hasta 1 punto menos en la unidad que se esté trabajando en el momento en que se produzca dicha amonestación.</w:t>
      </w:r>
    </w:p>
    <w:p w:rsidR="0036308E" w:rsidRPr="0036308E" w:rsidRDefault="0036308E" w:rsidP="0036308E">
      <w:pPr>
        <w:pStyle w:val="Textoindependiente2"/>
        <w:rPr>
          <w:rFonts w:ascii="Arial" w:hAnsi="Arial" w:cs="Arial"/>
          <w:b w:val="0"/>
          <w:sz w:val="20"/>
        </w:rPr>
      </w:pPr>
    </w:p>
    <w:p w:rsidR="0010369E" w:rsidRPr="006F426D" w:rsidRDefault="0010369E" w:rsidP="0010369E">
      <w:pPr>
        <w:pStyle w:val="Ttulo8"/>
        <w:rPr>
          <w:rFonts w:ascii="Arial" w:hAnsi="Arial" w:cs="Arial"/>
          <w:vanish/>
          <w:sz w:val="24"/>
          <w:szCs w:val="24"/>
        </w:rPr>
      </w:pPr>
      <w:bookmarkStart w:id="6" w:name="_E.__"/>
      <w:bookmarkEnd w:id="6"/>
      <w:r w:rsidRPr="006F426D">
        <w:rPr>
          <w:rFonts w:ascii="Arial" w:hAnsi="Arial" w:cs="Arial"/>
          <w:sz w:val="24"/>
          <w:szCs w:val="24"/>
        </w:rPr>
        <w:tab/>
        <w:t>E. Criterios de calificación</w:t>
      </w:r>
    </w:p>
    <w:p w:rsidR="0010369E" w:rsidRPr="006F426D" w:rsidRDefault="0010369E" w:rsidP="0010369E">
      <w:pPr>
        <w:pStyle w:val="Ttulo8"/>
        <w:rPr>
          <w:rFonts w:ascii="Arial" w:hAnsi="Arial" w:cs="Arial"/>
          <w:b w:val="0"/>
          <w:sz w:val="24"/>
          <w:szCs w:val="24"/>
        </w:rPr>
      </w:pPr>
      <w:r w:rsidRPr="006F426D">
        <w:rPr>
          <w:rFonts w:ascii="Arial" w:hAnsi="Arial" w:cs="Arial"/>
          <w:b w:val="0"/>
          <w:vanish/>
          <w:sz w:val="24"/>
          <w:szCs w:val="24"/>
        </w:rPr>
        <w:t>333Capaci</w:t>
      </w:r>
    </w:p>
    <w:p w:rsidR="0010369E" w:rsidRDefault="0010369E" w:rsidP="0010369E">
      <w:pPr>
        <w:ind w:right="-9"/>
        <w:jc w:val="both"/>
        <w:rPr>
          <w:rFonts w:ascii="Arial" w:hAnsi="Arial" w:cs="Arial"/>
          <w:position w:val="6"/>
          <w:sz w:val="24"/>
          <w:szCs w:val="24"/>
        </w:rPr>
      </w:pPr>
    </w:p>
    <w:p w:rsidR="00373A0A" w:rsidRDefault="0010369E" w:rsidP="008035AA">
      <w:pPr>
        <w:pStyle w:val="Textopredeterminado"/>
        <w:widowControl/>
        <w:numPr>
          <w:ilvl w:val="0"/>
          <w:numId w:val="6"/>
        </w:numPr>
        <w:jc w:val="both"/>
        <w:rPr>
          <w:rFonts w:ascii="Arial" w:hAnsi="Arial" w:cs="Arial"/>
          <w:sz w:val="20"/>
        </w:rPr>
      </w:pPr>
      <w:r w:rsidRPr="00373A0A">
        <w:rPr>
          <w:rFonts w:ascii="Arial" w:hAnsi="Arial" w:cs="Arial"/>
          <w:sz w:val="20"/>
        </w:rPr>
        <w:t>En cada evaluación se realizarán una o varias pruebas objetivas</w:t>
      </w:r>
      <w:r w:rsidR="00373A0A" w:rsidRPr="00373A0A">
        <w:rPr>
          <w:rFonts w:ascii="Arial" w:hAnsi="Arial" w:cs="Arial"/>
          <w:sz w:val="20"/>
        </w:rPr>
        <w:t>.</w:t>
      </w:r>
      <w:r w:rsidR="00373A0A">
        <w:rPr>
          <w:rFonts w:ascii="Arial" w:hAnsi="Arial" w:cs="Arial"/>
          <w:sz w:val="20"/>
        </w:rPr>
        <w:t xml:space="preserve"> </w:t>
      </w:r>
    </w:p>
    <w:p w:rsidR="00343347" w:rsidRDefault="00373A0A" w:rsidP="008035AA">
      <w:pPr>
        <w:pStyle w:val="Textopredeterminado"/>
        <w:widowControl/>
        <w:numPr>
          <w:ilvl w:val="0"/>
          <w:numId w:val="6"/>
        </w:numPr>
        <w:jc w:val="both"/>
        <w:rPr>
          <w:rFonts w:ascii="Arial" w:hAnsi="Arial" w:cs="Arial"/>
          <w:sz w:val="20"/>
        </w:rPr>
      </w:pPr>
      <w:r>
        <w:rPr>
          <w:rFonts w:ascii="Arial" w:hAnsi="Arial" w:cs="Arial"/>
          <w:sz w:val="20"/>
        </w:rPr>
        <w:t xml:space="preserve">Las pruebas, en su mayoría, </w:t>
      </w:r>
      <w:r w:rsidR="009D33DF">
        <w:rPr>
          <w:rFonts w:ascii="Arial" w:hAnsi="Arial" w:cs="Arial"/>
          <w:sz w:val="20"/>
        </w:rPr>
        <w:t>son tipo “test”</w:t>
      </w:r>
      <w:r w:rsidR="0010369E" w:rsidRPr="00373A0A">
        <w:rPr>
          <w:rFonts w:ascii="Arial" w:hAnsi="Arial" w:cs="Arial"/>
          <w:sz w:val="20"/>
        </w:rPr>
        <w:t xml:space="preserve"> y</w:t>
      </w:r>
      <w:r w:rsidR="002A1D5B">
        <w:rPr>
          <w:rFonts w:ascii="Arial" w:hAnsi="Arial" w:cs="Arial"/>
          <w:sz w:val="20"/>
        </w:rPr>
        <w:t xml:space="preserve"> prácticas</w:t>
      </w:r>
      <w:r w:rsidR="00343347">
        <w:rPr>
          <w:rFonts w:ascii="Arial" w:hAnsi="Arial" w:cs="Arial"/>
          <w:sz w:val="20"/>
        </w:rPr>
        <w:t>.</w:t>
      </w:r>
      <w:r w:rsidR="002A1D5B">
        <w:rPr>
          <w:rFonts w:ascii="Arial" w:hAnsi="Arial" w:cs="Arial"/>
          <w:sz w:val="20"/>
        </w:rPr>
        <w:t xml:space="preserve"> </w:t>
      </w:r>
    </w:p>
    <w:p w:rsidR="0010369E" w:rsidRPr="00373A0A" w:rsidRDefault="00343347" w:rsidP="00343347">
      <w:pPr>
        <w:pStyle w:val="Textopredeterminado"/>
        <w:widowControl/>
        <w:ind w:left="360"/>
        <w:jc w:val="both"/>
        <w:rPr>
          <w:rFonts w:ascii="Arial" w:hAnsi="Arial" w:cs="Arial"/>
          <w:sz w:val="20"/>
        </w:rPr>
      </w:pPr>
      <w:r>
        <w:rPr>
          <w:rFonts w:ascii="Arial" w:hAnsi="Arial" w:cs="Arial"/>
          <w:sz w:val="20"/>
        </w:rPr>
        <w:t>S</w:t>
      </w:r>
      <w:r w:rsidR="0010369E" w:rsidRPr="00373A0A">
        <w:rPr>
          <w:rFonts w:ascii="Arial" w:hAnsi="Arial" w:cs="Arial"/>
          <w:sz w:val="20"/>
        </w:rPr>
        <w:t xml:space="preserve">u calificación se obtendrá mediante un sistema que intente eliminar el factor aleatorio. Por </w:t>
      </w:r>
      <w:r w:rsidR="009D33DF">
        <w:rPr>
          <w:rFonts w:ascii="Arial" w:hAnsi="Arial" w:cs="Arial"/>
          <w:sz w:val="20"/>
        </w:rPr>
        <w:t>lo general para conseguir esto,</w:t>
      </w:r>
      <w:r w:rsidR="0010369E" w:rsidRPr="00373A0A">
        <w:rPr>
          <w:rFonts w:ascii="Arial" w:hAnsi="Arial" w:cs="Arial"/>
          <w:sz w:val="20"/>
        </w:rPr>
        <w:t xml:space="preserve"> se utilizará el mismo sistema que en los procedimientos selectivos organizados por numerosas Administraciones Públicas, que consiste en restar un porcentaje por cada respuesta errónea. Se deberá alcanzar 5 puntos del total del examen para considerar </w:t>
      </w:r>
      <w:r w:rsidR="0010369E" w:rsidRPr="00373A0A">
        <w:rPr>
          <w:rFonts w:ascii="Arial" w:hAnsi="Arial" w:cs="Arial"/>
          <w:sz w:val="20"/>
        </w:rPr>
        <w:lastRenderedPageBreak/>
        <w:t>superados esos contenidos. Será necesario haber superado todos los exámenes o recuperaciones para tener superado el módulo.</w:t>
      </w:r>
    </w:p>
    <w:p w:rsidR="0010369E" w:rsidRPr="00343347" w:rsidRDefault="0010369E" w:rsidP="0010369E">
      <w:pPr>
        <w:pStyle w:val="Prrafodelista"/>
        <w:numPr>
          <w:ilvl w:val="0"/>
          <w:numId w:val="6"/>
        </w:numPr>
        <w:tabs>
          <w:tab w:val="left" w:pos="1128"/>
        </w:tabs>
        <w:ind w:right="-165"/>
        <w:jc w:val="both"/>
        <w:rPr>
          <w:rFonts w:ascii="Arial" w:hAnsi="Arial" w:cs="Arial"/>
        </w:rPr>
      </w:pPr>
      <w:r w:rsidRPr="0099299B">
        <w:rPr>
          <w:rFonts w:ascii="Arial" w:hAnsi="Arial" w:cs="Arial"/>
        </w:rPr>
        <w:t>En estas pruebas el alumn</w:t>
      </w:r>
      <w:r w:rsidR="00657235">
        <w:rPr>
          <w:rFonts w:ascii="Arial" w:hAnsi="Arial" w:cs="Arial"/>
        </w:rPr>
        <w:t>ado</w:t>
      </w:r>
      <w:r w:rsidRPr="0099299B">
        <w:rPr>
          <w:rFonts w:ascii="Arial" w:hAnsi="Arial" w:cs="Arial"/>
        </w:rPr>
        <w:t xml:space="preserve"> deberá demostrar que conoce suficientemente los contenidos que se consideren mínimos. Para superar el examen</w:t>
      </w:r>
      <w:r w:rsidR="00373A0A">
        <w:rPr>
          <w:rFonts w:ascii="Arial" w:hAnsi="Arial" w:cs="Arial"/>
        </w:rPr>
        <w:t>,</w:t>
      </w:r>
      <w:r w:rsidRPr="0099299B">
        <w:rPr>
          <w:rFonts w:ascii="Arial" w:hAnsi="Arial" w:cs="Arial"/>
        </w:rPr>
        <w:t xml:space="preserve"> será necesario que la nota sea de, al menos, un 5 en la evaluación.</w:t>
      </w:r>
    </w:p>
    <w:p w:rsidR="0010369E" w:rsidRPr="0099299B" w:rsidRDefault="0010369E" w:rsidP="008035AA">
      <w:pPr>
        <w:pStyle w:val="Prrafodelista"/>
        <w:numPr>
          <w:ilvl w:val="0"/>
          <w:numId w:val="12"/>
        </w:numPr>
        <w:ind w:right="-9"/>
        <w:jc w:val="both"/>
        <w:rPr>
          <w:rFonts w:ascii="Arial" w:hAnsi="Arial" w:cs="Arial"/>
        </w:rPr>
      </w:pPr>
      <w:r w:rsidRPr="0099299B">
        <w:rPr>
          <w:rFonts w:ascii="Arial" w:hAnsi="Arial" w:cs="Arial"/>
        </w:rPr>
        <w:t xml:space="preserve">La prueba objetiva aportará el </w:t>
      </w:r>
      <w:r w:rsidR="009D33DF">
        <w:rPr>
          <w:rFonts w:ascii="Arial" w:hAnsi="Arial" w:cs="Arial"/>
        </w:rPr>
        <w:t>100</w:t>
      </w:r>
      <w:r w:rsidRPr="0099299B">
        <w:rPr>
          <w:rFonts w:ascii="Arial" w:hAnsi="Arial" w:cs="Arial"/>
        </w:rPr>
        <w:t xml:space="preserve"> % a la calificación del período evaluado.</w:t>
      </w:r>
    </w:p>
    <w:p w:rsidR="0010369E" w:rsidRPr="0099299B" w:rsidRDefault="0010369E" w:rsidP="008035AA">
      <w:pPr>
        <w:numPr>
          <w:ilvl w:val="0"/>
          <w:numId w:val="12"/>
        </w:numPr>
        <w:ind w:right="-9"/>
        <w:jc w:val="both"/>
        <w:rPr>
          <w:rFonts w:ascii="Arial" w:hAnsi="Arial" w:cs="Arial"/>
        </w:rPr>
      </w:pPr>
      <w:r w:rsidRPr="0099299B">
        <w:rPr>
          <w:rFonts w:ascii="Arial" w:hAnsi="Arial" w:cs="Arial"/>
        </w:rPr>
        <w:t>La fecha de realización</w:t>
      </w:r>
      <w:r w:rsidR="00373A0A">
        <w:rPr>
          <w:rFonts w:ascii="Arial" w:hAnsi="Arial" w:cs="Arial"/>
        </w:rPr>
        <w:t xml:space="preserve"> de los exámenes</w:t>
      </w:r>
      <w:r w:rsidRPr="0099299B">
        <w:rPr>
          <w:rFonts w:ascii="Arial" w:hAnsi="Arial" w:cs="Arial"/>
        </w:rPr>
        <w:t xml:space="preserve"> será avisada con antelación.</w:t>
      </w:r>
    </w:p>
    <w:p w:rsidR="00373A0A" w:rsidRPr="00373A0A" w:rsidRDefault="0010369E" w:rsidP="008035AA">
      <w:pPr>
        <w:numPr>
          <w:ilvl w:val="0"/>
          <w:numId w:val="12"/>
        </w:numPr>
        <w:ind w:right="-9"/>
        <w:jc w:val="both"/>
        <w:rPr>
          <w:rFonts w:ascii="Arial" w:hAnsi="Arial" w:cs="Arial"/>
        </w:rPr>
      </w:pPr>
      <w:r w:rsidRPr="0099299B">
        <w:rPr>
          <w:rFonts w:ascii="Arial" w:hAnsi="Arial" w:cs="Arial"/>
        </w:rPr>
        <w:t>La asistencia, el interés, la participación, la conducta, la realización de los ejercicios, se valorará redondeando por exceso la nota de evaluación si este apartado resulta positivo, si no se desestimarán los decimales.</w:t>
      </w:r>
    </w:p>
    <w:p w:rsidR="0010369E" w:rsidRPr="00373A0A" w:rsidRDefault="0010369E" w:rsidP="008035AA">
      <w:pPr>
        <w:pStyle w:val="Prrafodelista"/>
        <w:numPr>
          <w:ilvl w:val="0"/>
          <w:numId w:val="7"/>
        </w:numPr>
        <w:tabs>
          <w:tab w:val="left" w:pos="1128"/>
        </w:tabs>
        <w:ind w:left="360" w:right="-165"/>
        <w:jc w:val="both"/>
        <w:rPr>
          <w:rFonts w:ascii="Arial" w:hAnsi="Arial" w:cs="Arial"/>
        </w:rPr>
      </w:pPr>
      <w:r w:rsidRPr="0099299B">
        <w:rPr>
          <w:rFonts w:ascii="Arial" w:hAnsi="Arial" w:cs="Arial"/>
        </w:rPr>
        <w:t>Los criterios de calificación del examen aparecerán en el enunciado de cada prueba objetiva.</w:t>
      </w:r>
    </w:p>
    <w:p w:rsidR="0010369E" w:rsidRPr="0099299B" w:rsidRDefault="0010369E" w:rsidP="008035AA">
      <w:pPr>
        <w:pStyle w:val="Prrafodelista"/>
        <w:numPr>
          <w:ilvl w:val="0"/>
          <w:numId w:val="7"/>
        </w:numPr>
        <w:tabs>
          <w:tab w:val="left" w:pos="1128"/>
        </w:tabs>
        <w:ind w:left="360" w:right="-165"/>
        <w:jc w:val="both"/>
        <w:rPr>
          <w:rFonts w:ascii="Arial" w:hAnsi="Arial" w:cs="Arial"/>
        </w:rPr>
      </w:pPr>
      <w:r w:rsidRPr="0099299B">
        <w:rPr>
          <w:rFonts w:ascii="Arial" w:hAnsi="Arial" w:cs="Arial"/>
        </w:rPr>
        <w:t>La nota de cada evaluación será una media de los exámenes realizados durante dicha evaluación.</w:t>
      </w:r>
    </w:p>
    <w:p w:rsidR="0010369E" w:rsidRPr="0099299B" w:rsidRDefault="0010369E" w:rsidP="008035AA">
      <w:pPr>
        <w:pStyle w:val="Prrafodelista"/>
        <w:numPr>
          <w:ilvl w:val="0"/>
          <w:numId w:val="7"/>
        </w:numPr>
        <w:ind w:left="360"/>
        <w:jc w:val="both"/>
        <w:rPr>
          <w:rFonts w:ascii="Arial" w:hAnsi="Arial" w:cs="Arial"/>
        </w:rPr>
      </w:pPr>
      <w:r w:rsidRPr="0099299B">
        <w:rPr>
          <w:rFonts w:ascii="Arial" w:hAnsi="Arial" w:cs="Arial"/>
        </w:rPr>
        <w:t xml:space="preserve">En caso de no superarlas se hará una recuperación de las mismas a final de curso. </w:t>
      </w:r>
    </w:p>
    <w:p w:rsidR="0010369E" w:rsidRPr="00373A0A" w:rsidRDefault="0010369E" w:rsidP="008035AA">
      <w:pPr>
        <w:pStyle w:val="Textoindependiente3"/>
        <w:numPr>
          <w:ilvl w:val="0"/>
          <w:numId w:val="7"/>
        </w:numPr>
        <w:tabs>
          <w:tab w:val="clear" w:pos="360"/>
        </w:tabs>
        <w:ind w:left="360"/>
        <w:rPr>
          <w:rFonts w:ascii="Arial" w:hAnsi="Arial" w:cs="Arial"/>
          <w:color w:val="FF0000"/>
          <w:sz w:val="20"/>
        </w:rPr>
      </w:pPr>
      <w:r w:rsidRPr="0099299B">
        <w:rPr>
          <w:rFonts w:ascii="Arial" w:hAnsi="Arial" w:cs="Arial"/>
          <w:sz w:val="20"/>
        </w:rPr>
        <w:t>A la hora</w:t>
      </w:r>
      <w:r>
        <w:rPr>
          <w:rFonts w:ascii="Arial" w:hAnsi="Arial" w:cs="Arial"/>
          <w:sz w:val="20"/>
        </w:rPr>
        <w:t xml:space="preserve"> de calificar las evaluaciones,</w:t>
      </w:r>
      <w:r w:rsidRPr="0099299B">
        <w:rPr>
          <w:rFonts w:ascii="Arial" w:hAnsi="Arial" w:cs="Arial"/>
          <w:sz w:val="20"/>
        </w:rPr>
        <w:t xml:space="preserve"> solamente se promediarán los exámenes, cuando la</w:t>
      </w:r>
      <w:r w:rsidR="004A2743">
        <w:rPr>
          <w:rFonts w:ascii="Arial" w:hAnsi="Arial" w:cs="Arial"/>
          <w:sz w:val="20"/>
        </w:rPr>
        <w:t>s notas sean superiores a los 4</w:t>
      </w:r>
      <w:r w:rsidRPr="0099299B">
        <w:rPr>
          <w:rFonts w:ascii="Arial" w:hAnsi="Arial" w:cs="Arial"/>
          <w:sz w:val="20"/>
        </w:rPr>
        <w:t xml:space="preserve"> puntos.</w:t>
      </w:r>
    </w:p>
    <w:p w:rsidR="0010369E" w:rsidRPr="00373A0A" w:rsidRDefault="0010369E" w:rsidP="008035AA">
      <w:pPr>
        <w:pStyle w:val="Prrafodelista"/>
        <w:numPr>
          <w:ilvl w:val="0"/>
          <w:numId w:val="7"/>
        </w:numPr>
        <w:ind w:left="360"/>
        <w:rPr>
          <w:rFonts w:ascii="Arial" w:hAnsi="Arial" w:cs="Arial"/>
        </w:rPr>
      </w:pPr>
      <w:r w:rsidRPr="0099299B">
        <w:rPr>
          <w:rFonts w:ascii="Arial" w:hAnsi="Arial" w:cs="Arial"/>
        </w:rPr>
        <w:t xml:space="preserve">A la hora de obtener la calificación final del módulo deberá tener aprobadas todas las evaluaciones. El resultado final se obtendrá haciendo la nota media de las </w:t>
      </w:r>
      <w:r w:rsidR="00373A0A">
        <w:rPr>
          <w:rFonts w:ascii="Arial" w:hAnsi="Arial" w:cs="Arial"/>
        </w:rPr>
        <w:t>evaluaciones</w:t>
      </w:r>
      <w:r w:rsidRPr="0099299B">
        <w:rPr>
          <w:rFonts w:ascii="Arial" w:hAnsi="Arial" w:cs="Arial"/>
        </w:rPr>
        <w:t>.</w:t>
      </w:r>
    </w:p>
    <w:p w:rsidR="0010369E" w:rsidRPr="00373A0A" w:rsidRDefault="0010369E" w:rsidP="008035AA">
      <w:pPr>
        <w:pStyle w:val="Textoindependiente2"/>
        <w:numPr>
          <w:ilvl w:val="0"/>
          <w:numId w:val="7"/>
        </w:numPr>
        <w:ind w:left="360"/>
        <w:rPr>
          <w:rFonts w:ascii="Arial" w:hAnsi="Arial" w:cs="Arial"/>
          <w:b w:val="0"/>
          <w:sz w:val="20"/>
        </w:rPr>
      </w:pPr>
      <w:r w:rsidRPr="0099299B">
        <w:rPr>
          <w:rFonts w:ascii="Arial" w:hAnsi="Arial" w:cs="Arial"/>
          <w:b w:val="0"/>
          <w:sz w:val="20"/>
        </w:rPr>
        <w:t xml:space="preserve">En </w:t>
      </w:r>
      <w:r w:rsidR="00373A0A">
        <w:rPr>
          <w:rFonts w:ascii="Arial" w:hAnsi="Arial" w:cs="Arial"/>
          <w:b w:val="0"/>
          <w:sz w:val="20"/>
        </w:rPr>
        <w:t>marzo</w:t>
      </w:r>
      <w:r w:rsidRPr="0099299B">
        <w:rPr>
          <w:rFonts w:ascii="Arial" w:hAnsi="Arial" w:cs="Arial"/>
          <w:b w:val="0"/>
          <w:sz w:val="20"/>
        </w:rPr>
        <w:t xml:space="preserve"> se realizará la recuperación de las unidades pendientes. Si después de la convocatoria de </w:t>
      </w:r>
      <w:r w:rsidR="00373A0A">
        <w:rPr>
          <w:rFonts w:ascii="Arial" w:hAnsi="Arial" w:cs="Arial"/>
          <w:b w:val="0"/>
          <w:sz w:val="20"/>
        </w:rPr>
        <w:t>marzo</w:t>
      </w:r>
      <w:r w:rsidRPr="0099299B">
        <w:rPr>
          <w:rFonts w:ascii="Arial" w:hAnsi="Arial" w:cs="Arial"/>
          <w:b w:val="0"/>
          <w:sz w:val="20"/>
        </w:rPr>
        <w:t xml:space="preserve">, el alumno no logra superar el 50% de las unidades conceptuales, será convocado a la evaluación </w:t>
      </w:r>
      <w:r w:rsidR="00373A0A">
        <w:rPr>
          <w:rFonts w:ascii="Arial" w:hAnsi="Arial" w:cs="Arial"/>
          <w:b w:val="0"/>
          <w:sz w:val="20"/>
        </w:rPr>
        <w:t>ordinaria de junio</w:t>
      </w:r>
      <w:r w:rsidRPr="0099299B">
        <w:rPr>
          <w:rFonts w:ascii="Arial" w:hAnsi="Arial" w:cs="Arial"/>
          <w:b w:val="0"/>
          <w:sz w:val="20"/>
        </w:rPr>
        <w:t xml:space="preserve"> con todo el módulo pendiente.</w:t>
      </w:r>
    </w:p>
    <w:p w:rsidR="0010369E" w:rsidRPr="0099299B" w:rsidRDefault="0010369E" w:rsidP="008035AA">
      <w:pPr>
        <w:pStyle w:val="Textoindependiente2"/>
        <w:numPr>
          <w:ilvl w:val="0"/>
          <w:numId w:val="7"/>
        </w:numPr>
        <w:ind w:left="360"/>
        <w:rPr>
          <w:rFonts w:ascii="Arial" w:hAnsi="Arial" w:cs="Arial"/>
          <w:b w:val="0"/>
          <w:sz w:val="20"/>
        </w:rPr>
      </w:pPr>
      <w:r w:rsidRPr="0099299B">
        <w:rPr>
          <w:rFonts w:ascii="Arial" w:hAnsi="Arial" w:cs="Arial"/>
          <w:b w:val="0"/>
          <w:sz w:val="20"/>
        </w:rPr>
        <w:t xml:space="preserve">La no asistencia a un examen, no implica la repetición del mismo. </w:t>
      </w:r>
    </w:p>
    <w:p w:rsidR="0010369E" w:rsidRPr="006F426D" w:rsidRDefault="0010369E" w:rsidP="0010369E">
      <w:pPr>
        <w:ind w:right="-9"/>
        <w:jc w:val="both"/>
        <w:rPr>
          <w:rFonts w:ascii="Arial" w:hAnsi="Arial" w:cs="Arial"/>
          <w:position w:val="6"/>
          <w:sz w:val="24"/>
          <w:szCs w:val="24"/>
        </w:rPr>
      </w:pPr>
    </w:p>
    <w:p w:rsidR="0010369E" w:rsidRPr="006F426D" w:rsidRDefault="0010369E" w:rsidP="0010369E">
      <w:pPr>
        <w:pStyle w:val="Ttulo8"/>
        <w:rPr>
          <w:rFonts w:ascii="Arial" w:hAnsi="Arial" w:cs="Arial"/>
          <w:vanish/>
          <w:sz w:val="24"/>
          <w:szCs w:val="24"/>
        </w:rPr>
      </w:pPr>
      <w:bookmarkStart w:id="7" w:name="_F.__Actividades"/>
      <w:bookmarkEnd w:id="7"/>
      <w:r w:rsidRPr="006F426D">
        <w:rPr>
          <w:rFonts w:ascii="Arial" w:hAnsi="Arial" w:cs="Arial"/>
          <w:sz w:val="24"/>
          <w:szCs w:val="24"/>
        </w:rPr>
        <w:t>F.  Actividades de recuperación para los alumnos pendientes</w:t>
      </w:r>
    </w:p>
    <w:p w:rsidR="0010369E" w:rsidRPr="006F426D" w:rsidRDefault="0010369E" w:rsidP="0010369E">
      <w:pPr>
        <w:pStyle w:val="Ttulo8"/>
        <w:rPr>
          <w:rFonts w:ascii="Arial" w:hAnsi="Arial" w:cs="Arial"/>
          <w:b w:val="0"/>
          <w:sz w:val="24"/>
          <w:szCs w:val="24"/>
        </w:rPr>
      </w:pPr>
      <w:r w:rsidRPr="006F426D">
        <w:rPr>
          <w:rFonts w:ascii="Arial" w:hAnsi="Arial" w:cs="Arial"/>
          <w:b w:val="0"/>
          <w:vanish/>
          <w:sz w:val="24"/>
          <w:szCs w:val="24"/>
        </w:rPr>
        <w:t>333Capaci</w:t>
      </w:r>
    </w:p>
    <w:p w:rsidR="0010369E" w:rsidRPr="00B833B9" w:rsidRDefault="0010369E" w:rsidP="0010369E">
      <w:pPr>
        <w:tabs>
          <w:tab w:val="left" w:pos="2181"/>
        </w:tabs>
        <w:ind w:left="709" w:right="-9"/>
        <w:jc w:val="both"/>
        <w:rPr>
          <w:rFonts w:ascii="Arial" w:hAnsi="Arial" w:cs="Arial"/>
          <w:position w:val="6"/>
        </w:rPr>
      </w:pPr>
      <w:r w:rsidRPr="00B833B9">
        <w:rPr>
          <w:rFonts w:ascii="Arial" w:hAnsi="Arial" w:cs="Arial"/>
          <w:position w:val="6"/>
        </w:rPr>
        <w:tab/>
      </w:r>
    </w:p>
    <w:p w:rsidR="0010369E" w:rsidRPr="00B833B9" w:rsidRDefault="0010369E" w:rsidP="008035AA">
      <w:pPr>
        <w:pStyle w:val="Prrafodelista"/>
        <w:numPr>
          <w:ilvl w:val="0"/>
          <w:numId w:val="9"/>
        </w:numPr>
        <w:ind w:left="360"/>
        <w:jc w:val="both"/>
        <w:rPr>
          <w:rFonts w:ascii="Arial" w:hAnsi="Arial" w:cs="Arial"/>
        </w:rPr>
      </w:pPr>
      <w:r w:rsidRPr="00B833B9">
        <w:rPr>
          <w:rFonts w:ascii="Arial" w:hAnsi="Arial" w:cs="Arial"/>
        </w:rPr>
        <w:t xml:space="preserve">Los alumnos con </w:t>
      </w:r>
      <w:proofErr w:type="gramStart"/>
      <w:r w:rsidRPr="00B833B9">
        <w:rPr>
          <w:rFonts w:ascii="Arial" w:hAnsi="Arial" w:cs="Arial"/>
        </w:rPr>
        <w:t>el módulo pendiente y convocados</w:t>
      </w:r>
      <w:proofErr w:type="gramEnd"/>
      <w:r w:rsidRPr="00B833B9">
        <w:rPr>
          <w:rFonts w:ascii="Arial" w:hAnsi="Arial" w:cs="Arial"/>
        </w:rPr>
        <w:t xml:space="preserve"> a evaluación ordinaria deberán realizar una prueba global de conocimientos en la que deberán demostrar la adquisición de las capacidades terminales de dicho módulo.</w:t>
      </w:r>
    </w:p>
    <w:p w:rsidR="0010369E" w:rsidRDefault="00177D0F" w:rsidP="008035AA">
      <w:pPr>
        <w:pStyle w:val="Prrafodelista"/>
        <w:numPr>
          <w:ilvl w:val="0"/>
          <w:numId w:val="9"/>
        </w:numPr>
        <w:ind w:left="360"/>
        <w:jc w:val="both"/>
        <w:rPr>
          <w:rFonts w:ascii="Arial" w:hAnsi="Arial" w:cs="Arial"/>
        </w:rPr>
      </w:pPr>
      <w:r>
        <w:rPr>
          <w:rFonts w:ascii="Arial" w:hAnsi="Arial" w:cs="Arial"/>
        </w:rPr>
        <w:t xml:space="preserve">Si no son </w:t>
      </w:r>
      <w:r w:rsidR="0010369E" w:rsidRPr="00B833B9">
        <w:rPr>
          <w:rFonts w:ascii="Arial" w:hAnsi="Arial" w:cs="Arial"/>
        </w:rPr>
        <w:t>convocados a prueba extraordinaria deberán asistir a las clases y repetir todas las actividades programadas en este módulo</w:t>
      </w:r>
      <w:r w:rsidR="008A55E5">
        <w:rPr>
          <w:rFonts w:ascii="Arial" w:hAnsi="Arial" w:cs="Arial"/>
        </w:rPr>
        <w:t>.</w:t>
      </w:r>
    </w:p>
    <w:p w:rsidR="0010369E" w:rsidRDefault="0010369E" w:rsidP="008035AA">
      <w:pPr>
        <w:pStyle w:val="Prrafodelista"/>
        <w:numPr>
          <w:ilvl w:val="0"/>
          <w:numId w:val="9"/>
        </w:numPr>
        <w:ind w:left="360"/>
        <w:jc w:val="both"/>
        <w:rPr>
          <w:rFonts w:ascii="Arial" w:hAnsi="Arial" w:cs="Arial"/>
        </w:rPr>
      </w:pPr>
      <w:r w:rsidRPr="00B833B9">
        <w:rPr>
          <w:rFonts w:ascii="Arial" w:hAnsi="Arial" w:cs="Arial"/>
        </w:rPr>
        <w:t>Para ayudar al aprendizaje del alumnado se programarán actividades o trabajos de refuerzo para aquellos que deban recuperar conceptos que no dominan.</w:t>
      </w:r>
    </w:p>
    <w:p w:rsidR="00C24121" w:rsidRPr="0036308E" w:rsidRDefault="00C24121" w:rsidP="00C24121">
      <w:pPr>
        <w:pStyle w:val="Prrafodelista"/>
        <w:ind w:left="360"/>
        <w:jc w:val="both"/>
        <w:rPr>
          <w:rFonts w:ascii="Arial" w:hAnsi="Arial" w:cs="Arial"/>
        </w:rPr>
      </w:pPr>
    </w:p>
    <w:p w:rsidR="0010369E" w:rsidRPr="006F426D" w:rsidRDefault="0010369E" w:rsidP="0010369E">
      <w:pPr>
        <w:pStyle w:val="Ttulo8"/>
        <w:pBdr>
          <w:left w:val="single" w:sz="4" w:space="0" w:color="auto"/>
        </w:pBdr>
        <w:tabs>
          <w:tab w:val="clear" w:pos="142"/>
        </w:tabs>
        <w:ind w:left="420" w:hanging="378"/>
        <w:rPr>
          <w:rFonts w:ascii="Arial" w:hAnsi="Arial" w:cs="Arial"/>
          <w:sz w:val="24"/>
          <w:szCs w:val="24"/>
        </w:rPr>
      </w:pPr>
      <w:r w:rsidRPr="006F426D">
        <w:rPr>
          <w:rFonts w:ascii="Arial" w:hAnsi="Arial" w:cs="Arial"/>
          <w:sz w:val="24"/>
          <w:szCs w:val="24"/>
        </w:rPr>
        <w:t>G. Materiales y recursos didácticos que se vayan a utilizar, incluidos los libros para uso de los alumnos</w:t>
      </w:r>
    </w:p>
    <w:p w:rsidR="0010369E" w:rsidRDefault="0010369E" w:rsidP="0010369E">
      <w:pPr>
        <w:widowControl w:val="0"/>
        <w:jc w:val="both"/>
        <w:rPr>
          <w:rFonts w:ascii="Arial" w:hAnsi="Arial" w:cs="Arial"/>
          <w:sz w:val="24"/>
          <w:szCs w:val="24"/>
        </w:rPr>
      </w:pPr>
    </w:p>
    <w:p w:rsidR="0010369E" w:rsidRPr="009F54E1" w:rsidRDefault="0010369E" w:rsidP="0010369E">
      <w:pPr>
        <w:rPr>
          <w:rFonts w:ascii="Arial" w:hAnsi="Arial" w:cs="Arial"/>
        </w:rPr>
      </w:pPr>
      <w:r w:rsidRPr="009F54E1">
        <w:rPr>
          <w:rFonts w:ascii="Arial" w:hAnsi="Arial" w:cs="Arial"/>
        </w:rPr>
        <w:t>Es imprescindible contar con un aula específica para impartir las enseñanzas del Ciclo Formativo. A</w:t>
      </w:r>
      <w:r w:rsidR="00BC1BB5">
        <w:rPr>
          <w:rFonts w:ascii="Arial" w:hAnsi="Arial" w:cs="Arial"/>
        </w:rPr>
        <w:t xml:space="preserve"> </w:t>
      </w:r>
      <w:r w:rsidRPr="009F54E1">
        <w:rPr>
          <w:rFonts w:ascii="Arial" w:hAnsi="Arial" w:cs="Arial"/>
        </w:rPr>
        <w:t>demás es conveniente disponer de:</w:t>
      </w:r>
    </w:p>
    <w:p w:rsidR="00FE415B" w:rsidRPr="008A55E5" w:rsidRDefault="0010369E" w:rsidP="008035AA">
      <w:pPr>
        <w:pStyle w:val="Prrafodelista"/>
        <w:numPr>
          <w:ilvl w:val="0"/>
          <w:numId w:val="16"/>
        </w:numPr>
        <w:rPr>
          <w:rFonts w:ascii="Arial" w:hAnsi="Arial" w:cs="Arial"/>
        </w:rPr>
      </w:pPr>
      <w:r w:rsidRPr="008A55E5">
        <w:rPr>
          <w:rFonts w:ascii="Arial" w:hAnsi="Arial" w:cs="Arial"/>
          <w:b/>
          <w:bCs/>
        </w:rPr>
        <w:t>Material de uso común</w:t>
      </w:r>
      <w:r w:rsidRPr="008A55E5">
        <w:rPr>
          <w:rFonts w:ascii="Arial" w:hAnsi="Arial" w:cs="Arial"/>
        </w:rPr>
        <w:t>: audiovisual, ordenadores, conexión a Internet, etc.</w:t>
      </w:r>
    </w:p>
    <w:p w:rsidR="0010369E" w:rsidRPr="00FE415B" w:rsidRDefault="0010369E" w:rsidP="008035AA">
      <w:pPr>
        <w:pStyle w:val="Textoindependiente2"/>
        <w:numPr>
          <w:ilvl w:val="0"/>
          <w:numId w:val="16"/>
        </w:numPr>
        <w:rPr>
          <w:rFonts w:ascii="Arial" w:hAnsi="Arial" w:cs="Arial"/>
          <w:b w:val="0"/>
          <w:sz w:val="20"/>
        </w:rPr>
      </w:pPr>
      <w:r w:rsidRPr="009F54E1">
        <w:rPr>
          <w:rFonts w:ascii="Arial" w:hAnsi="Arial" w:cs="Arial"/>
          <w:sz w:val="20"/>
        </w:rPr>
        <w:t>Un archivo</w:t>
      </w:r>
      <w:r w:rsidRPr="009F54E1">
        <w:rPr>
          <w:rFonts w:ascii="Arial" w:hAnsi="Arial" w:cs="Arial"/>
          <w:b w:val="0"/>
          <w:sz w:val="20"/>
        </w:rPr>
        <w:t xml:space="preserve"> de aula con toda la documentación necesaria para la realización de trabajos de administración. Se intentará que d</w:t>
      </w:r>
      <w:r w:rsidR="00FE415B">
        <w:rPr>
          <w:rFonts w:ascii="Arial" w:hAnsi="Arial" w:cs="Arial"/>
          <w:b w:val="0"/>
          <w:sz w:val="20"/>
        </w:rPr>
        <w:t>icha documentación sea original.</w:t>
      </w:r>
    </w:p>
    <w:p w:rsidR="0010369E" w:rsidRPr="008A55E5" w:rsidRDefault="0010369E" w:rsidP="008035AA">
      <w:pPr>
        <w:pStyle w:val="Prrafodelista"/>
        <w:numPr>
          <w:ilvl w:val="0"/>
          <w:numId w:val="16"/>
        </w:numPr>
        <w:rPr>
          <w:rFonts w:ascii="Arial" w:hAnsi="Arial" w:cs="Arial"/>
        </w:rPr>
      </w:pPr>
      <w:r w:rsidRPr="008A55E5">
        <w:rPr>
          <w:rFonts w:ascii="Arial" w:hAnsi="Arial" w:cs="Arial"/>
          <w:b/>
          <w:bCs/>
        </w:rPr>
        <w:t>Libro de texto del alumno</w:t>
      </w:r>
      <w:r w:rsidRPr="008A55E5">
        <w:rPr>
          <w:rFonts w:ascii="Arial" w:hAnsi="Arial" w:cs="Arial"/>
        </w:rPr>
        <w:t xml:space="preserve">: </w:t>
      </w:r>
    </w:p>
    <w:p w:rsidR="00FE415B" w:rsidRPr="00105A2F" w:rsidRDefault="00BE6E4A" w:rsidP="00987B12">
      <w:pPr>
        <w:pStyle w:val="Prrafodelista"/>
        <w:numPr>
          <w:ilvl w:val="1"/>
          <w:numId w:val="16"/>
        </w:numPr>
        <w:rPr>
          <w:rFonts w:ascii="Arial" w:hAnsi="Arial" w:cs="Arial"/>
        </w:rPr>
      </w:pPr>
      <w:r w:rsidRPr="00105A2F">
        <w:rPr>
          <w:rFonts w:ascii="Arial" w:hAnsi="Arial" w:cs="Arial"/>
        </w:rPr>
        <w:t>Operaciones administrativas de Recursos Humanos.</w:t>
      </w:r>
      <w:r w:rsidR="0010369E" w:rsidRPr="00105A2F">
        <w:rPr>
          <w:rFonts w:ascii="Arial" w:hAnsi="Arial" w:cs="Arial"/>
        </w:rPr>
        <w:t xml:space="preserve"> (Editorial McGraw-Hill). </w:t>
      </w:r>
    </w:p>
    <w:p w:rsidR="0010369E" w:rsidRPr="006F426D" w:rsidRDefault="0010369E" w:rsidP="0010369E">
      <w:pPr>
        <w:widowControl w:val="0"/>
        <w:jc w:val="both"/>
        <w:rPr>
          <w:rFonts w:ascii="Arial" w:hAnsi="Arial" w:cs="Arial"/>
          <w:sz w:val="24"/>
          <w:szCs w:val="24"/>
        </w:rPr>
      </w:pPr>
    </w:p>
    <w:p w:rsidR="0010369E" w:rsidRPr="006F426D" w:rsidRDefault="0010369E" w:rsidP="0010369E">
      <w:pPr>
        <w:pStyle w:val="Ttulo8"/>
        <w:ind w:left="284" w:hanging="256"/>
        <w:rPr>
          <w:rFonts w:ascii="Arial" w:hAnsi="Arial" w:cs="Arial"/>
          <w:sz w:val="24"/>
          <w:szCs w:val="24"/>
        </w:rPr>
      </w:pPr>
      <w:bookmarkStart w:id="8" w:name="_H._Actividades_complementarias"/>
      <w:bookmarkStart w:id="9" w:name="_I._Plan_de"/>
      <w:bookmarkEnd w:id="8"/>
      <w:bookmarkEnd w:id="9"/>
      <w:r>
        <w:rPr>
          <w:rFonts w:ascii="Arial" w:hAnsi="Arial" w:cs="Arial"/>
          <w:sz w:val="24"/>
          <w:szCs w:val="24"/>
        </w:rPr>
        <w:t>H</w:t>
      </w:r>
      <w:r w:rsidRPr="006F426D">
        <w:rPr>
          <w:rFonts w:ascii="Arial" w:hAnsi="Arial" w:cs="Arial"/>
          <w:sz w:val="24"/>
          <w:szCs w:val="24"/>
        </w:rPr>
        <w:t>. Plan de contingencia</w:t>
      </w:r>
    </w:p>
    <w:p w:rsidR="0010369E" w:rsidRDefault="0010369E" w:rsidP="0010369E">
      <w:pPr>
        <w:pStyle w:val="Textoindependiente"/>
        <w:ind w:hanging="270"/>
        <w:rPr>
          <w:rFonts w:ascii="Arial" w:hAnsi="Arial" w:cs="Arial"/>
          <w:sz w:val="24"/>
          <w:szCs w:val="24"/>
        </w:rPr>
      </w:pPr>
    </w:p>
    <w:p w:rsidR="002A7633" w:rsidRDefault="002A7633" w:rsidP="002A7633">
      <w:pPr>
        <w:widowControl w:val="0"/>
        <w:ind w:right="-127"/>
        <w:jc w:val="both"/>
        <w:rPr>
          <w:rFonts w:ascii="Arial" w:hAnsi="Arial" w:cs="Arial"/>
        </w:rPr>
      </w:pPr>
      <w:r>
        <w:rPr>
          <w:rFonts w:ascii="Arial" w:hAnsi="Arial" w:cs="Arial"/>
        </w:rPr>
        <w:t>En la carpeta dispuesta al efecto en el Departamento de la Familia Profesional, se encuentran a disposición de Jefatura de Estudios las distintas actividades a realizar por los alumnos como refuerzo del aprendizaje que estuvieran realizando en el momento de producirse la ausencia del profesor. Estas actividades están ordenadas por Unidades con arreglo a la Programación.</w:t>
      </w:r>
    </w:p>
    <w:p w:rsidR="002A7633" w:rsidRDefault="002A7633" w:rsidP="002A7633">
      <w:pPr>
        <w:widowControl w:val="0"/>
        <w:ind w:right="-127"/>
        <w:jc w:val="both"/>
        <w:rPr>
          <w:rFonts w:ascii="Arial" w:hAnsi="Arial" w:cs="Arial"/>
        </w:rPr>
      </w:pPr>
    </w:p>
    <w:p w:rsidR="002A7633" w:rsidRPr="00B62DA5" w:rsidRDefault="002A7633" w:rsidP="002A7633">
      <w:pPr>
        <w:widowControl w:val="0"/>
        <w:ind w:right="-127"/>
        <w:jc w:val="both"/>
        <w:rPr>
          <w:rFonts w:ascii="Arial" w:hAnsi="Arial" w:cs="Arial"/>
        </w:rPr>
      </w:pPr>
      <w:r>
        <w:rPr>
          <w:rFonts w:ascii="Arial" w:hAnsi="Arial" w:cs="Arial"/>
        </w:rPr>
        <w:lastRenderedPageBreak/>
        <w:t>Estas actividades serán evaluadas de forma extraordinaria contribuyendo a mejorar la nota final del trimestre correspondiente.</w:t>
      </w:r>
    </w:p>
    <w:p w:rsidR="0010369E" w:rsidRPr="006F426D" w:rsidRDefault="0010369E" w:rsidP="0010369E">
      <w:pPr>
        <w:pStyle w:val="Textoindependiente"/>
        <w:ind w:hanging="270"/>
        <w:rPr>
          <w:rFonts w:ascii="Arial" w:hAnsi="Arial" w:cs="Arial"/>
          <w:sz w:val="24"/>
          <w:szCs w:val="24"/>
        </w:rPr>
      </w:pPr>
    </w:p>
    <w:p w:rsidR="0010369E" w:rsidRPr="006F426D" w:rsidRDefault="0010369E" w:rsidP="0010369E">
      <w:pPr>
        <w:pStyle w:val="Ttulo8"/>
        <w:pBdr>
          <w:left w:val="single" w:sz="4" w:space="1" w:color="auto"/>
        </w:pBdr>
        <w:ind w:left="284" w:hanging="270"/>
        <w:rPr>
          <w:rFonts w:ascii="Arial" w:hAnsi="Arial" w:cs="Arial"/>
          <w:sz w:val="24"/>
          <w:szCs w:val="24"/>
        </w:rPr>
      </w:pPr>
      <w:r w:rsidRPr="006F426D">
        <w:rPr>
          <w:rFonts w:ascii="Arial" w:hAnsi="Arial" w:cs="Arial"/>
          <w:sz w:val="24"/>
          <w:szCs w:val="24"/>
        </w:rPr>
        <w:t>I. Medidas de atención a la diversidad y adaptaciones curriculares para los alumnos que las precisen</w:t>
      </w:r>
    </w:p>
    <w:p w:rsidR="0010369E" w:rsidRPr="00B833B9" w:rsidRDefault="0010369E" w:rsidP="0010369E">
      <w:pPr>
        <w:pStyle w:val="Textoindependiente"/>
        <w:rPr>
          <w:rFonts w:ascii="Arial" w:hAnsi="Arial" w:cs="Arial"/>
          <w:sz w:val="20"/>
        </w:rPr>
      </w:pPr>
      <w:bookmarkStart w:id="10" w:name="_I.__"/>
      <w:bookmarkEnd w:id="10"/>
    </w:p>
    <w:p w:rsidR="0010369E" w:rsidRPr="00B833B9" w:rsidRDefault="00FE415B" w:rsidP="000F2680">
      <w:pPr>
        <w:pStyle w:val="Textoindependiente"/>
        <w:numPr>
          <w:ilvl w:val="0"/>
          <w:numId w:val="3"/>
        </w:numPr>
        <w:tabs>
          <w:tab w:val="left" w:pos="9057"/>
        </w:tabs>
        <w:ind w:right="-15"/>
        <w:rPr>
          <w:rFonts w:ascii="Arial" w:hAnsi="Arial" w:cs="Arial"/>
          <w:sz w:val="20"/>
        </w:rPr>
      </w:pPr>
      <w:r>
        <w:rPr>
          <w:rFonts w:ascii="Arial" w:hAnsi="Arial" w:cs="Arial"/>
          <w:sz w:val="20"/>
        </w:rPr>
        <w:t>P</w:t>
      </w:r>
      <w:r w:rsidR="0010369E" w:rsidRPr="00B833B9">
        <w:rPr>
          <w:rFonts w:ascii="Arial" w:hAnsi="Arial" w:cs="Arial"/>
          <w:sz w:val="20"/>
        </w:rPr>
        <w:t>ara aquellos alumnos que individualmente se considere necesario</w:t>
      </w:r>
      <w:r w:rsidR="004A2743">
        <w:rPr>
          <w:rFonts w:ascii="Arial" w:hAnsi="Arial" w:cs="Arial"/>
          <w:sz w:val="20"/>
        </w:rPr>
        <w:t>,</w:t>
      </w:r>
      <w:r w:rsidR="0010369E" w:rsidRPr="00B833B9">
        <w:rPr>
          <w:rFonts w:ascii="Arial" w:hAnsi="Arial" w:cs="Arial"/>
          <w:sz w:val="20"/>
        </w:rPr>
        <w:t xml:space="preserve"> se propondrán actividades de refuerzo y/o ampliación a lo largo de toda la evaluación.</w:t>
      </w:r>
    </w:p>
    <w:p w:rsidR="0010369E" w:rsidRPr="00B833B9" w:rsidRDefault="0010369E" w:rsidP="000F2680">
      <w:pPr>
        <w:tabs>
          <w:tab w:val="left" w:pos="9057"/>
        </w:tabs>
        <w:spacing w:before="60"/>
        <w:ind w:right="-2"/>
        <w:jc w:val="both"/>
        <w:rPr>
          <w:rFonts w:ascii="Arial" w:hAnsi="Arial" w:cs="Arial"/>
        </w:rPr>
      </w:pPr>
    </w:p>
    <w:p w:rsidR="0010369E" w:rsidRPr="00B833B9" w:rsidRDefault="0010369E" w:rsidP="000F2680">
      <w:pPr>
        <w:pStyle w:val="Prrafodelista"/>
        <w:numPr>
          <w:ilvl w:val="0"/>
          <w:numId w:val="3"/>
        </w:numPr>
        <w:tabs>
          <w:tab w:val="left" w:pos="9057"/>
        </w:tabs>
        <w:jc w:val="both"/>
        <w:rPr>
          <w:rFonts w:ascii="Arial" w:hAnsi="Arial" w:cs="Arial"/>
        </w:rPr>
      </w:pPr>
      <w:r w:rsidRPr="00B833B9">
        <w:rPr>
          <w:rFonts w:ascii="Arial" w:hAnsi="Arial" w:cs="Arial"/>
        </w:rPr>
        <w:t>Se estudiarán en cada caso las adaptaciones curriculares individuales y se practicarán las que se consideren pertinentes para que los alumnos con necesidades educativas especiales, si los hubiera, pudieran alcanzar las capacidades terminales del ciclo.</w:t>
      </w:r>
    </w:p>
    <w:p w:rsidR="0010369E" w:rsidRDefault="0010369E" w:rsidP="000F2680">
      <w:pPr>
        <w:tabs>
          <w:tab w:val="left" w:pos="9057"/>
        </w:tabs>
        <w:ind w:hanging="270"/>
        <w:jc w:val="both"/>
        <w:rPr>
          <w:rFonts w:ascii="Arial" w:hAnsi="Arial" w:cs="Arial"/>
          <w:sz w:val="24"/>
          <w:szCs w:val="24"/>
        </w:rPr>
      </w:pPr>
    </w:p>
    <w:p w:rsidR="0010369E" w:rsidRDefault="0010369E" w:rsidP="008035AA">
      <w:pPr>
        <w:pStyle w:val="Prrafodelista"/>
        <w:numPr>
          <w:ilvl w:val="0"/>
          <w:numId w:val="8"/>
        </w:numPr>
        <w:tabs>
          <w:tab w:val="left" w:pos="9057"/>
        </w:tabs>
        <w:spacing w:after="120"/>
        <w:ind w:left="360"/>
        <w:jc w:val="both"/>
        <w:rPr>
          <w:rFonts w:ascii="Arial" w:hAnsi="Arial" w:cs="Arial"/>
        </w:rPr>
      </w:pPr>
      <w:r w:rsidRPr="00B833B9">
        <w:rPr>
          <w:rFonts w:ascii="Arial" w:hAnsi="Arial" w:cs="Arial"/>
        </w:rPr>
        <w:t>Las explicaciones impartidas en el aula se presentarán junto con el desarrollo de actividades prácticas que optimicen el proceso de enseñanza-aprendizaje. Las actividades se establecerán en grado creciente de dificultad, de manera que la ejecución de una sirva de base para la siguiente y, además, sirva al alumno y al profesor como indicador para conocer el grado de consecución de los objetivos.</w:t>
      </w:r>
    </w:p>
    <w:p w:rsidR="0010369E" w:rsidRPr="00B833B9" w:rsidRDefault="0010369E" w:rsidP="000F2680">
      <w:pPr>
        <w:pStyle w:val="Prrafodelista"/>
        <w:tabs>
          <w:tab w:val="left" w:pos="9057"/>
        </w:tabs>
        <w:spacing w:after="120"/>
        <w:ind w:left="360"/>
        <w:jc w:val="both"/>
        <w:rPr>
          <w:rFonts w:ascii="Arial" w:hAnsi="Arial" w:cs="Arial"/>
        </w:rPr>
      </w:pPr>
    </w:p>
    <w:p w:rsidR="0010369E" w:rsidRPr="00B833B9" w:rsidRDefault="0010369E" w:rsidP="008035AA">
      <w:pPr>
        <w:pStyle w:val="Prrafodelista"/>
        <w:numPr>
          <w:ilvl w:val="0"/>
          <w:numId w:val="8"/>
        </w:numPr>
        <w:ind w:left="360"/>
        <w:jc w:val="both"/>
        <w:rPr>
          <w:rFonts w:ascii="Arial" w:hAnsi="Arial" w:cs="Arial"/>
        </w:rPr>
      </w:pPr>
      <w:r w:rsidRPr="00B833B9">
        <w:rPr>
          <w:rFonts w:ascii="Arial" w:hAnsi="Arial" w:cs="Arial"/>
        </w:rPr>
        <w:t>Para no limitar el aprendizaje del alumnado se programarán actividades o trabajos de ampliación para los alumnos más aventajados y de refuerzo para aquellos que deban recuperar conceptos que no dominan.</w:t>
      </w:r>
    </w:p>
    <w:p w:rsidR="0010369E" w:rsidRDefault="0010369E" w:rsidP="0010369E">
      <w:pPr>
        <w:rPr>
          <w:rFonts w:ascii="Arial" w:hAnsi="Arial" w:cs="Arial"/>
          <w:sz w:val="24"/>
          <w:szCs w:val="24"/>
        </w:rPr>
      </w:pPr>
    </w:p>
    <w:p w:rsidR="0010369E" w:rsidRPr="006F426D" w:rsidRDefault="0010369E" w:rsidP="0010369E">
      <w:pPr>
        <w:pStyle w:val="Ttulo8"/>
        <w:ind w:left="284" w:hanging="270"/>
        <w:rPr>
          <w:rFonts w:ascii="Arial" w:hAnsi="Arial" w:cs="Arial"/>
          <w:sz w:val="24"/>
          <w:szCs w:val="24"/>
        </w:rPr>
      </w:pPr>
      <w:bookmarkStart w:id="11" w:name="_I._Mecanismos_de"/>
      <w:bookmarkEnd w:id="11"/>
      <w:r>
        <w:rPr>
          <w:rFonts w:ascii="Arial" w:hAnsi="Arial" w:cs="Arial"/>
          <w:sz w:val="24"/>
          <w:szCs w:val="24"/>
        </w:rPr>
        <w:t>J</w:t>
      </w:r>
      <w:r w:rsidRPr="006F426D">
        <w:rPr>
          <w:rFonts w:ascii="Arial" w:hAnsi="Arial" w:cs="Arial"/>
          <w:sz w:val="24"/>
          <w:szCs w:val="24"/>
        </w:rPr>
        <w:t>. Mecanismos de seguimiento y valoración</w:t>
      </w:r>
    </w:p>
    <w:p w:rsidR="006E1B10" w:rsidRDefault="006E1B10" w:rsidP="000F2680">
      <w:pPr>
        <w:spacing w:after="120"/>
        <w:ind w:right="-155"/>
        <w:jc w:val="both"/>
        <w:rPr>
          <w:rFonts w:ascii="Arial" w:hAnsi="Arial" w:cs="Arial"/>
        </w:rPr>
      </w:pPr>
    </w:p>
    <w:p w:rsidR="0010369E" w:rsidRPr="00764CB8" w:rsidRDefault="0010369E" w:rsidP="000F2680">
      <w:pPr>
        <w:spacing w:after="120"/>
        <w:ind w:right="-155"/>
        <w:jc w:val="both"/>
        <w:rPr>
          <w:rFonts w:ascii="Arial" w:hAnsi="Arial" w:cs="Arial"/>
        </w:rPr>
      </w:pPr>
      <w:r w:rsidRPr="00764CB8">
        <w:rPr>
          <w:rFonts w:ascii="Arial" w:hAnsi="Arial" w:cs="Arial"/>
        </w:rPr>
        <w:t>La evaluación es un componente básico en el proceso de enseñanza-aprendizaje. Además, debe ser coherente con las características del Ciclo Formativo, con los objetivos planteados y con la metodología utilizada. También, debe ser formativa y ha de servir para fomentar la reflexión, orientar y analizar el proceso educativo, por ello la evaluación tendrá que ser:</w:t>
      </w:r>
    </w:p>
    <w:p w:rsidR="0010369E" w:rsidRPr="00764CB8" w:rsidRDefault="0010369E" w:rsidP="008035AA">
      <w:pPr>
        <w:numPr>
          <w:ilvl w:val="0"/>
          <w:numId w:val="10"/>
        </w:numPr>
        <w:tabs>
          <w:tab w:val="left" w:pos="1862"/>
        </w:tabs>
        <w:ind w:right="-155"/>
        <w:jc w:val="both"/>
        <w:rPr>
          <w:rFonts w:ascii="Arial" w:hAnsi="Arial" w:cs="Arial"/>
        </w:rPr>
      </w:pPr>
      <w:r w:rsidRPr="00764CB8">
        <w:rPr>
          <w:rFonts w:ascii="Arial" w:hAnsi="Arial" w:cs="Arial"/>
          <w:b/>
          <w:bCs/>
        </w:rPr>
        <w:t>Continua</w:t>
      </w:r>
      <w:r w:rsidRPr="00764CB8">
        <w:rPr>
          <w:rFonts w:ascii="Arial" w:hAnsi="Arial" w:cs="Arial"/>
        </w:rPr>
        <w:t>, para observar el proceso de aprendizaje.</w:t>
      </w:r>
    </w:p>
    <w:p w:rsidR="0010369E" w:rsidRPr="00764CB8" w:rsidRDefault="0010369E" w:rsidP="008035AA">
      <w:pPr>
        <w:numPr>
          <w:ilvl w:val="0"/>
          <w:numId w:val="10"/>
        </w:numPr>
        <w:ind w:right="-155"/>
        <w:jc w:val="both"/>
        <w:rPr>
          <w:rFonts w:ascii="Arial" w:hAnsi="Arial" w:cs="Arial"/>
        </w:rPr>
      </w:pPr>
      <w:r w:rsidRPr="00764CB8">
        <w:rPr>
          <w:rFonts w:ascii="Arial" w:hAnsi="Arial" w:cs="Arial"/>
          <w:b/>
          <w:bCs/>
        </w:rPr>
        <w:t>Integral</w:t>
      </w:r>
      <w:r w:rsidRPr="00764CB8">
        <w:rPr>
          <w:rFonts w:ascii="Arial" w:hAnsi="Arial" w:cs="Arial"/>
        </w:rPr>
        <w:t>, para considerar tanto la adquisición de nuevos conceptos, como los procedimientos, las actitudes, las capacidades de relación y comunicación y el desarrollo autónomo de cada alumno.</w:t>
      </w:r>
    </w:p>
    <w:p w:rsidR="0010369E" w:rsidRPr="00764CB8" w:rsidRDefault="0010369E" w:rsidP="008035AA">
      <w:pPr>
        <w:numPr>
          <w:ilvl w:val="0"/>
          <w:numId w:val="10"/>
        </w:numPr>
        <w:ind w:right="-155"/>
        <w:jc w:val="both"/>
        <w:rPr>
          <w:rFonts w:ascii="Arial" w:hAnsi="Arial" w:cs="Arial"/>
        </w:rPr>
      </w:pPr>
      <w:r w:rsidRPr="00764CB8">
        <w:rPr>
          <w:rFonts w:ascii="Arial" w:hAnsi="Arial" w:cs="Arial"/>
          <w:b/>
          <w:bCs/>
        </w:rPr>
        <w:t>Individualizada</w:t>
      </w:r>
      <w:r w:rsidRPr="00764CB8">
        <w:rPr>
          <w:rFonts w:ascii="Arial" w:hAnsi="Arial" w:cs="Arial"/>
        </w:rPr>
        <w:t>, para que se ajuste al proceso de aprendizaje de cada alumno y no de los alumnos en general. La evaluación individualizada suministra información al propio alumno sobre sus progresos y lo que puede conseguir según sus posibilidades.</w:t>
      </w:r>
    </w:p>
    <w:p w:rsidR="0010369E" w:rsidRPr="00764CB8" w:rsidRDefault="0010369E" w:rsidP="008035AA">
      <w:pPr>
        <w:numPr>
          <w:ilvl w:val="0"/>
          <w:numId w:val="10"/>
        </w:numPr>
        <w:ind w:right="-155"/>
        <w:jc w:val="both"/>
        <w:rPr>
          <w:rFonts w:ascii="Arial" w:hAnsi="Arial" w:cs="Arial"/>
        </w:rPr>
      </w:pPr>
      <w:r w:rsidRPr="00764CB8">
        <w:rPr>
          <w:rFonts w:ascii="Arial" w:hAnsi="Arial" w:cs="Arial"/>
          <w:b/>
          <w:bCs/>
        </w:rPr>
        <w:t>Orientadora</w:t>
      </w:r>
      <w:r w:rsidRPr="00764CB8">
        <w:rPr>
          <w:rFonts w:ascii="Arial" w:hAnsi="Arial" w:cs="Arial"/>
        </w:rPr>
        <w:t>, porque debe ofrecer información permanente sobre la evolución del alumnado con respecto al proceso de enseñanza-aprendizaje.</w:t>
      </w:r>
    </w:p>
    <w:p w:rsidR="0010369E" w:rsidRPr="00764CB8" w:rsidRDefault="0010369E" w:rsidP="000F2680">
      <w:pPr>
        <w:ind w:right="-155"/>
        <w:jc w:val="both"/>
        <w:rPr>
          <w:rFonts w:ascii="Arial" w:hAnsi="Arial" w:cs="Arial"/>
        </w:rPr>
      </w:pPr>
      <w:r w:rsidRPr="00764CB8">
        <w:rPr>
          <w:rFonts w:ascii="Arial" w:hAnsi="Arial" w:cs="Arial"/>
        </w:rPr>
        <w:t>La evaluación del currículo programado pretende como objetivo principal la corrección de las desviaciones que se hubiesen producido durante el proceso de enseñanza-aprendizaje. Desde este punto de vista, cuando se evalúe se tendrán en cuenta los aspectos siguientes:</w:t>
      </w:r>
    </w:p>
    <w:p w:rsidR="0010369E" w:rsidRPr="00764CB8" w:rsidRDefault="0010369E" w:rsidP="008035AA">
      <w:pPr>
        <w:numPr>
          <w:ilvl w:val="0"/>
          <w:numId w:val="11"/>
        </w:numPr>
        <w:ind w:right="-155"/>
        <w:jc w:val="both"/>
        <w:rPr>
          <w:rFonts w:ascii="Arial" w:hAnsi="Arial" w:cs="Arial"/>
        </w:rPr>
      </w:pPr>
      <w:r w:rsidRPr="00764CB8">
        <w:rPr>
          <w:rFonts w:ascii="Arial" w:hAnsi="Arial" w:cs="Arial"/>
        </w:rPr>
        <w:t>La adecuación de los objetivos a las características del grupo.</w:t>
      </w:r>
    </w:p>
    <w:p w:rsidR="0010369E" w:rsidRPr="00764CB8" w:rsidRDefault="0010369E" w:rsidP="008035AA">
      <w:pPr>
        <w:numPr>
          <w:ilvl w:val="0"/>
          <w:numId w:val="11"/>
        </w:numPr>
        <w:ind w:right="-155"/>
        <w:jc w:val="both"/>
        <w:rPr>
          <w:rFonts w:ascii="Arial" w:hAnsi="Arial" w:cs="Arial"/>
        </w:rPr>
      </w:pPr>
      <w:r w:rsidRPr="00764CB8">
        <w:rPr>
          <w:rFonts w:ascii="Arial" w:hAnsi="Arial" w:cs="Arial"/>
        </w:rPr>
        <w:t>La consecución de las actividades programadas.</w:t>
      </w:r>
    </w:p>
    <w:p w:rsidR="0010369E" w:rsidRPr="00764CB8" w:rsidRDefault="0010369E" w:rsidP="008035AA">
      <w:pPr>
        <w:numPr>
          <w:ilvl w:val="0"/>
          <w:numId w:val="11"/>
        </w:numPr>
        <w:ind w:right="-155"/>
        <w:jc w:val="both"/>
        <w:rPr>
          <w:rFonts w:ascii="Arial" w:hAnsi="Arial" w:cs="Arial"/>
        </w:rPr>
      </w:pPr>
      <w:r w:rsidRPr="00764CB8">
        <w:rPr>
          <w:rFonts w:ascii="Arial" w:hAnsi="Arial" w:cs="Arial"/>
        </w:rPr>
        <w:t>La idoneidad de los procedimientos de evaluación utilizados.</w:t>
      </w:r>
    </w:p>
    <w:p w:rsidR="0010369E" w:rsidRPr="00764CB8" w:rsidRDefault="0010369E" w:rsidP="008035AA">
      <w:pPr>
        <w:numPr>
          <w:ilvl w:val="0"/>
          <w:numId w:val="11"/>
        </w:numPr>
        <w:ind w:right="-155"/>
        <w:jc w:val="both"/>
        <w:rPr>
          <w:rFonts w:ascii="Arial" w:hAnsi="Arial" w:cs="Arial"/>
        </w:rPr>
      </w:pPr>
      <w:r w:rsidRPr="00764CB8">
        <w:rPr>
          <w:rFonts w:ascii="Arial" w:hAnsi="Arial" w:cs="Arial"/>
        </w:rPr>
        <w:t>La adecuación de los criterios de calificación empleados.</w:t>
      </w:r>
    </w:p>
    <w:p w:rsidR="0010369E" w:rsidRPr="00764CB8" w:rsidRDefault="0010369E" w:rsidP="0010369E">
      <w:pPr>
        <w:ind w:hanging="270"/>
        <w:jc w:val="both"/>
        <w:rPr>
          <w:rFonts w:ascii="Arial" w:hAnsi="Arial" w:cs="Arial"/>
        </w:rPr>
      </w:pPr>
    </w:p>
    <w:p w:rsidR="0010369E" w:rsidRPr="00764CB8" w:rsidRDefault="0010369E" w:rsidP="0010369E">
      <w:pPr>
        <w:ind w:hanging="270"/>
        <w:jc w:val="both"/>
        <w:rPr>
          <w:rFonts w:ascii="Arial" w:hAnsi="Arial" w:cs="Arial"/>
        </w:rPr>
      </w:pPr>
    </w:p>
    <w:p w:rsidR="0010369E" w:rsidRPr="00FF590C" w:rsidRDefault="0010369E" w:rsidP="0010369E">
      <w:pPr>
        <w:pStyle w:val="Ttulo8"/>
        <w:ind w:left="284" w:hanging="270"/>
        <w:rPr>
          <w:rFonts w:ascii="Arial" w:hAnsi="Arial" w:cs="Arial"/>
          <w:sz w:val="24"/>
          <w:szCs w:val="24"/>
        </w:rPr>
      </w:pPr>
      <w:bookmarkStart w:id="12" w:name="_J._Información_sobre"/>
      <w:bookmarkEnd w:id="12"/>
      <w:r>
        <w:rPr>
          <w:rFonts w:ascii="Arial" w:hAnsi="Arial" w:cs="Arial"/>
          <w:sz w:val="24"/>
          <w:szCs w:val="24"/>
        </w:rPr>
        <w:t>K</w:t>
      </w:r>
      <w:r w:rsidRPr="006F426D">
        <w:rPr>
          <w:rFonts w:ascii="Arial" w:hAnsi="Arial" w:cs="Arial"/>
          <w:sz w:val="24"/>
          <w:szCs w:val="24"/>
        </w:rPr>
        <w:t>. Información sobre el módulo para facilitar al alumnado</w:t>
      </w:r>
    </w:p>
    <w:p w:rsidR="0010369E" w:rsidRDefault="0010369E" w:rsidP="0010369E">
      <w:pPr>
        <w:pStyle w:val="Encabezado"/>
        <w:tabs>
          <w:tab w:val="left" w:pos="708"/>
        </w:tabs>
        <w:ind w:right="-316"/>
        <w:jc w:val="both"/>
        <w:rPr>
          <w:bCs/>
          <w:sz w:val="22"/>
          <w:szCs w:val="22"/>
        </w:rPr>
      </w:pPr>
    </w:p>
    <w:p w:rsidR="0010369E" w:rsidRPr="0099299B" w:rsidRDefault="0010369E" w:rsidP="000F2680">
      <w:pPr>
        <w:pStyle w:val="Encabezado"/>
        <w:tabs>
          <w:tab w:val="left" w:pos="708"/>
        </w:tabs>
        <w:ind w:right="-141"/>
        <w:jc w:val="both"/>
        <w:rPr>
          <w:rFonts w:ascii="Arial" w:hAnsi="Arial" w:cs="Arial"/>
          <w:bCs/>
        </w:rPr>
      </w:pPr>
      <w:r w:rsidRPr="0099299B">
        <w:rPr>
          <w:rFonts w:ascii="Arial" w:hAnsi="Arial" w:cs="Arial"/>
          <w:bCs/>
        </w:rPr>
        <w:lastRenderedPageBreak/>
        <w:t>Al inicio del curso se facilitará a los alumnos los contenidos y los criterios de evaluación de cada unidad didáctica.</w:t>
      </w:r>
    </w:p>
    <w:p w:rsidR="0010369E" w:rsidRPr="0099299B" w:rsidRDefault="0010369E" w:rsidP="000F2680">
      <w:pPr>
        <w:pStyle w:val="Encabezado"/>
        <w:tabs>
          <w:tab w:val="left" w:pos="708"/>
        </w:tabs>
        <w:ind w:right="-141"/>
        <w:jc w:val="both"/>
        <w:rPr>
          <w:rFonts w:ascii="Arial" w:hAnsi="Arial" w:cs="Arial"/>
          <w:bCs/>
        </w:rPr>
      </w:pPr>
    </w:p>
    <w:p w:rsidR="0010369E" w:rsidRPr="0099299B" w:rsidRDefault="0010369E" w:rsidP="000F2680">
      <w:pPr>
        <w:pStyle w:val="Encabezado"/>
        <w:tabs>
          <w:tab w:val="left" w:pos="708"/>
        </w:tabs>
        <w:ind w:right="-141"/>
        <w:jc w:val="both"/>
        <w:rPr>
          <w:rFonts w:ascii="Arial" w:hAnsi="Arial" w:cs="Arial"/>
          <w:b/>
        </w:rPr>
      </w:pPr>
      <w:r w:rsidRPr="0099299B">
        <w:rPr>
          <w:rFonts w:ascii="Arial" w:hAnsi="Arial" w:cs="Arial"/>
          <w:bCs/>
        </w:rPr>
        <w:t xml:space="preserve">Se explicará claramente al principio de curso, y </w:t>
      </w:r>
      <w:r w:rsidR="009D33DF">
        <w:rPr>
          <w:rFonts w:ascii="Arial" w:hAnsi="Arial" w:cs="Arial"/>
          <w:bCs/>
        </w:rPr>
        <w:t xml:space="preserve">cuantas veces sea necesario, </w:t>
      </w:r>
      <w:r w:rsidR="0054052F">
        <w:rPr>
          <w:rFonts w:ascii="Arial" w:hAnsi="Arial" w:cs="Arial"/>
          <w:bCs/>
        </w:rPr>
        <w:t>có</w:t>
      </w:r>
      <w:r w:rsidRPr="0099299B">
        <w:rPr>
          <w:rFonts w:ascii="Arial" w:hAnsi="Arial" w:cs="Arial"/>
          <w:bCs/>
        </w:rPr>
        <w:t xml:space="preserve">mo se calificarán las pruebas </w:t>
      </w:r>
      <w:r w:rsidR="0054052F">
        <w:rPr>
          <w:rFonts w:ascii="Arial" w:hAnsi="Arial" w:cs="Arial"/>
          <w:bCs/>
        </w:rPr>
        <w:t>objetivas</w:t>
      </w:r>
      <w:r w:rsidR="00FE415B">
        <w:rPr>
          <w:rFonts w:ascii="Arial" w:hAnsi="Arial" w:cs="Arial"/>
          <w:bCs/>
        </w:rPr>
        <w:t>.</w:t>
      </w:r>
      <w:r w:rsidRPr="0099299B">
        <w:rPr>
          <w:rFonts w:ascii="Arial" w:hAnsi="Arial" w:cs="Arial"/>
          <w:bCs/>
        </w:rPr>
        <w:t xml:space="preserve"> </w:t>
      </w:r>
    </w:p>
    <w:p w:rsidR="0010369E" w:rsidRPr="00FF590C" w:rsidRDefault="0010369E" w:rsidP="0010369E">
      <w:pPr>
        <w:spacing w:before="240"/>
        <w:jc w:val="both"/>
        <w:rPr>
          <w:rFonts w:ascii="Arial" w:hAnsi="Arial" w:cs="Arial"/>
        </w:rPr>
      </w:pPr>
    </w:p>
    <w:p w:rsidR="00160B03" w:rsidRPr="00FE415B" w:rsidRDefault="0010369E" w:rsidP="00FE415B">
      <w:pPr>
        <w:tabs>
          <w:tab w:val="left" w:pos="3336"/>
        </w:tabs>
        <w:spacing w:before="240"/>
        <w:jc w:val="both"/>
        <w:rPr>
          <w:rFonts w:ascii="Arial" w:hAnsi="Arial" w:cs="Arial"/>
        </w:rPr>
      </w:pPr>
      <w:r>
        <w:rPr>
          <w:rFonts w:ascii="Arial" w:hAnsi="Arial" w:cs="Arial"/>
        </w:rPr>
        <w:tab/>
      </w:r>
    </w:p>
    <w:sectPr w:rsidR="00160B03" w:rsidRPr="00FE415B" w:rsidSect="00C24121">
      <w:headerReference w:type="default" r:id="rId9"/>
      <w:footerReference w:type="default" r:id="rId10"/>
      <w:endnotePr>
        <w:numFmt w:val="decimal"/>
      </w:endnotePr>
      <w:pgSz w:w="11905" w:h="16837"/>
      <w:pgMar w:top="1968" w:right="1134" w:bottom="1701" w:left="1701" w:header="851" w:footer="589"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0F5" w:rsidRDefault="000120F5" w:rsidP="0010369E">
      <w:r>
        <w:separator/>
      </w:r>
    </w:p>
  </w:endnote>
  <w:endnote w:type="continuationSeparator" w:id="0">
    <w:p w:rsidR="000120F5" w:rsidRDefault="000120F5" w:rsidP="00103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Std Book">
    <w:altName w:val="Century Gothic"/>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fficinaSansStd-Book">
    <w:altName w:val="ITC Officina Sans Std Book"/>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1B5" w:rsidRDefault="00F041B5">
    <w:pPr>
      <w:pStyle w:val="Piedepgina"/>
      <w:pBdr>
        <w:top w:val="single" w:sz="2" w:space="1" w:color="auto"/>
        <w:left w:val="single" w:sz="2" w:space="0" w:color="auto"/>
        <w:bottom w:val="single" w:sz="2" w:space="1" w:color="auto"/>
        <w:right w:val="single" w:sz="2" w:space="0" w:color="auto"/>
      </w:pBdr>
      <w:tabs>
        <w:tab w:val="clear" w:pos="8504"/>
        <w:tab w:val="right" w:pos="8820"/>
      </w:tabs>
      <w:ind w:right="-144"/>
      <w:jc w:val="both"/>
      <w:rPr>
        <w:sz w:val="14"/>
      </w:rPr>
    </w:pPr>
    <w:r>
      <w:rPr>
        <w:sz w:val="14"/>
      </w:rPr>
      <w:t>Todos los documentos deben ser utilizados en soporte informático.  La realización de copias impresas no está permitida, salvo para uso temporal y de alcance limitado.  Cualquier persona que realice una copia de un documento es responsable de su control y de verificar que mantiene su vigencia durante su periodo de utilización</w:t>
    </w:r>
    <w:r>
      <w:rPr>
        <w:sz w:val="14"/>
        <w:u w:val="single"/>
      </w:rPr>
      <w:t>.  Un documento impreso es, por principio, un documento incontrolado, susceptible de quedar obsoleto en cualquier momento</w:t>
    </w:r>
    <w:r>
      <w:rPr>
        <w:sz w:val="14"/>
      </w:rPr>
      <w:t>, y por tanto su vigencia debe ser verificada por el propio usuario antes d</w:t>
    </w:r>
    <w:r w:rsidR="009D33DF">
      <w:rPr>
        <w:sz w:val="14"/>
      </w:rPr>
      <w:t xml:space="preserve">el </w:t>
    </w:r>
    <w:r>
      <w:rPr>
        <w:sz w:val="14"/>
      </w:rPr>
      <w:t>uso.</w:t>
    </w:r>
  </w:p>
  <w:p w:rsidR="00F041B5" w:rsidRDefault="00F041B5">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0F5" w:rsidRDefault="000120F5" w:rsidP="0010369E">
      <w:r>
        <w:separator/>
      </w:r>
    </w:p>
  </w:footnote>
  <w:footnote w:type="continuationSeparator" w:id="0">
    <w:p w:rsidR="000120F5" w:rsidRDefault="000120F5" w:rsidP="001036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30"/>
      <w:gridCol w:w="5053"/>
      <w:gridCol w:w="1484"/>
      <w:gridCol w:w="1330"/>
    </w:tblGrid>
    <w:tr w:rsidR="00F041B5" w:rsidRPr="00B77A03">
      <w:trPr>
        <w:cantSplit/>
        <w:trHeight w:val="1062"/>
      </w:trPr>
      <w:tc>
        <w:tcPr>
          <w:tcW w:w="1330" w:type="dxa"/>
        </w:tcPr>
        <w:p w:rsidR="00F041B5" w:rsidRPr="00B77A03" w:rsidRDefault="00F041B5">
          <w:pPr>
            <w:jc w:val="both"/>
            <w:rPr>
              <w:rFonts w:ascii="Arial" w:hAnsi="Arial" w:cs="Arial"/>
              <w:b/>
              <w:bCs/>
              <w:noProof/>
              <w:sz w:val="16"/>
            </w:rPr>
          </w:pPr>
          <w:r>
            <w:rPr>
              <w:rFonts w:ascii="Arial" w:hAnsi="Arial" w:cs="Arial"/>
              <w:b/>
              <w:bCs/>
              <w:noProof/>
              <w:sz w:val="16"/>
              <w:lang w:val="es-ES"/>
            </w:rPr>
            <w:drawing>
              <wp:anchor distT="0" distB="0" distL="114300" distR="114300" simplePos="0" relativeHeight="251657216" behindDoc="0" locked="0" layoutInCell="1" allowOverlap="1" wp14:anchorId="58017B96" wp14:editId="4BEF097A">
                <wp:simplePos x="0" y="0"/>
                <wp:positionH relativeFrom="column">
                  <wp:posOffset>71755</wp:posOffset>
                </wp:positionH>
                <wp:positionV relativeFrom="paragraph">
                  <wp:posOffset>139700</wp:posOffset>
                </wp:positionV>
                <wp:extent cx="571500" cy="424815"/>
                <wp:effectExtent l="19050" t="0" r="0" b="0"/>
                <wp:wrapNone/>
                <wp:docPr id="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srcRect/>
                        <a:stretch>
                          <a:fillRect/>
                        </a:stretch>
                      </pic:blipFill>
                      <pic:spPr bwMode="auto">
                        <a:xfrm>
                          <a:off x="0" y="0"/>
                          <a:ext cx="571500" cy="424815"/>
                        </a:xfrm>
                        <a:prstGeom prst="rect">
                          <a:avLst/>
                        </a:prstGeom>
                        <a:solidFill>
                          <a:srgbClr val="CCFFFF"/>
                        </a:solidFill>
                        <a:ln w="9525">
                          <a:noFill/>
                          <a:miter lim="800000"/>
                          <a:headEnd/>
                          <a:tailEnd/>
                        </a:ln>
                      </pic:spPr>
                    </pic:pic>
                  </a:graphicData>
                </a:graphic>
              </wp:anchor>
            </w:drawing>
          </w:r>
          <w:r w:rsidRPr="00B77A03">
            <w:rPr>
              <w:rFonts w:ascii="Arial" w:hAnsi="Arial" w:cs="Arial"/>
              <w:b/>
              <w:bCs/>
              <w:i/>
              <w:iCs/>
              <w:sz w:val="16"/>
            </w:rPr>
            <w:tab/>
          </w:r>
        </w:p>
      </w:tc>
      <w:tc>
        <w:tcPr>
          <w:tcW w:w="5053" w:type="dxa"/>
        </w:tcPr>
        <w:p w:rsidR="00F041B5" w:rsidRPr="00B77A03" w:rsidRDefault="000120F5">
          <w:pPr>
            <w:jc w:val="center"/>
            <w:rPr>
              <w:rFonts w:ascii="Arial" w:hAnsi="Arial" w:cs="Arial"/>
            </w:rPr>
          </w:pPr>
          <w:r>
            <w:rPr>
              <w:rFonts w:ascii="Arial" w:hAnsi="Arial" w:cs="Arial"/>
              <w:b/>
              <w:bCs/>
              <w:noProof/>
              <w:lang w:val="es-ES"/>
            </w:rPr>
            <w:pict>
              <v:shapetype id="_x0000_t202" coordsize="21600,21600" o:spt="202" path="m,l,21600r21600,l21600,xe">
                <v:stroke joinstyle="miter"/>
                <v:path gradientshapeok="t" o:connecttype="rect"/>
              </v:shapetype>
              <v:shape id="_x0000_s2049" type="#_x0000_t202" style="position:absolute;left:0;text-align:left;margin-left:245.35pt;margin-top:2.25pt;width:76.65pt;height:49.7pt;z-index:-251658240;mso-wrap-edited:f;mso-position-horizontal-relative:text;mso-position-vertical-relative:text" wrapcoords="-212 0 -212 21600 21812 21600 21812 0 -212 0" strokecolor="white">
                <v:textbox style="mso-next-textbox:#_x0000_s2049" inset="3.5mm,,0">
                  <w:txbxContent>
                    <w:p w:rsidR="00F041B5" w:rsidRDefault="00F041B5">
                      <w:pPr>
                        <w:ind w:right="-21"/>
                      </w:pPr>
                      <w:r>
                        <w:object w:dxaOrig="5603" w:dyaOrig="10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36pt" o:ole="">
                            <v:imagedata r:id="rId2" o:title=""/>
                          </v:shape>
                          <o:OLEObject Type="Embed" ProgID="PBrush" ShapeID="_x0000_i1025" DrawAspect="Content" ObjectID="_1600534748" r:id="rId3"/>
                        </w:object>
                      </w:r>
                      <w:r>
                        <w:object w:dxaOrig="16078" w:dyaOrig="16048">
                          <v:shape id="_x0000_i1026" type="#_x0000_t75" style="width:23.25pt;height:25.5pt" o:ole="">
                            <v:imagedata r:id="rId4" o:title=""/>
                          </v:shape>
                          <o:OLEObject Type="Embed" ProgID="PBrush" ShapeID="_x0000_i1026" DrawAspect="Content" ObjectID="_1600534749" r:id="rId5"/>
                        </w:object>
                      </w:r>
                    </w:p>
                    <w:p w:rsidR="00F041B5" w:rsidRDefault="00F041B5">
                      <w:pPr>
                        <w:pStyle w:val="Textoindependiente"/>
                        <w:ind w:right="-21"/>
                        <w:rPr>
                          <w:sz w:val="8"/>
                        </w:rPr>
                      </w:pPr>
                      <w:r>
                        <w:rPr>
                          <w:sz w:val="8"/>
                        </w:rPr>
                        <w:t>Enseñanzas de Formación Profesional</w:t>
                      </w:r>
                    </w:p>
                  </w:txbxContent>
                </v:textbox>
              </v:shape>
            </w:pict>
          </w:r>
        </w:p>
        <w:p w:rsidR="00F041B5" w:rsidRPr="00400194" w:rsidRDefault="00F041B5">
          <w:pPr>
            <w:jc w:val="center"/>
            <w:rPr>
              <w:rFonts w:ascii="Arial" w:hAnsi="Arial" w:cs="Arial"/>
            </w:rPr>
          </w:pPr>
          <w:r w:rsidRPr="00400194">
            <w:rPr>
              <w:rFonts w:ascii="Arial" w:hAnsi="Arial" w:cs="Arial"/>
            </w:rPr>
            <w:t xml:space="preserve">PROGRAMACIÓN DEL MÓDULO DE </w:t>
          </w:r>
        </w:p>
        <w:p w:rsidR="00F041B5" w:rsidRPr="006F426D" w:rsidRDefault="00F041B5" w:rsidP="00366144">
          <w:pPr>
            <w:jc w:val="center"/>
            <w:rPr>
              <w:rFonts w:ascii="Arial" w:hAnsi="Arial" w:cs="Arial"/>
              <w:b/>
              <w:bCs/>
              <w:sz w:val="22"/>
            </w:rPr>
          </w:pPr>
          <w:r w:rsidRPr="00400194">
            <w:rPr>
              <w:rFonts w:ascii="Arial" w:hAnsi="Arial" w:cs="Arial"/>
              <w:b/>
              <w:bCs/>
            </w:rPr>
            <w:t xml:space="preserve">OPERACIONES ADMINISTRATIVAS DE </w:t>
          </w:r>
          <w:r>
            <w:rPr>
              <w:rFonts w:ascii="Arial" w:hAnsi="Arial" w:cs="Arial"/>
              <w:b/>
              <w:bCs/>
              <w:sz w:val="22"/>
            </w:rPr>
            <w:t>RECURSOS HUMANOS</w:t>
          </w:r>
        </w:p>
      </w:tc>
      <w:tc>
        <w:tcPr>
          <w:tcW w:w="1484" w:type="dxa"/>
        </w:tcPr>
        <w:p w:rsidR="00F041B5" w:rsidRPr="00635403" w:rsidRDefault="00F041B5" w:rsidP="00366144">
          <w:pPr>
            <w:rPr>
              <w:rFonts w:ascii="Arial" w:hAnsi="Arial" w:cs="Arial"/>
              <w:b/>
              <w:bCs/>
            </w:rPr>
          </w:pPr>
        </w:p>
        <w:p w:rsidR="00F041B5" w:rsidRPr="00B77A03" w:rsidRDefault="00F041B5" w:rsidP="00366144">
          <w:pPr>
            <w:ind w:left="-252"/>
            <w:rPr>
              <w:rFonts w:ascii="Arial" w:hAnsi="Arial" w:cs="Arial"/>
            </w:rPr>
          </w:pPr>
        </w:p>
      </w:tc>
      <w:tc>
        <w:tcPr>
          <w:tcW w:w="1330" w:type="dxa"/>
        </w:tcPr>
        <w:p w:rsidR="00F041B5" w:rsidRPr="00B77A03" w:rsidRDefault="00F041B5">
          <w:pPr>
            <w:ind w:left="56"/>
            <w:jc w:val="both"/>
            <w:rPr>
              <w:rFonts w:ascii="Arial" w:hAnsi="Arial" w:cs="Arial"/>
            </w:rPr>
          </w:pPr>
        </w:p>
        <w:p w:rsidR="00F041B5" w:rsidRPr="00B77A03" w:rsidRDefault="00F041B5" w:rsidP="00366144">
          <w:pPr>
            <w:ind w:left="-42"/>
            <w:jc w:val="both"/>
            <w:rPr>
              <w:rFonts w:ascii="Arial" w:hAnsi="Arial" w:cs="Arial"/>
              <w:b/>
              <w:bCs/>
              <w:noProof/>
              <w:sz w:val="16"/>
            </w:rPr>
          </w:pPr>
          <w:r>
            <w:rPr>
              <w:rFonts w:ascii="Arial" w:hAnsi="Arial" w:cs="Arial"/>
              <w:noProof/>
              <w:lang w:val="es-ES"/>
            </w:rPr>
            <w:drawing>
              <wp:inline distT="0" distB="0" distL="0" distR="0" wp14:anchorId="2C4B5AF3" wp14:editId="61ECD6A5">
                <wp:extent cx="770255" cy="372745"/>
                <wp:effectExtent l="19050" t="0" r="0" b="0"/>
                <wp:docPr id="3" name="Imagen 9" descr="NUEV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NUEVO LOGO"/>
                        <pic:cNvPicPr>
                          <a:picLocks noChangeAspect="1" noChangeArrowheads="1"/>
                        </pic:cNvPicPr>
                      </pic:nvPicPr>
                      <pic:blipFill>
                        <a:blip r:embed="rId6"/>
                        <a:srcRect/>
                        <a:stretch>
                          <a:fillRect/>
                        </a:stretch>
                      </pic:blipFill>
                      <pic:spPr bwMode="auto">
                        <a:xfrm>
                          <a:off x="0" y="0"/>
                          <a:ext cx="770255" cy="372745"/>
                        </a:xfrm>
                        <a:prstGeom prst="rect">
                          <a:avLst/>
                        </a:prstGeom>
                        <a:noFill/>
                        <a:ln w="9525">
                          <a:noFill/>
                          <a:miter lim="800000"/>
                          <a:headEnd/>
                          <a:tailEnd/>
                        </a:ln>
                      </pic:spPr>
                    </pic:pic>
                  </a:graphicData>
                </a:graphic>
              </wp:inline>
            </w:drawing>
          </w:r>
        </w:p>
      </w:tc>
    </w:tr>
  </w:tbl>
  <w:p w:rsidR="00F041B5" w:rsidRPr="00B77A03" w:rsidRDefault="00F041B5">
    <w:pPr>
      <w:widowControl w:val="0"/>
      <w:spacing w:line="100" w:lineRule="exact"/>
      <w:rPr>
        <w:rStyle w:val="Nmerodepgina"/>
        <w:rFonts w:ascii="Arial" w:hAnsi="Arial" w:cs="Arial"/>
        <w:b/>
        <w:bCs/>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30"/>
      <w:gridCol w:w="3915"/>
      <w:gridCol w:w="1134"/>
      <w:gridCol w:w="1474"/>
      <w:gridCol w:w="1361"/>
    </w:tblGrid>
    <w:tr w:rsidR="00F041B5" w:rsidRPr="00B77A03">
      <w:trPr>
        <w:cantSplit/>
        <w:trHeight w:val="511"/>
      </w:trPr>
      <w:tc>
        <w:tcPr>
          <w:tcW w:w="1330" w:type="dxa"/>
          <w:shd w:val="clear" w:color="auto" w:fill="E6E6E6"/>
          <w:vAlign w:val="center"/>
        </w:tcPr>
        <w:p w:rsidR="00F041B5" w:rsidRPr="00B77A03" w:rsidRDefault="00F041B5">
          <w:pPr>
            <w:ind w:left="56"/>
            <w:jc w:val="center"/>
            <w:rPr>
              <w:rFonts w:ascii="Arial" w:hAnsi="Arial" w:cs="Arial"/>
              <w:b/>
              <w:bCs/>
              <w:noProof/>
              <w:sz w:val="24"/>
            </w:rPr>
          </w:pPr>
          <w:r w:rsidRPr="00B77A03">
            <w:rPr>
              <w:rFonts w:ascii="Arial" w:hAnsi="Arial" w:cs="Arial"/>
              <w:b/>
              <w:bCs/>
              <w:noProof/>
              <w:sz w:val="24"/>
            </w:rPr>
            <w:t>CICLO</w:t>
          </w:r>
        </w:p>
      </w:tc>
      <w:tc>
        <w:tcPr>
          <w:tcW w:w="3915" w:type="dxa"/>
          <w:vAlign w:val="center"/>
        </w:tcPr>
        <w:p w:rsidR="00F041B5" w:rsidRPr="00B77A03" w:rsidRDefault="00F041B5">
          <w:pPr>
            <w:pStyle w:val="Ttulo6"/>
            <w:rPr>
              <w:rFonts w:ascii="Arial" w:hAnsi="Arial" w:cs="Arial"/>
            </w:rPr>
          </w:pPr>
          <w:r w:rsidRPr="00B77A03">
            <w:rPr>
              <w:rFonts w:ascii="Arial" w:hAnsi="Arial" w:cs="Arial"/>
            </w:rPr>
            <w:t>GESTIÓN ADMINISTRATIVA</w:t>
          </w:r>
        </w:p>
      </w:tc>
      <w:tc>
        <w:tcPr>
          <w:tcW w:w="1134" w:type="dxa"/>
          <w:shd w:val="clear" w:color="auto" w:fill="E6E6E6"/>
          <w:vAlign w:val="center"/>
        </w:tcPr>
        <w:p w:rsidR="00F041B5" w:rsidRPr="00B77A03" w:rsidRDefault="00F041B5">
          <w:pPr>
            <w:pStyle w:val="Ttulo5"/>
            <w:rPr>
              <w:rFonts w:ascii="Arial" w:hAnsi="Arial" w:cs="Arial"/>
            </w:rPr>
          </w:pPr>
          <w:r w:rsidRPr="00B77A03">
            <w:rPr>
              <w:rFonts w:ascii="Arial" w:hAnsi="Arial" w:cs="Arial"/>
            </w:rPr>
            <w:t>CURSO</w:t>
          </w:r>
        </w:p>
      </w:tc>
      <w:tc>
        <w:tcPr>
          <w:tcW w:w="1474" w:type="dxa"/>
          <w:vAlign w:val="center"/>
        </w:tcPr>
        <w:p w:rsidR="00F041B5" w:rsidRPr="00632FFF" w:rsidRDefault="00F041B5" w:rsidP="000E7627">
          <w:pPr>
            <w:ind w:left="56"/>
            <w:jc w:val="center"/>
            <w:rPr>
              <w:rFonts w:ascii="Arial" w:hAnsi="Arial" w:cs="Arial"/>
              <w:b/>
              <w:bCs/>
              <w:noProof/>
              <w:sz w:val="24"/>
            </w:rPr>
          </w:pPr>
          <w:r w:rsidRPr="00632FFF">
            <w:rPr>
              <w:rFonts w:ascii="Arial" w:hAnsi="Arial" w:cs="Arial"/>
              <w:b/>
              <w:bCs/>
              <w:noProof/>
              <w:sz w:val="24"/>
            </w:rPr>
            <w:t>1</w:t>
          </w:r>
          <w:r w:rsidR="000E7627" w:rsidRPr="00632FFF">
            <w:rPr>
              <w:rFonts w:ascii="Arial" w:hAnsi="Arial" w:cs="Arial"/>
              <w:b/>
              <w:bCs/>
              <w:noProof/>
              <w:sz w:val="24"/>
            </w:rPr>
            <w:t>8</w:t>
          </w:r>
          <w:r w:rsidRPr="00632FFF">
            <w:rPr>
              <w:rFonts w:ascii="Arial" w:hAnsi="Arial" w:cs="Arial"/>
              <w:b/>
              <w:bCs/>
              <w:noProof/>
              <w:sz w:val="24"/>
            </w:rPr>
            <w:t>/1</w:t>
          </w:r>
          <w:r w:rsidR="000E7627" w:rsidRPr="00632FFF">
            <w:rPr>
              <w:rFonts w:ascii="Arial" w:hAnsi="Arial" w:cs="Arial"/>
              <w:b/>
              <w:bCs/>
              <w:noProof/>
              <w:sz w:val="24"/>
            </w:rPr>
            <w:t>9</w:t>
          </w:r>
        </w:p>
      </w:tc>
      <w:tc>
        <w:tcPr>
          <w:tcW w:w="1361" w:type="dxa"/>
          <w:vAlign w:val="center"/>
        </w:tcPr>
        <w:p w:rsidR="00F041B5" w:rsidRPr="00B77A03" w:rsidRDefault="00F041B5">
          <w:pPr>
            <w:ind w:left="56"/>
            <w:jc w:val="center"/>
            <w:rPr>
              <w:rFonts w:ascii="Arial" w:hAnsi="Arial" w:cs="Arial"/>
              <w:noProof/>
            </w:rPr>
          </w:pPr>
          <w:r w:rsidRPr="00B77A03">
            <w:rPr>
              <w:rFonts w:ascii="Arial" w:hAnsi="Arial" w:cs="Arial"/>
              <w:noProof/>
            </w:rPr>
            <w:t>Página</w:t>
          </w:r>
        </w:p>
        <w:p w:rsidR="00F041B5" w:rsidRPr="00B77A03" w:rsidRDefault="006D73C9">
          <w:pPr>
            <w:ind w:left="56"/>
            <w:jc w:val="center"/>
            <w:rPr>
              <w:rFonts w:ascii="Arial" w:hAnsi="Arial" w:cs="Arial"/>
              <w:b/>
              <w:bCs/>
              <w:noProof/>
              <w:sz w:val="24"/>
            </w:rPr>
          </w:pPr>
          <w:r w:rsidRPr="00B77A03">
            <w:rPr>
              <w:rStyle w:val="Nmerodepgina"/>
              <w:rFonts w:ascii="Arial" w:hAnsi="Arial" w:cs="Arial"/>
            </w:rPr>
            <w:fldChar w:fldCharType="begin"/>
          </w:r>
          <w:r w:rsidR="00F041B5" w:rsidRPr="00B77A03">
            <w:rPr>
              <w:rStyle w:val="Nmerodepgina"/>
              <w:rFonts w:ascii="Arial" w:hAnsi="Arial" w:cs="Arial"/>
            </w:rPr>
            <w:instrText xml:space="preserve"> PAGE </w:instrText>
          </w:r>
          <w:r w:rsidRPr="00B77A03">
            <w:rPr>
              <w:rStyle w:val="Nmerodepgina"/>
              <w:rFonts w:ascii="Arial" w:hAnsi="Arial" w:cs="Arial"/>
            </w:rPr>
            <w:fldChar w:fldCharType="separate"/>
          </w:r>
          <w:r w:rsidR="00632FFF">
            <w:rPr>
              <w:rStyle w:val="Nmerodepgina"/>
              <w:rFonts w:ascii="Arial" w:hAnsi="Arial" w:cs="Arial"/>
              <w:noProof/>
            </w:rPr>
            <w:t>22</w:t>
          </w:r>
          <w:r w:rsidRPr="00B77A03">
            <w:rPr>
              <w:rStyle w:val="Nmerodepgina"/>
              <w:rFonts w:ascii="Arial" w:hAnsi="Arial" w:cs="Arial"/>
            </w:rPr>
            <w:fldChar w:fldCharType="end"/>
          </w:r>
          <w:r w:rsidR="00F041B5" w:rsidRPr="00B77A03">
            <w:rPr>
              <w:rStyle w:val="Nmerodepgina"/>
              <w:rFonts w:ascii="Arial" w:hAnsi="Arial" w:cs="Arial"/>
            </w:rPr>
            <w:t xml:space="preserve"> de </w:t>
          </w:r>
          <w:r w:rsidRPr="00B77A03">
            <w:rPr>
              <w:rStyle w:val="Nmerodepgina"/>
              <w:rFonts w:ascii="Arial" w:hAnsi="Arial" w:cs="Arial"/>
            </w:rPr>
            <w:fldChar w:fldCharType="begin"/>
          </w:r>
          <w:r w:rsidR="00F041B5" w:rsidRPr="00B77A03">
            <w:rPr>
              <w:rStyle w:val="Nmerodepgina"/>
              <w:rFonts w:ascii="Arial" w:hAnsi="Arial" w:cs="Arial"/>
            </w:rPr>
            <w:instrText xml:space="preserve"> NUMPAGES </w:instrText>
          </w:r>
          <w:r w:rsidRPr="00B77A03">
            <w:rPr>
              <w:rStyle w:val="Nmerodepgina"/>
              <w:rFonts w:ascii="Arial" w:hAnsi="Arial" w:cs="Arial"/>
            </w:rPr>
            <w:fldChar w:fldCharType="separate"/>
          </w:r>
          <w:r w:rsidR="00632FFF">
            <w:rPr>
              <w:rStyle w:val="Nmerodepgina"/>
              <w:rFonts w:ascii="Arial" w:hAnsi="Arial" w:cs="Arial"/>
              <w:noProof/>
            </w:rPr>
            <w:t>23</w:t>
          </w:r>
          <w:r w:rsidRPr="00B77A03">
            <w:rPr>
              <w:rStyle w:val="Nmerodepgina"/>
              <w:rFonts w:ascii="Arial" w:hAnsi="Arial" w:cs="Arial"/>
            </w:rPr>
            <w:fldChar w:fldCharType="end"/>
          </w:r>
        </w:p>
      </w:tc>
    </w:tr>
  </w:tbl>
  <w:p w:rsidR="00F041B5" w:rsidRDefault="00F041B5">
    <w:pPr>
      <w:widowControl w:val="0"/>
      <w:spacing w:line="240" w:lineRule="exact"/>
      <w:rPr>
        <w:rFonts w:ascii="Arial" w:hAnsi="Arial"/>
      </w:rPr>
    </w:pPr>
    <w:r>
      <w:rPr>
        <w:rStyle w:val="Nmerodepgina"/>
        <w:bCs/>
      </w:rPr>
      <w:tab/>
    </w:r>
    <w:r>
      <w:rPr>
        <w:rStyle w:val="Nmerodepgina"/>
        <w:bCs/>
      </w:rPr>
      <w:tab/>
    </w:r>
    <w:r>
      <w:rPr>
        <w:rStyle w:val="Nmerodepgina"/>
        <w:bCs/>
      </w:rPr>
      <w:tab/>
    </w:r>
    <w:r>
      <w:rPr>
        <w:rStyle w:val="Nmerodepgina"/>
        <w:bCs/>
      </w:rPr>
      <w:tab/>
    </w:r>
    <w:r>
      <w:rPr>
        <w:rStyle w:val="Nmerodepgina"/>
        <w:bCs/>
      </w:rPr>
      <w:tab/>
    </w:r>
    <w:r>
      <w:rPr>
        <w:rStyle w:val="Nmerodepgina"/>
        <w:bCs/>
      </w:rPr>
      <w:tab/>
    </w:r>
    <w:r>
      <w:rPr>
        <w:rStyle w:val="Nmerodepgina"/>
        <w:bC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638A01EE"/>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0000000A"/>
    <w:multiLevelType w:val="singleLevel"/>
    <w:tmpl w:val="0000000A"/>
    <w:name w:val="WW8Num10"/>
    <w:lvl w:ilvl="0">
      <w:start w:val="1"/>
      <w:numFmt w:val="bullet"/>
      <w:lvlText w:val=""/>
      <w:lvlJc w:val="left"/>
      <w:pPr>
        <w:tabs>
          <w:tab w:val="num" w:pos="720"/>
        </w:tabs>
        <w:ind w:left="720" w:hanging="360"/>
      </w:pPr>
      <w:rPr>
        <w:rFonts w:ascii="Symbol" w:hAnsi="Symbol"/>
      </w:rPr>
    </w:lvl>
  </w:abstractNum>
  <w:abstractNum w:abstractNumId="2">
    <w:nsid w:val="00000014"/>
    <w:multiLevelType w:val="multilevel"/>
    <w:tmpl w:val="00000014"/>
    <w:name w:val="WW8Num2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
    <w:nsid w:val="01EE3FF7"/>
    <w:multiLevelType w:val="hybridMultilevel"/>
    <w:tmpl w:val="420E88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65A5600"/>
    <w:multiLevelType w:val="hybridMultilevel"/>
    <w:tmpl w:val="F266D676"/>
    <w:lvl w:ilvl="0" w:tplc="7B7EF3DC">
      <w:numFmt w:val="bullet"/>
      <w:lvlText w:val="-"/>
      <w:lvlJc w:val="left"/>
      <w:pPr>
        <w:tabs>
          <w:tab w:val="num" w:pos="360"/>
        </w:tabs>
        <w:ind w:left="360" w:hanging="360"/>
      </w:pPr>
      <w:rPr>
        <w:rFonts w:ascii="Times New Roman" w:eastAsia="Times New Roman" w:hAnsi="Times New Roman" w:cs="Times New Roman" w:hint="default"/>
      </w:rPr>
    </w:lvl>
    <w:lvl w:ilvl="1" w:tplc="0C0A0003">
      <w:start w:val="1"/>
      <w:numFmt w:val="bullet"/>
      <w:lvlText w:val="o"/>
      <w:lvlJc w:val="left"/>
      <w:pPr>
        <w:tabs>
          <w:tab w:val="num" w:pos="1080"/>
        </w:tabs>
        <w:ind w:left="1080" w:hanging="360"/>
      </w:pPr>
      <w:rPr>
        <w:rFonts w:ascii="Courier New" w:hAnsi="Courier New" w:cs="Wingdings"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Wingdings"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Wingdings"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nsid w:val="0955324B"/>
    <w:multiLevelType w:val="multilevel"/>
    <w:tmpl w:val="45D67994"/>
    <w:lvl w:ilvl="0">
      <w:start w:val="1"/>
      <w:numFmt w:val="bullet"/>
      <w:lvlText w:val=""/>
      <w:lvlJc w:val="left"/>
      <w:pPr>
        <w:tabs>
          <w:tab w:val="num" w:pos="1069"/>
        </w:tabs>
        <w:ind w:left="1069" w:hanging="360"/>
      </w:pPr>
      <w:rPr>
        <w:rFonts w:ascii="Symbol" w:hAnsi="Symbol" w:hint="default"/>
      </w:rPr>
    </w:lvl>
    <w:lvl w:ilvl="1">
      <w:start w:val="1"/>
      <w:numFmt w:val="decimal"/>
      <w:lvlText w:val="%1.%2."/>
      <w:lvlJc w:val="left"/>
      <w:pPr>
        <w:tabs>
          <w:tab w:val="num" w:pos="1789"/>
        </w:tabs>
        <w:ind w:left="1429" w:firstLine="0"/>
      </w:pPr>
      <w:rPr>
        <w:rFonts w:hint="default"/>
      </w:rPr>
    </w:lvl>
    <w:lvl w:ilvl="2">
      <w:start w:val="1"/>
      <w:numFmt w:val="decimal"/>
      <w:lvlText w:val="%3.%2."/>
      <w:lvlJc w:val="left"/>
      <w:pPr>
        <w:tabs>
          <w:tab w:val="num" w:pos="2297"/>
        </w:tabs>
        <w:ind w:left="4168" w:hanging="1871"/>
      </w:pPr>
      <w:rPr>
        <w:rFonts w:hint="default"/>
      </w:rPr>
    </w:lvl>
    <w:lvl w:ilvl="3">
      <w:start w:val="1"/>
      <w:numFmt w:val="lowerLetter"/>
      <w:lvlText w:val="%4)"/>
      <w:lvlJc w:val="left"/>
      <w:pPr>
        <w:tabs>
          <w:tab w:val="num" w:pos="3229"/>
        </w:tabs>
        <w:ind w:left="2869" w:firstLine="0"/>
      </w:pPr>
      <w:rPr>
        <w:rFonts w:hint="default"/>
      </w:rPr>
    </w:lvl>
    <w:lvl w:ilvl="4">
      <w:start w:val="1"/>
      <w:numFmt w:val="decimal"/>
      <w:lvlText w:val="(%5)"/>
      <w:lvlJc w:val="left"/>
      <w:pPr>
        <w:tabs>
          <w:tab w:val="num" w:pos="3949"/>
        </w:tabs>
        <w:ind w:left="3589" w:firstLine="0"/>
      </w:pPr>
      <w:rPr>
        <w:rFonts w:hint="default"/>
      </w:rPr>
    </w:lvl>
    <w:lvl w:ilvl="5">
      <w:start w:val="1"/>
      <w:numFmt w:val="lowerLetter"/>
      <w:lvlText w:val="(%6)"/>
      <w:lvlJc w:val="left"/>
      <w:pPr>
        <w:tabs>
          <w:tab w:val="num" w:pos="4669"/>
        </w:tabs>
        <w:ind w:left="4309" w:firstLine="0"/>
      </w:pPr>
      <w:rPr>
        <w:rFonts w:hint="default"/>
      </w:rPr>
    </w:lvl>
    <w:lvl w:ilvl="6">
      <w:start w:val="1"/>
      <w:numFmt w:val="lowerRoman"/>
      <w:lvlText w:val="(%7)"/>
      <w:lvlJc w:val="left"/>
      <w:pPr>
        <w:tabs>
          <w:tab w:val="num" w:pos="5389"/>
        </w:tabs>
        <w:ind w:left="5029" w:firstLine="0"/>
      </w:pPr>
      <w:rPr>
        <w:rFonts w:hint="default"/>
      </w:rPr>
    </w:lvl>
    <w:lvl w:ilvl="7">
      <w:start w:val="1"/>
      <w:numFmt w:val="lowerLetter"/>
      <w:lvlText w:val="(%8)"/>
      <w:lvlJc w:val="left"/>
      <w:pPr>
        <w:tabs>
          <w:tab w:val="num" w:pos="6109"/>
        </w:tabs>
        <w:ind w:left="5749" w:firstLine="0"/>
      </w:pPr>
      <w:rPr>
        <w:rFonts w:hint="default"/>
      </w:rPr>
    </w:lvl>
    <w:lvl w:ilvl="8">
      <w:start w:val="1"/>
      <w:numFmt w:val="lowerRoman"/>
      <w:lvlText w:val="(%9)"/>
      <w:lvlJc w:val="left"/>
      <w:pPr>
        <w:tabs>
          <w:tab w:val="num" w:pos="6829"/>
        </w:tabs>
        <w:ind w:left="6469" w:firstLine="0"/>
      </w:pPr>
      <w:rPr>
        <w:rFonts w:hint="default"/>
      </w:rPr>
    </w:lvl>
  </w:abstractNum>
  <w:abstractNum w:abstractNumId="6">
    <w:nsid w:val="09D30851"/>
    <w:multiLevelType w:val="hybridMultilevel"/>
    <w:tmpl w:val="35123F22"/>
    <w:lvl w:ilvl="0" w:tplc="E7EE2A18">
      <w:start w:val="1"/>
      <w:numFmt w:val="bullet"/>
      <w:lvlText w:val="-"/>
      <w:lvlJc w:val="left"/>
      <w:pPr>
        <w:tabs>
          <w:tab w:val="num" w:pos="360"/>
        </w:tabs>
        <w:ind w:left="360" w:hanging="360"/>
      </w:pPr>
      <w:rPr>
        <w:rFonts w:ascii="Times New Roman" w:eastAsia="Times New Roman" w:hAnsi="Times New Roman" w:cs="Times New Roman" w:hint="default"/>
      </w:rPr>
    </w:lvl>
    <w:lvl w:ilvl="1" w:tplc="192E471E">
      <w:start w:val="1"/>
      <w:numFmt w:val="bullet"/>
      <w:lvlText w:val="-"/>
      <w:lvlJc w:val="left"/>
      <w:pPr>
        <w:tabs>
          <w:tab w:val="num" w:pos="1080"/>
        </w:tabs>
        <w:ind w:left="1080" w:hanging="360"/>
      </w:pPr>
      <w:rPr>
        <w:rFonts w:ascii="Futura Std Book" w:hAnsi="Futura Std Book"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7">
    <w:nsid w:val="0B352DE9"/>
    <w:multiLevelType w:val="hybridMultilevel"/>
    <w:tmpl w:val="12B03242"/>
    <w:lvl w:ilvl="0" w:tplc="F6666F74">
      <w:start w:val="1"/>
      <w:numFmt w:val="bullet"/>
      <w:lvlText w:val="-"/>
      <w:lvlJc w:val="left"/>
      <w:pPr>
        <w:tabs>
          <w:tab w:val="num" w:pos="1429"/>
        </w:tabs>
        <w:ind w:left="1429" w:hanging="360"/>
      </w:pPr>
      <w:rPr>
        <w:rFonts w:ascii="Times New Roman" w:eastAsia="Times New Roman" w:hAnsi="Times New Roman" w:cs="Times New Roman" w:hint="default"/>
      </w:rPr>
    </w:lvl>
    <w:lvl w:ilvl="1" w:tplc="0C0A0003">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8">
    <w:nsid w:val="0C5E1347"/>
    <w:multiLevelType w:val="hybridMultilevel"/>
    <w:tmpl w:val="A3E079A0"/>
    <w:lvl w:ilvl="0" w:tplc="E7EE2A18">
      <w:start w:val="1"/>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0D4B26C3"/>
    <w:multiLevelType w:val="hybridMultilevel"/>
    <w:tmpl w:val="7FD8E1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nsid w:val="0EF74D10"/>
    <w:multiLevelType w:val="hybridMultilevel"/>
    <w:tmpl w:val="26969F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4E01C31"/>
    <w:multiLevelType w:val="hybridMultilevel"/>
    <w:tmpl w:val="BAB8B91A"/>
    <w:lvl w:ilvl="0" w:tplc="0C0A0001">
      <w:start w:val="1"/>
      <w:numFmt w:val="bullet"/>
      <w:lvlText w:val=""/>
      <w:lvlJc w:val="left"/>
      <w:pPr>
        <w:tabs>
          <w:tab w:val="num" w:pos="360"/>
        </w:tabs>
        <w:ind w:left="360" w:hanging="360"/>
      </w:pPr>
      <w:rPr>
        <w:rFonts w:ascii="Symbol" w:hAnsi="Symbol" w:hint="default"/>
      </w:rPr>
    </w:lvl>
    <w:lvl w:ilvl="1" w:tplc="192E471E">
      <w:start w:val="1"/>
      <w:numFmt w:val="bullet"/>
      <w:lvlText w:val="-"/>
      <w:lvlJc w:val="left"/>
      <w:pPr>
        <w:tabs>
          <w:tab w:val="num" w:pos="1080"/>
        </w:tabs>
        <w:ind w:left="1080" w:hanging="360"/>
      </w:pPr>
      <w:rPr>
        <w:rFonts w:ascii="Futura Std Book" w:hAnsi="Futura Std Book"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2">
    <w:nsid w:val="175D0AF2"/>
    <w:multiLevelType w:val="hybridMultilevel"/>
    <w:tmpl w:val="264A5B6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1C192E6F"/>
    <w:multiLevelType w:val="hybridMultilevel"/>
    <w:tmpl w:val="101C5BD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Wingdings"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Wingdings"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Wingdings"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nsid w:val="1C615FAB"/>
    <w:multiLevelType w:val="hybridMultilevel"/>
    <w:tmpl w:val="0D1ADA70"/>
    <w:lvl w:ilvl="0" w:tplc="8932BA5C">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0202CDF"/>
    <w:multiLevelType w:val="hybridMultilevel"/>
    <w:tmpl w:val="673CC36C"/>
    <w:lvl w:ilvl="0" w:tplc="192E471E">
      <w:start w:val="1"/>
      <w:numFmt w:val="bullet"/>
      <w:lvlText w:val="-"/>
      <w:lvlJc w:val="left"/>
      <w:pPr>
        <w:ind w:left="720" w:hanging="360"/>
      </w:pPr>
      <w:rPr>
        <w:rFonts w:ascii="Futura Std Book" w:hAnsi="Futura Std Book"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2741117F"/>
    <w:multiLevelType w:val="hybridMultilevel"/>
    <w:tmpl w:val="EDF2225A"/>
    <w:lvl w:ilvl="0" w:tplc="5478E1BE">
      <w:numFmt w:val="bullet"/>
      <w:lvlText w:val="·"/>
      <w:lvlJc w:val="left"/>
      <w:pPr>
        <w:tabs>
          <w:tab w:val="num" w:pos="717"/>
        </w:tabs>
        <w:ind w:left="720" w:hanging="360"/>
      </w:pPr>
      <w:rPr>
        <w:rFonts w:ascii="Arial" w:eastAsia="Arial" w:hAnsi="Aria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7">
    <w:nsid w:val="27E82A97"/>
    <w:multiLevelType w:val="hybridMultilevel"/>
    <w:tmpl w:val="28A804D0"/>
    <w:lvl w:ilvl="0" w:tplc="E7EE2A18">
      <w:start w:val="1"/>
      <w:numFmt w:val="bullet"/>
      <w:lvlText w:val="-"/>
      <w:lvlJc w:val="left"/>
      <w:pPr>
        <w:ind w:left="720" w:hanging="360"/>
      </w:pPr>
      <w:rPr>
        <w:rFonts w:ascii="Times New Roman" w:eastAsia="Times New Roman" w:hAnsi="Times New Roman" w:cs="Times New Roman"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296D726B"/>
    <w:multiLevelType w:val="hybridMultilevel"/>
    <w:tmpl w:val="A94C365A"/>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nsid w:val="2B436E5D"/>
    <w:multiLevelType w:val="hybridMultilevel"/>
    <w:tmpl w:val="4B986CA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nsid w:val="2C86524B"/>
    <w:multiLevelType w:val="hybridMultilevel"/>
    <w:tmpl w:val="7AD8290E"/>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Wingdings"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Wingdings"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Wingdings"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1">
    <w:nsid w:val="2E4253D1"/>
    <w:multiLevelType w:val="hybridMultilevel"/>
    <w:tmpl w:val="5A4A3D28"/>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nsid w:val="2F0B6BC9"/>
    <w:multiLevelType w:val="hybridMultilevel"/>
    <w:tmpl w:val="97A04B00"/>
    <w:lvl w:ilvl="0" w:tplc="192E471E">
      <w:start w:val="1"/>
      <w:numFmt w:val="bullet"/>
      <w:lvlText w:val="-"/>
      <w:lvlJc w:val="left"/>
      <w:pPr>
        <w:ind w:left="360" w:hanging="360"/>
      </w:pPr>
      <w:rPr>
        <w:rFonts w:ascii="Futura Std Book" w:hAnsi="Futura Std Book"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3">
    <w:nsid w:val="30347639"/>
    <w:multiLevelType w:val="hybridMultilevel"/>
    <w:tmpl w:val="8FFC59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303A6E95"/>
    <w:multiLevelType w:val="hybridMultilevel"/>
    <w:tmpl w:val="28F47172"/>
    <w:lvl w:ilvl="0" w:tplc="7B7EF3DC">
      <w:numFmt w:val="bullet"/>
      <w:lvlText w:val="-"/>
      <w:lvlJc w:val="left"/>
      <w:pPr>
        <w:tabs>
          <w:tab w:val="num" w:pos="360"/>
        </w:tabs>
        <w:ind w:left="360" w:hanging="360"/>
      </w:pPr>
      <w:rPr>
        <w:rFonts w:ascii="Times New Roman" w:eastAsia="Times New Roman" w:hAnsi="Times New Roman" w:cs="Times New Roman" w:hint="default"/>
      </w:rPr>
    </w:lvl>
    <w:lvl w:ilvl="1" w:tplc="E872E0D0">
      <w:numFmt w:val="bullet"/>
      <w:lvlText w:val="-"/>
      <w:lvlJc w:val="left"/>
      <w:pPr>
        <w:tabs>
          <w:tab w:val="num" w:pos="1080"/>
        </w:tabs>
        <w:ind w:left="1080" w:hanging="360"/>
      </w:pPr>
      <w:rPr>
        <w:rFonts w:ascii="Tahoma" w:eastAsia="Times New Roman" w:hAnsi="Tahoma" w:cs="Tahoma" w:hint="default"/>
      </w:rPr>
    </w:lvl>
    <w:lvl w:ilvl="2" w:tplc="CB224F5C">
      <w:start w:val="1"/>
      <w:numFmt w:val="decimal"/>
      <w:lvlText w:val="%3."/>
      <w:lvlJc w:val="left"/>
      <w:pPr>
        <w:tabs>
          <w:tab w:val="num" w:pos="1980"/>
        </w:tabs>
        <w:ind w:left="1980" w:hanging="360"/>
      </w:pPr>
      <w:rPr>
        <w:rFonts w:hint="default"/>
      </w:rPr>
    </w:lvl>
    <w:lvl w:ilvl="3" w:tplc="90E4EF16">
      <w:start w:val="18"/>
      <w:numFmt w:val="bullet"/>
      <w:lvlText w:val="-"/>
      <w:lvlJc w:val="left"/>
      <w:pPr>
        <w:tabs>
          <w:tab w:val="num" w:pos="2520"/>
        </w:tabs>
        <w:ind w:left="2520" w:hanging="360"/>
      </w:pPr>
      <w:rPr>
        <w:rFonts w:ascii="Futura Std Book" w:eastAsia="Times New Roman" w:hAnsi="Futura Std Book" w:cs="OfficinaSansStd-Book" w:hint="default"/>
      </w:r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5">
    <w:nsid w:val="30CB1012"/>
    <w:multiLevelType w:val="hybridMultilevel"/>
    <w:tmpl w:val="DD8CE592"/>
    <w:lvl w:ilvl="0" w:tplc="FA52C238">
      <w:start w:val="1"/>
      <w:numFmt w:val="decimal"/>
      <w:lvlText w:val="%1."/>
      <w:lvlJc w:val="left"/>
      <w:pPr>
        <w:tabs>
          <w:tab w:val="num" w:pos="567"/>
        </w:tabs>
        <w:ind w:left="567" w:hanging="567"/>
      </w:pPr>
      <w:rPr>
        <w:rFonts w:ascii="Arial" w:hAnsi="Arial" w:hint="default"/>
        <w:b/>
        <w:i w:val="0"/>
        <w:sz w:val="24"/>
        <w:szCs w:val="20"/>
      </w:rPr>
    </w:lvl>
    <w:lvl w:ilvl="1" w:tplc="BA0023AC">
      <w:start w:val="1"/>
      <w:numFmt w:val="lowerLetter"/>
      <w:lvlText w:val="%2)"/>
      <w:lvlJc w:val="left"/>
      <w:pPr>
        <w:tabs>
          <w:tab w:val="num" w:pos="1134"/>
        </w:tabs>
        <w:ind w:left="1134" w:hanging="567"/>
      </w:pPr>
      <w:rPr>
        <w:rFonts w:ascii="Arial" w:hAnsi="Arial" w:hint="default"/>
        <w:b w:val="0"/>
        <w:i w:val="0"/>
        <w:color w:val="000000"/>
        <w:sz w:val="20"/>
        <w:szCs w:val="2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3C276FAA"/>
    <w:multiLevelType w:val="hybridMultilevel"/>
    <w:tmpl w:val="39C4A4E8"/>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Wingdings"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Wingdings"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Wingdings"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7">
    <w:nsid w:val="3DE11609"/>
    <w:multiLevelType w:val="hybridMultilevel"/>
    <w:tmpl w:val="13A4B7D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3FF569B2"/>
    <w:multiLevelType w:val="hybridMultilevel"/>
    <w:tmpl w:val="3412F7A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41CF620E"/>
    <w:multiLevelType w:val="hybridMultilevel"/>
    <w:tmpl w:val="169E1D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432B79C5"/>
    <w:multiLevelType w:val="hybridMultilevel"/>
    <w:tmpl w:val="7B62063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1">
    <w:nsid w:val="453546D0"/>
    <w:multiLevelType w:val="hybridMultilevel"/>
    <w:tmpl w:val="BFF4921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2">
    <w:nsid w:val="475E14C6"/>
    <w:multiLevelType w:val="hybridMultilevel"/>
    <w:tmpl w:val="6C58E00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3">
    <w:nsid w:val="55A8659D"/>
    <w:multiLevelType w:val="multilevel"/>
    <w:tmpl w:val="C6809BB2"/>
    <w:lvl w:ilvl="0">
      <w:start w:val="13"/>
      <w:numFmt w:val="bullet"/>
      <w:lvlText w:val="-"/>
      <w:lvlJc w:val="left"/>
      <w:pPr>
        <w:tabs>
          <w:tab w:val="num" w:pos="-1800"/>
        </w:tabs>
        <w:ind w:left="-1800" w:hanging="360"/>
      </w:pPr>
      <w:rPr>
        <w:rFonts w:ascii="Futura Std Book" w:hAnsi="Futura Std Book" w:cs="Courier New" w:hint="default"/>
      </w:rPr>
    </w:lvl>
    <w:lvl w:ilvl="1">
      <w:start w:val="1"/>
      <w:numFmt w:val="bullet"/>
      <w:lvlText w:val=""/>
      <w:lvlJc w:val="left"/>
      <w:pPr>
        <w:tabs>
          <w:tab w:val="num" w:pos="-1440"/>
        </w:tabs>
        <w:ind w:left="-1440" w:hanging="720"/>
      </w:pPr>
      <w:rPr>
        <w:rFonts w:ascii="Symbol" w:hAnsi="Symbol"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720"/>
        </w:tabs>
        <w:ind w:left="-720" w:hanging="1440"/>
      </w:pPr>
      <w:rPr>
        <w:rFonts w:hint="default"/>
      </w:rPr>
    </w:lvl>
    <w:lvl w:ilvl="6">
      <w:start w:val="1"/>
      <w:numFmt w:val="decimal"/>
      <w:isLgl/>
      <w:lvlText w:val="%1.%2.%3.%4.%5.%6.%7."/>
      <w:lvlJc w:val="left"/>
      <w:pPr>
        <w:tabs>
          <w:tab w:val="num" w:pos="-720"/>
        </w:tabs>
        <w:ind w:left="-720" w:hanging="1440"/>
      </w:pPr>
      <w:rPr>
        <w:rFonts w:hint="default"/>
      </w:rPr>
    </w:lvl>
    <w:lvl w:ilvl="7">
      <w:start w:val="1"/>
      <w:numFmt w:val="decimal"/>
      <w:isLgl/>
      <w:lvlText w:val="%1.%2.%3.%4.%5.%6.%7.%8."/>
      <w:lvlJc w:val="left"/>
      <w:pPr>
        <w:tabs>
          <w:tab w:val="num" w:pos="-360"/>
        </w:tabs>
        <w:ind w:left="-360" w:hanging="1800"/>
      </w:pPr>
      <w:rPr>
        <w:rFonts w:hint="default"/>
      </w:rPr>
    </w:lvl>
    <w:lvl w:ilvl="8">
      <w:start w:val="1"/>
      <w:numFmt w:val="decimal"/>
      <w:isLgl/>
      <w:lvlText w:val="%1.%2.%3.%4.%5.%6.%7.%8.%9."/>
      <w:lvlJc w:val="left"/>
      <w:pPr>
        <w:tabs>
          <w:tab w:val="num" w:pos="-360"/>
        </w:tabs>
        <w:ind w:left="-360" w:hanging="1800"/>
      </w:pPr>
      <w:rPr>
        <w:rFonts w:hint="default"/>
      </w:rPr>
    </w:lvl>
  </w:abstractNum>
  <w:abstractNum w:abstractNumId="34">
    <w:nsid w:val="5A1932A9"/>
    <w:multiLevelType w:val="hybridMultilevel"/>
    <w:tmpl w:val="77EC3080"/>
    <w:lvl w:ilvl="0" w:tplc="0C0A0001">
      <w:start w:val="1"/>
      <w:numFmt w:val="bullet"/>
      <w:lvlText w:val=""/>
      <w:lvlJc w:val="left"/>
      <w:pPr>
        <w:ind w:left="1429" w:hanging="360"/>
      </w:pPr>
      <w:rPr>
        <w:rFonts w:ascii="Symbol" w:hAnsi="Symbol" w:hint="default"/>
      </w:rPr>
    </w:lvl>
    <w:lvl w:ilvl="1" w:tplc="0C0A0003">
      <w:start w:val="1"/>
      <w:numFmt w:val="bullet"/>
      <w:lvlText w:val="o"/>
      <w:lvlJc w:val="left"/>
      <w:pPr>
        <w:ind w:left="2149" w:hanging="360"/>
      </w:pPr>
      <w:rPr>
        <w:rFonts w:ascii="Courier New" w:hAnsi="Courier New" w:cs="Courier New" w:hint="default"/>
      </w:rPr>
    </w:lvl>
    <w:lvl w:ilvl="2" w:tplc="0C0A0005">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5">
    <w:nsid w:val="5A663D58"/>
    <w:multiLevelType w:val="hybridMultilevel"/>
    <w:tmpl w:val="175681D6"/>
    <w:lvl w:ilvl="0" w:tplc="0C0A0001">
      <w:start w:val="1"/>
      <w:numFmt w:val="bullet"/>
      <w:lvlText w:val=""/>
      <w:lvlJc w:val="left"/>
      <w:pPr>
        <w:ind w:left="444" w:hanging="360"/>
      </w:pPr>
      <w:rPr>
        <w:rFonts w:ascii="Symbol" w:hAnsi="Symbol" w:hint="default"/>
      </w:rPr>
    </w:lvl>
    <w:lvl w:ilvl="1" w:tplc="0C0A0003" w:tentative="1">
      <w:start w:val="1"/>
      <w:numFmt w:val="bullet"/>
      <w:lvlText w:val="o"/>
      <w:lvlJc w:val="left"/>
      <w:pPr>
        <w:ind w:left="1164" w:hanging="360"/>
      </w:pPr>
      <w:rPr>
        <w:rFonts w:ascii="Courier New" w:hAnsi="Courier New" w:cs="Courier New" w:hint="default"/>
      </w:rPr>
    </w:lvl>
    <w:lvl w:ilvl="2" w:tplc="0C0A0005" w:tentative="1">
      <w:start w:val="1"/>
      <w:numFmt w:val="bullet"/>
      <w:lvlText w:val=""/>
      <w:lvlJc w:val="left"/>
      <w:pPr>
        <w:ind w:left="1884" w:hanging="360"/>
      </w:pPr>
      <w:rPr>
        <w:rFonts w:ascii="Wingdings" w:hAnsi="Wingdings" w:hint="default"/>
      </w:rPr>
    </w:lvl>
    <w:lvl w:ilvl="3" w:tplc="0C0A0001" w:tentative="1">
      <w:start w:val="1"/>
      <w:numFmt w:val="bullet"/>
      <w:lvlText w:val=""/>
      <w:lvlJc w:val="left"/>
      <w:pPr>
        <w:ind w:left="2604" w:hanging="360"/>
      </w:pPr>
      <w:rPr>
        <w:rFonts w:ascii="Symbol" w:hAnsi="Symbol" w:hint="default"/>
      </w:rPr>
    </w:lvl>
    <w:lvl w:ilvl="4" w:tplc="0C0A0003" w:tentative="1">
      <w:start w:val="1"/>
      <w:numFmt w:val="bullet"/>
      <w:lvlText w:val="o"/>
      <w:lvlJc w:val="left"/>
      <w:pPr>
        <w:ind w:left="3324" w:hanging="360"/>
      </w:pPr>
      <w:rPr>
        <w:rFonts w:ascii="Courier New" w:hAnsi="Courier New" w:cs="Courier New" w:hint="default"/>
      </w:rPr>
    </w:lvl>
    <w:lvl w:ilvl="5" w:tplc="0C0A0005" w:tentative="1">
      <w:start w:val="1"/>
      <w:numFmt w:val="bullet"/>
      <w:lvlText w:val=""/>
      <w:lvlJc w:val="left"/>
      <w:pPr>
        <w:ind w:left="4044" w:hanging="360"/>
      </w:pPr>
      <w:rPr>
        <w:rFonts w:ascii="Wingdings" w:hAnsi="Wingdings" w:hint="default"/>
      </w:rPr>
    </w:lvl>
    <w:lvl w:ilvl="6" w:tplc="0C0A0001" w:tentative="1">
      <w:start w:val="1"/>
      <w:numFmt w:val="bullet"/>
      <w:lvlText w:val=""/>
      <w:lvlJc w:val="left"/>
      <w:pPr>
        <w:ind w:left="4764" w:hanging="360"/>
      </w:pPr>
      <w:rPr>
        <w:rFonts w:ascii="Symbol" w:hAnsi="Symbol" w:hint="default"/>
      </w:rPr>
    </w:lvl>
    <w:lvl w:ilvl="7" w:tplc="0C0A0003" w:tentative="1">
      <w:start w:val="1"/>
      <w:numFmt w:val="bullet"/>
      <w:lvlText w:val="o"/>
      <w:lvlJc w:val="left"/>
      <w:pPr>
        <w:ind w:left="5484" w:hanging="360"/>
      </w:pPr>
      <w:rPr>
        <w:rFonts w:ascii="Courier New" w:hAnsi="Courier New" w:cs="Courier New" w:hint="default"/>
      </w:rPr>
    </w:lvl>
    <w:lvl w:ilvl="8" w:tplc="0C0A0005" w:tentative="1">
      <w:start w:val="1"/>
      <w:numFmt w:val="bullet"/>
      <w:lvlText w:val=""/>
      <w:lvlJc w:val="left"/>
      <w:pPr>
        <w:ind w:left="6204" w:hanging="360"/>
      </w:pPr>
      <w:rPr>
        <w:rFonts w:ascii="Wingdings" w:hAnsi="Wingdings" w:hint="default"/>
      </w:rPr>
    </w:lvl>
  </w:abstractNum>
  <w:abstractNum w:abstractNumId="36">
    <w:nsid w:val="5B6E5A34"/>
    <w:multiLevelType w:val="hybridMultilevel"/>
    <w:tmpl w:val="8264C174"/>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7">
    <w:nsid w:val="5C4E76D3"/>
    <w:multiLevelType w:val="hybridMultilevel"/>
    <w:tmpl w:val="B98243B4"/>
    <w:lvl w:ilvl="0" w:tplc="7B7EF3DC">
      <w:numFmt w:val="bullet"/>
      <w:lvlText w:val="-"/>
      <w:lvlJc w:val="left"/>
      <w:pPr>
        <w:tabs>
          <w:tab w:val="num" w:pos="360"/>
        </w:tabs>
        <w:ind w:left="36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nsid w:val="5E90740D"/>
    <w:multiLevelType w:val="hybridMultilevel"/>
    <w:tmpl w:val="CC3223D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9">
    <w:nsid w:val="621F7903"/>
    <w:multiLevelType w:val="hybridMultilevel"/>
    <w:tmpl w:val="5930FD64"/>
    <w:lvl w:ilvl="0" w:tplc="A12CC25C">
      <w:start w:val="1"/>
      <w:numFmt w:val="bullet"/>
      <w:lvlText w:val="▪"/>
      <w:lvlJc w:val="left"/>
      <w:pPr>
        <w:tabs>
          <w:tab w:val="num" w:pos="140"/>
        </w:tabs>
        <w:ind w:left="140" w:hanging="227"/>
      </w:pPr>
      <w:rPr>
        <w:rFonts w:ascii="Arial" w:hAnsi="Arial" w:hint="default"/>
      </w:rPr>
    </w:lvl>
    <w:lvl w:ilvl="1" w:tplc="0C0A000F">
      <w:start w:val="1"/>
      <w:numFmt w:val="decimal"/>
      <w:lvlText w:val="%2."/>
      <w:lvlJc w:val="left"/>
      <w:pPr>
        <w:tabs>
          <w:tab w:val="num" w:pos="360"/>
        </w:tabs>
        <w:ind w:left="360" w:hanging="360"/>
      </w:pPr>
      <w:rPr>
        <w:rFonts w:hint="default"/>
      </w:rPr>
    </w:lvl>
    <w:lvl w:ilvl="2" w:tplc="0C0A0005">
      <w:start w:val="1"/>
      <w:numFmt w:val="bullet"/>
      <w:lvlText w:val=""/>
      <w:lvlJc w:val="left"/>
      <w:pPr>
        <w:tabs>
          <w:tab w:val="num" w:pos="1080"/>
        </w:tabs>
        <w:ind w:left="1080" w:hanging="360"/>
      </w:pPr>
      <w:rPr>
        <w:rFonts w:ascii="Wingdings" w:hAnsi="Wingdings" w:hint="default"/>
      </w:rPr>
    </w:lvl>
    <w:lvl w:ilvl="3" w:tplc="0C0A0001" w:tentative="1">
      <w:start w:val="1"/>
      <w:numFmt w:val="bullet"/>
      <w:lvlText w:val=""/>
      <w:lvlJc w:val="left"/>
      <w:pPr>
        <w:tabs>
          <w:tab w:val="num" w:pos="1800"/>
        </w:tabs>
        <w:ind w:left="1800" w:hanging="360"/>
      </w:pPr>
      <w:rPr>
        <w:rFonts w:ascii="Symbol" w:hAnsi="Symbol" w:hint="default"/>
      </w:rPr>
    </w:lvl>
    <w:lvl w:ilvl="4" w:tplc="0C0A0003" w:tentative="1">
      <w:start w:val="1"/>
      <w:numFmt w:val="bullet"/>
      <w:lvlText w:val="o"/>
      <w:lvlJc w:val="left"/>
      <w:pPr>
        <w:tabs>
          <w:tab w:val="num" w:pos="2520"/>
        </w:tabs>
        <w:ind w:left="2520" w:hanging="360"/>
      </w:pPr>
      <w:rPr>
        <w:rFonts w:ascii="Courier New" w:hAnsi="Courier New" w:cs="Symbol" w:hint="default"/>
      </w:rPr>
    </w:lvl>
    <w:lvl w:ilvl="5" w:tplc="0C0A0005" w:tentative="1">
      <w:start w:val="1"/>
      <w:numFmt w:val="bullet"/>
      <w:lvlText w:val=""/>
      <w:lvlJc w:val="left"/>
      <w:pPr>
        <w:tabs>
          <w:tab w:val="num" w:pos="3240"/>
        </w:tabs>
        <w:ind w:left="3240" w:hanging="360"/>
      </w:pPr>
      <w:rPr>
        <w:rFonts w:ascii="Wingdings" w:hAnsi="Wingdings" w:hint="default"/>
      </w:rPr>
    </w:lvl>
    <w:lvl w:ilvl="6" w:tplc="0C0A0001" w:tentative="1">
      <w:start w:val="1"/>
      <w:numFmt w:val="bullet"/>
      <w:lvlText w:val=""/>
      <w:lvlJc w:val="left"/>
      <w:pPr>
        <w:tabs>
          <w:tab w:val="num" w:pos="3960"/>
        </w:tabs>
        <w:ind w:left="3960" w:hanging="360"/>
      </w:pPr>
      <w:rPr>
        <w:rFonts w:ascii="Symbol" w:hAnsi="Symbol" w:hint="default"/>
      </w:rPr>
    </w:lvl>
    <w:lvl w:ilvl="7" w:tplc="0C0A0003" w:tentative="1">
      <w:start w:val="1"/>
      <w:numFmt w:val="bullet"/>
      <w:lvlText w:val="o"/>
      <w:lvlJc w:val="left"/>
      <w:pPr>
        <w:tabs>
          <w:tab w:val="num" w:pos="4680"/>
        </w:tabs>
        <w:ind w:left="4680" w:hanging="360"/>
      </w:pPr>
      <w:rPr>
        <w:rFonts w:ascii="Courier New" w:hAnsi="Courier New" w:cs="Symbol" w:hint="default"/>
      </w:rPr>
    </w:lvl>
    <w:lvl w:ilvl="8" w:tplc="0C0A0005" w:tentative="1">
      <w:start w:val="1"/>
      <w:numFmt w:val="bullet"/>
      <w:lvlText w:val=""/>
      <w:lvlJc w:val="left"/>
      <w:pPr>
        <w:tabs>
          <w:tab w:val="num" w:pos="5400"/>
        </w:tabs>
        <w:ind w:left="5400" w:hanging="360"/>
      </w:pPr>
      <w:rPr>
        <w:rFonts w:ascii="Wingdings" w:hAnsi="Wingdings" w:hint="default"/>
      </w:rPr>
    </w:lvl>
  </w:abstractNum>
  <w:abstractNum w:abstractNumId="40">
    <w:nsid w:val="69B648D3"/>
    <w:multiLevelType w:val="hybridMultilevel"/>
    <w:tmpl w:val="00A0718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1">
    <w:nsid w:val="6E4D5111"/>
    <w:multiLevelType w:val="hybridMultilevel"/>
    <w:tmpl w:val="A28A1B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6E701B02"/>
    <w:multiLevelType w:val="hybridMultilevel"/>
    <w:tmpl w:val="93EAF874"/>
    <w:lvl w:ilvl="0" w:tplc="0C0A0015">
      <w:start w:val="1"/>
      <w:numFmt w:val="upp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nsid w:val="720C0AC9"/>
    <w:multiLevelType w:val="hybridMultilevel"/>
    <w:tmpl w:val="0A2A6478"/>
    <w:lvl w:ilvl="0" w:tplc="4C56EC64">
      <w:numFmt w:val="bullet"/>
      <w:lvlText w:val="-"/>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72A740F4"/>
    <w:multiLevelType w:val="hybridMultilevel"/>
    <w:tmpl w:val="0EBCC56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5">
    <w:nsid w:val="75A50371"/>
    <w:multiLevelType w:val="hybridMultilevel"/>
    <w:tmpl w:val="6F5227D6"/>
    <w:lvl w:ilvl="0" w:tplc="894A41FA">
      <w:start w:val="1"/>
      <w:numFmt w:val="decimal"/>
      <w:lvlText w:val="%1."/>
      <w:lvlJc w:val="left"/>
      <w:pPr>
        <w:ind w:left="598" w:hanging="360"/>
      </w:pPr>
      <w:rPr>
        <w:rFonts w:hint="default"/>
      </w:rPr>
    </w:lvl>
    <w:lvl w:ilvl="1" w:tplc="0C0A0019" w:tentative="1">
      <w:start w:val="1"/>
      <w:numFmt w:val="lowerLetter"/>
      <w:lvlText w:val="%2."/>
      <w:lvlJc w:val="left"/>
      <w:pPr>
        <w:ind w:left="1318" w:hanging="360"/>
      </w:pPr>
    </w:lvl>
    <w:lvl w:ilvl="2" w:tplc="0C0A001B" w:tentative="1">
      <w:start w:val="1"/>
      <w:numFmt w:val="lowerRoman"/>
      <w:lvlText w:val="%3."/>
      <w:lvlJc w:val="right"/>
      <w:pPr>
        <w:ind w:left="2038" w:hanging="180"/>
      </w:pPr>
    </w:lvl>
    <w:lvl w:ilvl="3" w:tplc="0C0A000F" w:tentative="1">
      <w:start w:val="1"/>
      <w:numFmt w:val="decimal"/>
      <w:lvlText w:val="%4."/>
      <w:lvlJc w:val="left"/>
      <w:pPr>
        <w:ind w:left="2758" w:hanging="360"/>
      </w:pPr>
    </w:lvl>
    <w:lvl w:ilvl="4" w:tplc="0C0A0019" w:tentative="1">
      <w:start w:val="1"/>
      <w:numFmt w:val="lowerLetter"/>
      <w:lvlText w:val="%5."/>
      <w:lvlJc w:val="left"/>
      <w:pPr>
        <w:ind w:left="3478" w:hanging="360"/>
      </w:pPr>
    </w:lvl>
    <w:lvl w:ilvl="5" w:tplc="0C0A001B" w:tentative="1">
      <w:start w:val="1"/>
      <w:numFmt w:val="lowerRoman"/>
      <w:lvlText w:val="%6."/>
      <w:lvlJc w:val="right"/>
      <w:pPr>
        <w:ind w:left="4198" w:hanging="180"/>
      </w:pPr>
    </w:lvl>
    <w:lvl w:ilvl="6" w:tplc="0C0A000F" w:tentative="1">
      <w:start w:val="1"/>
      <w:numFmt w:val="decimal"/>
      <w:lvlText w:val="%7."/>
      <w:lvlJc w:val="left"/>
      <w:pPr>
        <w:ind w:left="4918" w:hanging="360"/>
      </w:pPr>
    </w:lvl>
    <w:lvl w:ilvl="7" w:tplc="0C0A0019" w:tentative="1">
      <w:start w:val="1"/>
      <w:numFmt w:val="lowerLetter"/>
      <w:lvlText w:val="%8."/>
      <w:lvlJc w:val="left"/>
      <w:pPr>
        <w:ind w:left="5638" w:hanging="360"/>
      </w:pPr>
    </w:lvl>
    <w:lvl w:ilvl="8" w:tplc="0C0A001B" w:tentative="1">
      <w:start w:val="1"/>
      <w:numFmt w:val="lowerRoman"/>
      <w:lvlText w:val="%9."/>
      <w:lvlJc w:val="right"/>
      <w:pPr>
        <w:ind w:left="6358" w:hanging="180"/>
      </w:pPr>
    </w:lvl>
  </w:abstractNum>
  <w:abstractNum w:abstractNumId="46">
    <w:nsid w:val="78FD448D"/>
    <w:multiLevelType w:val="hybridMultilevel"/>
    <w:tmpl w:val="FCC0F56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7">
    <w:nsid w:val="7AB12801"/>
    <w:multiLevelType w:val="hybridMultilevel"/>
    <w:tmpl w:val="CFC2D174"/>
    <w:lvl w:ilvl="0" w:tplc="A2D42982">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8">
    <w:nsid w:val="7AEE59E4"/>
    <w:multiLevelType w:val="hybridMultilevel"/>
    <w:tmpl w:val="3D0E90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2"/>
  </w:num>
  <w:num w:numId="2">
    <w:abstractNumId w:val="6"/>
  </w:num>
  <w:num w:numId="3">
    <w:abstractNumId w:val="11"/>
  </w:num>
  <w:num w:numId="4">
    <w:abstractNumId w:val="35"/>
  </w:num>
  <w:num w:numId="5">
    <w:abstractNumId w:val="47"/>
  </w:num>
  <w:num w:numId="6">
    <w:abstractNumId w:val="30"/>
  </w:num>
  <w:num w:numId="7">
    <w:abstractNumId w:val="14"/>
  </w:num>
  <w:num w:numId="8">
    <w:abstractNumId w:val="3"/>
  </w:num>
  <w:num w:numId="9">
    <w:abstractNumId w:val="43"/>
  </w:num>
  <w:num w:numId="10">
    <w:abstractNumId w:val="2"/>
  </w:num>
  <w:num w:numId="11">
    <w:abstractNumId w:val="1"/>
  </w:num>
  <w:num w:numId="12">
    <w:abstractNumId w:val="15"/>
  </w:num>
  <w:num w:numId="13">
    <w:abstractNumId w:val="45"/>
  </w:num>
  <w:num w:numId="14">
    <w:abstractNumId w:val="39"/>
  </w:num>
  <w:num w:numId="15">
    <w:abstractNumId w:val="33"/>
  </w:num>
  <w:num w:numId="16">
    <w:abstractNumId w:val="34"/>
  </w:num>
  <w:num w:numId="17">
    <w:abstractNumId w:val="25"/>
  </w:num>
  <w:num w:numId="18">
    <w:abstractNumId w:val="26"/>
  </w:num>
  <w:num w:numId="19">
    <w:abstractNumId w:val="20"/>
  </w:num>
  <w:num w:numId="20">
    <w:abstractNumId w:val="24"/>
  </w:num>
  <w:num w:numId="21">
    <w:abstractNumId w:val="0"/>
  </w:num>
  <w:num w:numId="22">
    <w:abstractNumId w:val="8"/>
  </w:num>
  <w:num w:numId="23">
    <w:abstractNumId w:val="16"/>
  </w:num>
  <w:num w:numId="24">
    <w:abstractNumId w:val="37"/>
  </w:num>
  <w:num w:numId="25">
    <w:abstractNumId w:val="4"/>
  </w:num>
  <w:num w:numId="26">
    <w:abstractNumId w:val="17"/>
  </w:num>
  <w:num w:numId="27">
    <w:abstractNumId w:val="5"/>
  </w:num>
  <w:num w:numId="28">
    <w:abstractNumId w:val="7"/>
  </w:num>
  <w:num w:numId="29">
    <w:abstractNumId w:val="32"/>
  </w:num>
  <w:num w:numId="30">
    <w:abstractNumId w:val="12"/>
  </w:num>
  <w:num w:numId="31">
    <w:abstractNumId w:val="38"/>
  </w:num>
  <w:num w:numId="32">
    <w:abstractNumId w:val="13"/>
  </w:num>
  <w:num w:numId="33">
    <w:abstractNumId w:val="19"/>
  </w:num>
  <w:num w:numId="34">
    <w:abstractNumId w:val="46"/>
  </w:num>
  <w:num w:numId="35">
    <w:abstractNumId w:val="31"/>
  </w:num>
  <w:num w:numId="36">
    <w:abstractNumId w:val="23"/>
  </w:num>
  <w:num w:numId="37">
    <w:abstractNumId w:val="10"/>
  </w:num>
  <w:num w:numId="38">
    <w:abstractNumId w:val="9"/>
  </w:num>
  <w:num w:numId="39">
    <w:abstractNumId w:val="40"/>
  </w:num>
  <w:num w:numId="40">
    <w:abstractNumId w:val="44"/>
  </w:num>
  <w:num w:numId="41">
    <w:abstractNumId w:val="21"/>
  </w:num>
  <w:num w:numId="42">
    <w:abstractNumId w:val="28"/>
  </w:num>
  <w:num w:numId="43">
    <w:abstractNumId w:val="29"/>
  </w:num>
  <w:num w:numId="44">
    <w:abstractNumId w:val="27"/>
  </w:num>
  <w:num w:numId="45">
    <w:abstractNumId w:val="18"/>
  </w:num>
  <w:num w:numId="46">
    <w:abstractNumId w:val="41"/>
  </w:num>
  <w:num w:numId="47">
    <w:abstractNumId w:val="48"/>
  </w:num>
  <w:num w:numId="48">
    <w:abstractNumId w:val="36"/>
  </w:num>
  <w:num w:numId="49">
    <w:abstractNumId w:val="2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50"/>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2"/>
  </w:compat>
  <w:rsids>
    <w:rsidRoot w:val="0010369E"/>
    <w:rsid w:val="00001704"/>
    <w:rsid w:val="000120F5"/>
    <w:rsid w:val="00023D67"/>
    <w:rsid w:val="0003104A"/>
    <w:rsid w:val="00034926"/>
    <w:rsid w:val="00043CA0"/>
    <w:rsid w:val="000767E5"/>
    <w:rsid w:val="0008416F"/>
    <w:rsid w:val="00095937"/>
    <w:rsid w:val="000A1BF6"/>
    <w:rsid w:val="000A58F0"/>
    <w:rsid w:val="000B0ADA"/>
    <w:rsid w:val="000B39AA"/>
    <w:rsid w:val="000B5A75"/>
    <w:rsid w:val="000E05D3"/>
    <w:rsid w:val="000E0E49"/>
    <w:rsid w:val="000E7627"/>
    <w:rsid w:val="000F2680"/>
    <w:rsid w:val="000F5205"/>
    <w:rsid w:val="000F621F"/>
    <w:rsid w:val="0010369E"/>
    <w:rsid w:val="00105A2F"/>
    <w:rsid w:val="001122F4"/>
    <w:rsid w:val="001172CF"/>
    <w:rsid w:val="001268AB"/>
    <w:rsid w:val="0013350B"/>
    <w:rsid w:val="001355AE"/>
    <w:rsid w:val="00137A6D"/>
    <w:rsid w:val="001404EA"/>
    <w:rsid w:val="001476C1"/>
    <w:rsid w:val="00151D5C"/>
    <w:rsid w:val="00160B03"/>
    <w:rsid w:val="001718CB"/>
    <w:rsid w:val="00177D0F"/>
    <w:rsid w:val="00182D41"/>
    <w:rsid w:val="00184F02"/>
    <w:rsid w:val="001B64FF"/>
    <w:rsid w:val="001C7E62"/>
    <w:rsid w:val="001D267E"/>
    <w:rsid w:val="001D4992"/>
    <w:rsid w:val="001E40A5"/>
    <w:rsid w:val="001E5CD8"/>
    <w:rsid w:val="001F4B6B"/>
    <w:rsid w:val="00203B94"/>
    <w:rsid w:val="002067A0"/>
    <w:rsid w:val="00206AD7"/>
    <w:rsid w:val="00214C28"/>
    <w:rsid w:val="00220C36"/>
    <w:rsid w:val="0022316B"/>
    <w:rsid w:val="0023137F"/>
    <w:rsid w:val="002317F2"/>
    <w:rsid w:val="00232DA1"/>
    <w:rsid w:val="00242940"/>
    <w:rsid w:val="00256BB9"/>
    <w:rsid w:val="0029459C"/>
    <w:rsid w:val="002A0ADB"/>
    <w:rsid w:val="002A1D5B"/>
    <w:rsid w:val="002A21EF"/>
    <w:rsid w:val="002A7633"/>
    <w:rsid w:val="002A7F7B"/>
    <w:rsid w:val="002C7CDF"/>
    <w:rsid w:val="002D2329"/>
    <w:rsid w:val="002E57FE"/>
    <w:rsid w:val="002E7030"/>
    <w:rsid w:val="00300259"/>
    <w:rsid w:val="00303393"/>
    <w:rsid w:val="00335AF1"/>
    <w:rsid w:val="00340CF2"/>
    <w:rsid w:val="00343152"/>
    <w:rsid w:val="00343347"/>
    <w:rsid w:val="00356929"/>
    <w:rsid w:val="0036308E"/>
    <w:rsid w:val="00366144"/>
    <w:rsid w:val="00373A0A"/>
    <w:rsid w:val="00374F43"/>
    <w:rsid w:val="00377B69"/>
    <w:rsid w:val="00383929"/>
    <w:rsid w:val="003C5556"/>
    <w:rsid w:val="003D30F3"/>
    <w:rsid w:val="003D40DA"/>
    <w:rsid w:val="003E5E70"/>
    <w:rsid w:val="00400194"/>
    <w:rsid w:val="00426FF2"/>
    <w:rsid w:val="00432E5D"/>
    <w:rsid w:val="00472EEA"/>
    <w:rsid w:val="00483848"/>
    <w:rsid w:val="00485726"/>
    <w:rsid w:val="00496D2E"/>
    <w:rsid w:val="00496E1D"/>
    <w:rsid w:val="004A2743"/>
    <w:rsid w:val="004B4890"/>
    <w:rsid w:val="004B7846"/>
    <w:rsid w:val="004C6FCD"/>
    <w:rsid w:val="004E5017"/>
    <w:rsid w:val="004E50CC"/>
    <w:rsid w:val="0050311F"/>
    <w:rsid w:val="0054052F"/>
    <w:rsid w:val="005477D5"/>
    <w:rsid w:val="005511BD"/>
    <w:rsid w:val="00561DEE"/>
    <w:rsid w:val="00581A9D"/>
    <w:rsid w:val="005A2F89"/>
    <w:rsid w:val="005A4B18"/>
    <w:rsid w:val="005A6653"/>
    <w:rsid w:val="005E2EC1"/>
    <w:rsid w:val="005E76E7"/>
    <w:rsid w:val="00603C97"/>
    <w:rsid w:val="006112F6"/>
    <w:rsid w:val="00626A27"/>
    <w:rsid w:val="00632C18"/>
    <w:rsid w:val="00632FFF"/>
    <w:rsid w:val="00633F3B"/>
    <w:rsid w:val="006348E4"/>
    <w:rsid w:val="00641C6C"/>
    <w:rsid w:val="00656992"/>
    <w:rsid w:val="00657235"/>
    <w:rsid w:val="006640FF"/>
    <w:rsid w:val="00670700"/>
    <w:rsid w:val="00691F53"/>
    <w:rsid w:val="006925FA"/>
    <w:rsid w:val="006A7CEC"/>
    <w:rsid w:val="006B6200"/>
    <w:rsid w:val="006C1422"/>
    <w:rsid w:val="006C2874"/>
    <w:rsid w:val="006C5924"/>
    <w:rsid w:val="006C6A96"/>
    <w:rsid w:val="006D5454"/>
    <w:rsid w:val="006D73C9"/>
    <w:rsid w:val="006E1B10"/>
    <w:rsid w:val="006E48B1"/>
    <w:rsid w:val="006F0F8F"/>
    <w:rsid w:val="007128D5"/>
    <w:rsid w:val="00716032"/>
    <w:rsid w:val="0071614E"/>
    <w:rsid w:val="00725539"/>
    <w:rsid w:val="007360E6"/>
    <w:rsid w:val="00746030"/>
    <w:rsid w:val="00761D1D"/>
    <w:rsid w:val="00764213"/>
    <w:rsid w:val="007962C2"/>
    <w:rsid w:val="007A5844"/>
    <w:rsid w:val="007C11BB"/>
    <w:rsid w:val="007E4972"/>
    <w:rsid w:val="007E7005"/>
    <w:rsid w:val="007F1DF9"/>
    <w:rsid w:val="007F593D"/>
    <w:rsid w:val="007F6F60"/>
    <w:rsid w:val="00800E3A"/>
    <w:rsid w:val="008035AA"/>
    <w:rsid w:val="00811C79"/>
    <w:rsid w:val="00817A6E"/>
    <w:rsid w:val="00842D67"/>
    <w:rsid w:val="0084561F"/>
    <w:rsid w:val="008657BE"/>
    <w:rsid w:val="008A55E5"/>
    <w:rsid w:val="008B03D1"/>
    <w:rsid w:val="008B3B31"/>
    <w:rsid w:val="008C592F"/>
    <w:rsid w:val="008E62C9"/>
    <w:rsid w:val="008E701E"/>
    <w:rsid w:val="008F2F4C"/>
    <w:rsid w:val="008F3AEC"/>
    <w:rsid w:val="008F7102"/>
    <w:rsid w:val="009166DC"/>
    <w:rsid w:val="00923416"/>
    <w:rsid w:val="00925416"/>
    <w:rsid w:val="0094175D"/>
    <w:rsid w:val="009578C3"/>
    <w:rsid w:val="00965D14"/>
    <w:rsid w:val="009776E3"/>
    <w:rsid w:val="00987B12"/>
    <w:rsid w:val="0099000D"/>
    <w:rsid w:val="0099354A"/>
    <w:rsid w:val="009A65FE"/>
    <w:rsid w:val="009D33DF"/>
    <w:rsid w:val="009E7ABB"/>
    <w:rsid w:val="00A2702C"/>
    <w:rsid w:val="00A31992"/>
    <w:rsid w:val="00A34660"/>
    <w:rsid w:val="00A41431"/>
    <w:rsid w:val="00A5024D"/>
    <w:rsid w:val="00A620CB"/>
    <w:rsid w:val="00A658DC"/>
    <w:rsid w:val="00A66624"/>
    <w:rsid w:val="00A746D3"/>
    <w:rsid w:val="00A76A48"/>
    <w:rsid w:val="00AA354A"/>
    <w:rsid w:val="00AA5EE7"/>
    <w:rsid w:val="00AE1590"/>
    <w:rsid w:val="00AF3BDF"/>
    <w:rsid w:val="00B270E6"/>
    <w:rsid w:val="00B43FE9"/>
    <w:rsid w:val="00B5324A"/>
    <w:rsid w:val="00B56F03"/>
    <w:rsid w:val="00B6136A"/>
    <w:rsid w:val="00B84C17"/>
    <w:rsid w:val="00BA470D"/>
    <w:rsid w:val="00BA6059"/>
    <w:rsid w:val="00BB0051"/>
    <w:rsid w:val="00BC1BB5"/>
    <w:rsid w:val="00BC2E5A"/>
    <w:rsid w:val="00BC4BED"/>
    <w:rsid w:val="00BC55EA"/>
    <w:rsid w:val="00BC673A"/>
    <w:rsid w:val="00BD2DF1"/>
    <w:rsid w:val="00BD2F63"/>
    <w:rsid w:val="00BE0D12"/>
    <w:rsid w:val="00BE2A12"/>
    <w:rsid w:val="00BE6E4A"/>
    <w:rsid w:val="00BF476E"/>
    <w:rsid w:val="00C058E5"/>
    <w:rsid w:val="00C11EC3"/>
    <w:rsid w:val="00C15E07"/>
    <w:rsid w:val="00C20650"/>
    <w:rsid w:val="00C20B10"/>
    <w:rsid w:val="00C24121"/>
    <w:rsid w:val="00C31746"/>
    <w:rsid w:val="00C44A38"/>
    <w:rsid w:val="00C50CD5"/>
    <w:rsid w:val="00C56728"/>
    <w:rsid w:val="00C6469D"/>
    <w:rsid w:val="00C91AFF"/>
    <w:rsid w:val="00C96D27"/>
    <w:rsid w:val="00CC1593"/>
    <w:rsid w:val="00D07184"/>
    <w:rsid w:val="00D108C7"/>
    <w:rsid w:val="00D21489"/>
    <w:rsid w:val="00D40E8A"/>
    <w:rsid w:val="00D56676"/>
    <w:rsid w:val="00D62BE2"/>
    <w:rsid w:val="00D65E4C"/>
    <w:rsid w:val="00D81577"/>
    <w:rsid w:val="00D83AB6"/>
    <w:rsid w:val="00D9638B"/>
    <w:rsid w:val="00DA396A"/>
    <w:rsid w:val="00DA55B3"/>
    <w:rsid w:val="00DE570D"/>
    <w:rsid w:val="00DF3272"/>
    <w:rsid w:val="00E170A9"/>
    <w:rsid w:val="00E33475"/>
    <w:rsid w:val="00E33560"/>
    <w:rsid w:val="00E341A8"/>
    <w:rsid w:val="00E61B72"/>
    <w:rsid w:val="00E63C16"/>
    <w:rsid w:val="00E70420"/>
    <w:rsid w:val="00E915D0"/>
    <w:rsid w:val="00EB6CE7"/>
    <w:rsid w:val="00EC2D02"/>
    <w:rsid w:val="00EF65D1"/>
    <w:rsid w:val="00EF6A18"/>
    <w:rsid w:val="00EF76BD"/>
    <w:rsid w:val="00F041B5"/>
    <w:rsid w:val="00F42439"/>
    <w:rsid w:val="00F6116B"/>
    <w:rsid w:val="00F67137"/>
    <w:rsid w:val="00F73554"/>
    <w:rsid w:val="00F762D6"/>
    <w:rsid w:val="00F84FF2"/>
    <w:rsid w:val="00F94FED"/>
    <w:rsid w:val="00FA0F22"/>
    <w:rsid w:val="00FA38C6"/>
    <w:rsid w:val="00FA6EAC"/>
    <w:rsid w:val="00FB00D7"/>
    <w:rsid w:val="00FC0FE4"/>
    <w:rsid w:val="00FC168B"/>
    <w:rsid w:val="00FC45D9"/>
    <w:rsid w:val="00FD338E"/>
    <w:rsid w:val="00FD3BF5"/>
    <w:rsid w:val="00FE15D0"/>
    <w:rsid w:val="00FE415B"/>
    <w:rsid w:val="00FF156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69E"/>
    <w:rPr>
      <w:rFonts w:ascii="Times New Roman" w:eastAsia="Times New Roman" w:hAnsi="Times New Roman"/>
      <w:lang w:val="es-ES_tradnl" w:eastAsia="es-ES"/>
    </w:rPr>
  </w:style>
  <w:style w:type="paragraph" w:styleId="Ttulo1">
    <w:name w:val="heading 1"/>
    <w:basedOn w:val="Normal"/>
    <w:next w:val="Normal"/>
    <w:link w:val="Ttulo1Car"/>
    <w:qFormat/>
    <w:rsid w:val="0010369E"/>
    <w:pPr>
      <w:keepNext/>
      <w:widowControl w:val="0"/>
      <w:ind w:left="709"/>
      <w:jc w:val="both"/>
      <w:outlineLvl w:val="0"/>
    </w:pPr>
    <w:rPr>
      <w:b/>
      <w:sz w:val="22"/>
      <w:u w:val="single"/>
    </w:rPr>
  </w:style>
  <w:style w:type="paragraph" w:styleId="Ttulo2">
    <w:name w:val="heading 2"/>
    <w:basedOn w:val="Normal"/>
    <w:next w:val="Normal"/>
    <w:link w:val="Ttulo2Car"/>
    <w:qFormat/>
    <w:rsid w:val="0010369E"/>
    <w:pPr>
      <w:keepNext/>
      <w:widowControl w:val="0"/>
      <w:pBdr>
        <w:top w:val="single" w:sz="4" w:space="1" w:color="auto"/>
        <w:left w:val="single" w:sz="4" w:space="4" w:color="auto"/>
        <w:bottom w:val="single" w:sz="4" w:space="1" w:color="auto"/>
        <w:right w:val="single" w:sz="4" w:space="4" w:color="auto"/>
      </w:pBdr>
      <w:shd w:val="clear" w:color="auto" w:fill="E6E6E6"/>
      <w:tabs>
        <w:tab w:val="left" w:pos="0"/>
      </w:tabs>
      <w:ind w:left="1440" w:hanging="720"/>
      <w:jc w:val="both"/>
      <w:outlineLvl w:val="1"/>
    </w:pPr>
    <w:rPr>
      <w:b/>
      <w:sz w:val="22"/>
    </w:rPr>
  </w:style>
  <w:style w:type="paragraph" w:styleId="Ttulo3">
    <w:name w:val="heading 3"/>
    <w:basedOn w:val="Normal"/>
    <w:next w:val="Normal"/>
    <w:link w:val="Ttulo3Car"/>
    <w:qFormat/>
    <w:rsid w:val="0010369E"/>
    <w:pPr>
      <w:keepNext/>
      <w:widowControl w:val="0"/>
      <w:pBdr>
        <w:top w:val="single" w:sz="4" w:space="1" w:color="auto"/>
        <w:left w:val="single" w:sz="4" w:space="4" w:color="auto"/>
        <w:bottom w:val="single" w:sz="4" w:space="1" w:color="auto"/>
        <w:right w:val="single" w:sz="4" w:space="4" w:color="auto"/>
      </w:pBdr>
      <w:shd w:val="clear" w:color="auto" w:fill="E6E6E6"/>
      <w:ind w:left="709"/>
      <w:jc w:val="both"/>
      <w:outlineLvl w:val="2"/>
    </w:pPr>
    <w:rPr>
      <w:b/>
      <w:sz w:val="22"/>
    </w:rPr>
  </w:style>
  <w:style w:type="paragraph" w:styleId="Ttulo4">
    <w:name w:val="heading 4"/>
    <w:basedOn w:val="Normal"/>
    <w:next w:val="Normal"/>
    <w:link w:val="Ttulo4Car"/>
    <w:qFormat/>
    <w:rsid w:val="0010369E"/>
    <w:pPr>
      <w:keepNext/>
      <w:pBdr>
        <w:top w:val="single" w:sz="4" w:space="1" w:color="auto"/>
        <w:left w:val="single" w:sz="4" w:space="4" w:color="auto"/>
        <w:bottom w:val="single" w:sz="4" w:space="1" w:color="auto"/>
        <w:right w:val="single" w:sz="4" w:space="4" w:color="auto"/>
      </w:pBdr>
      <w:shd w:val="clear" w:color="auto" w:fill="E6E6E6"/>
      <w:spacing w:before="240"/>
      <w:ind w:left="709" w:right="-2"/>
      <w:jc w:val="both"/>
      <w:outlineLvl w:val="3"/>
    </w:pPr>
    <w:rPr>
      <w:b/>
      <w:sz w:val="22"/>
    </w:rPr>
  </w:style>
  <w:style w:type="paragraph" w:styleId="Ttulo5">
    <w:name w:val="heading 5"/>
    <w:basedOn w:val="Normal"/>
    <w:next w:val="Normal"/>
    <w:link w:val="Ttulo5Car"/>
    <w:qFormat/>
    <w:rsid w:val="0010369E"/>
    <w:pPr>
      <w:keepNext/>
      <w:ind w:left="56"/>
      <w:outlineLvl w:val="4"/>
    </w:pPr>
    <w:rPr>
      <w:b/>
      <w:bCs/>
      <w:noProof/>
      <w:sz w:val="24"/>
    </w:rPr>
  </w:style>
  <w:style w:type="paragraph" w:styleId="Ttulo6">
    <w:name w:val="heading 6"/>
    <w:basedOn w:val="Normal"/>
    <w:next w:val="Normal"/>
    <w:link w:val="Ttulo6Car"/>
    <w:qFormat/>
    <w:rsid w:val="0010369E"/>
    <w:pPr>
      <w:keepNext/>
      <w:jc w:val="center"/>
      <w:outlineLvl w:val="5"/>
    </w:pPr>
    <w:rPr>
      <w:sz w:val="24"/>
    </w:rPr>
  </w:style>
  <w:style w:type="paragraph" w:styleId="Ttulo7">
    <w:name w:val="heading 7"/>
    <w:basedOn w:val="Normal"/>
    <w:next w:val="Normal"/>
    <w:link w:val="Ttulo7Car"/>
    <w:qFormat/>
    <w:rsid w:val="0010369E"/>
    <w:pPr>
      <w:keepNext/>
      <w:widowControl w:val="0"/>
      <w:jc w:val="center"/>
      <w:outlineLvl w:val="6"/>
    </w:pPr>
    <w:rPr>
      <w:b/>
      <w:bCs/>
      <w:sz w:val="22"/>
    </w:rPr>
  </w:style>
  <w:style w:type="paragraph" w:styleId="Ttulo8">
    <w:name w:val="heading 8"/>
    <w:basedOn w:val="Normal"/>
    <w:next w:val="Normal"/>
    <w:link w:val="Ttulo8Car"/>
    <w:qFormat/>
    <w:rsid w:val="0010369E"/>
    <w:pPr>
      <w:keepNext/>
      <w:widowControl w:val="0"/>
      <w:pBdr>
        <w:top w:val="single" w:sz="4" w:space="1" w:color="auto"/>
        <w:left w:val="single" w:sz="4" w:space="2" w:color="auto"/>
        <w:bottom w:val="single" w:sz="4" w:space="1" w:color="auto"/>
        <w:right w:val="single" w:sz="4" w:space="6" w:color="auto"/>
      </w:pBdr>
      <w:shd w:val="clear" w:color="auto" w:fill="E6E6E6"/>
      <w:tabs>
        <w:tab w:val="left" w:pos="142"/>
      </w:tabs>
      <w:ind w:left="84"/>
      <w:jc w:val="both"/>
      <w:outlineLvl w:val="7"/>
    </w:pPr>
    <w:rPr>
      <w:b/>
      <w:sz w:val="28"/>
    </w:rPr>
  </w:style>
  <w:style w:type="paragraph" w:styleId="Ttulo9">
    <w:name w:val="heading 9"/>
    <w:basedOn w:val="Normal"/>
    <w:next w:val="Normal"/>
    <w:link w:val="Ttulo9Car"/>
    <w:qFormat/>
    <w:rsid w:val="0010369E"/>
    <w:pPr>
      <w:keepNext/>
      <w:widowControl w:val="0"/>
      <w:jc w:val="both"/>
      <w:outlineLvl w:val="8"/>
    </w:pPr>
    <w:rPr>
      <w:b/>
      <w:vanish/>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0369E"/>
    <w:rPr>
      <w:rFonts w:ascii="Times New Roman" w:eastAsia="Times New Roman" w:hAnsi="Times New Roman" w:cs="Times New Roman"/>
      <w:b/>
      <w:szCs w:val="20"/>
      <w:u w:val="single"/>
      <w:lang w:val="es-ES_tradnl" w:eastAsia="es-ES"/>
    </w:rPr>
  </w:style>
  <w:style w:type="character" w:customStyle="1" w:styleId="Ttulo2Car">
    <w:name w:val="Título 2 Car"/>
    <w:basedOn w:val="Fuentedeprrafopredeter"/>
    <w:link w:val="Ttulo2"/>
    <w:rsid w:val="0010369E"/>
    <w:rPr>
      <w:rFonts w:ascii="Times New Roman" w:eastAsia="Times New Roman" w:hAnsi="Times New Roman" w:cs="Times New Roman"/>
      <w:b/>
      <w:szCs w:val="20"/>
      <w:shd w:val="clear" w:color="auto" w:fill="E6E6E6"/>
      <w:lang w:val="es-ES_tradnl" w:eastAsia="es-ES"/>
    </w:rPr>
  </w:style>
  <w:style w:type="character" w:customStyle="1" w:styleId="Ttulo3Car">
    <w:name w:val="Título 3 Car"/>
    <w:basedOn w:val="Fuentedeprrafopredeter"/>
    <w:link w:val="Ttulo3"/>
    <w:rsid w:val="0010369E"/>
    <w:rPr>
      <w:rFonts w:ascii="Times New Roman" w:eastAsia="Times New Roman" w:hAnsi="Times New Roman" w:cs="Times New Roman"/>
      <w:b/>
      <w:szCs w:val="20"/>
      <w:shd w:val="clear" w:color="auto" w:fill="E6E6E6"/>
      <w:lang w:val="es-ES_tradnl" w:eastAsia="es-ES"/>
    </w:rPr>
  </w:style>
  <w:style w:type="character" w:customStyle="1" w:styleId="Ttulo4Car">
    <w:name w:val="Título 4 Car"/>
    <w:basedOn w:val="Fuentedeprrafopredeter"/>
    <w:link w:val="Ttulo4"/>
    <w:rsid w:val="0010369E"/>
    <w:rPr>
      <w:rFonts w:ascii="Times New Roman" w:eastAsia="Times New Roman" w:hAnsi="Times New Roman" w:cs="Times New Roman"/>
      <w:b/>
      <w:szCs w:val="20"/>
      <w:shd w:val="clear" w:color="auto" w:fill="E6E6E6"/>
      <w:lang w:val="es-ES_tradnl" w:eastAsia="es-ES"/>
    </w:rPr>
  </w:style>
  <w:style w:type="character" w:customStyle="1" w:styleId="Ttulo5Car">
    <w:name w:val="Título 5 Car"/>
    <w:basedOn w:val="Fuentedeprrafopredeter"/>
    <w:link w:val="Ttulo5"/>
    <w:rsid w:val="0010369E"/>
    <w:rPr>
      <w:rFonts w:ascii="Times New Roman" w:eastAsia="Times New Roman" w:hAnsi="Times New Roman" w:cs="Times New Roman"/>
      <w:b/>
      <w:bCs/>
      <w:noProof/>
      <w:sz w:val="24"/>
      <w:szCs w:val="20"/>
      <w:lang w:val="es-ES_tradnl" w:eastAsia="es-ES"/>
    </w:rPr>
  </w:style>
  <w:style w:type="character" w:customStyle="1" w:styleId="Ttulo6Car">
    <w:name w:val="Título 6 Car"/>
    <w:basedOn w:val="Fuentedeprrafopredeter"/>
    <w:link w:val="Ttulo6"/>
    <w:rsid w:val="0010369E"/>
    <w:rPr>
      <w:rFonts w:ascii="Times New Roman" w:eastAsia="Times New Roman" w:hAnsi="Times New Roman" w:cs="Times New Roman"/>
      <w:sz w:val="24"/>
      <w:szCs w:val="20"/>
      <w:lang w:val="es-ES_tradnl" w:eastAsia="es-ES"/>
    </w:rPr>
  </w:style>
  <w:style w:type="character" w:customStyle="1" w:styleId="Ttulo7Car">
    <w:name w:val="Título 7 Car"/>
    <w:basedOn w:val="Fuentedeprrafopredeter"/>
    <w:link w:val="Ttulo7"/>
    <w:rsid w:val="0010369E"/>
    <w:rPr>
      <w:rFonts w:ascii="Times New Roman" w:eastAsia="Times New Roman" w:hAnsi="Times New Roman" w:cs="Times New Roman"/>
      <w:b/>
      <w:bCs/>
      <w:szCs w:val="20"/>
      <w:lang w:val="es-ES_tradnl" w:eastAsia="es-ES"/>
    </w:rPr>
  </w:style>
  <w:style w:type="character" w:customStyle="1" w:styleId="Ttulo8Car">
    <w:name w:val="Título 8 Car"/>
    <w:basedOn w:val="Fuentedeprrafopredeter"/>
    <w:link w:val="Ttulo8"/>
    <w:rsid w:val="0010369E"/>
    <w:rPr>
      <w:rFonts w:ascii="Times New Roman" w:eastAsia="Times New Roman" w:hAnsi="Times New Roman" w:cs="Times New Roman"/>
      <w:b/>
      <w:sz w:val="28"/>
      <w:szCs w:val="20"/>
      <w:shd w:val="clear" w:color="auto" w:fill="E6E6E6"/>
      <w:lang w:val="es-ES_tradnl" w:eastAsia="es-ES"/>
    </w:rPr>
  </w:style>
  <w:style w:type="character" w:customStyle="1" w:styleId="Ttulo9Car">
    <w:name w:val="Título 9 Car"/>
    <w:basedOn w:val="Fuentedeprrafopredeter"/>
    <w:link w:val="Ttulo9"/>
    <w:rsid w:val="0010369E"/>
    <w:rPr>
      <w:rFonts w:ascii="Times New Roman" w:eastAsia="Times New Roman" w:hAnsi="Times New Roman" w:cs="Times New Roman"/>
      <w:b/>
      <w:vanish/>
      <w:sz w:val="28"/>
      <w:szCs w:val="20"/>
      <w:lang w:val="es-ES_tradnl" w:eastAsia="es-ES"/>
    </w:rPr>
  </w:style>
  <w:style w:type="character" w:styleId="Refdenotaalpie">
    <w:name w:val="footnote reference"/>
    <w:basedOn w:val="Fuentedeprrafopredeter"/>
    <w:semiHidden/>
    <w:rsid w:val="0010369E"/>
  </w:style>
  <w:style w:type="paragraph" w:styleId="Encabezado">
    <w:name w:val="header"/>
    <w:basedOn w:val="Normal"/>
    <w:link w:val="EncabezadoCar"/>
    <w:rsid w:val="0010369E"/>
    <w:pPr>
      <w:tabs>
        <w:tab w:val="center" w:pos="4419"/>
        <w:tab w:val="right" w:pos="8838"/>
      </w:tabs>
    </w:pPr>
  </w:style>
  <w:style w:type="character" w:customStyle="1" w:styleId="EncabezadoCar">
    <w:name w:val="Encabezado Car"/>
    <w:basedOn w:val="Fuentedeprrafopredeter"/>
    <w:link w:val="Encabezado"/>
    <w:rsid w:val="0010369E"/>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10369E"/>
    <w:pPr>
      <w:tabs>
        <w:tab w:val="center" w:pos="4252"/>
        <w:tab w:val="right" w:pos="8504"/>
      </w:tabs>
    </w:pPr>
  </w:style>
  <w:style w:type="character" w:customStyle="1" w:styleId="PiedepginaCar">
    <w:name w:val="Pie de página Car"/>
    <w:basedOn w:val="Fuentedeprrafopredeter"/>
    <w:link w:val="Piedepgina"/>
    <w:rsid w:val="0010369E"/>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10369E"/>
  </w:style>
  <w:style w:type="paragraph" w:styleId="Sangradetextonormal">
    <w:name w:val="Body Text Indent"/>
    <w:basedOn w:val="Normal"/>
    <w:link w:val="SangradetextonormalCar"/>
    <w:rsid w:val="0010369E"/>
    <w:pPr>
      <w:widowControl w:val="0"/>
      <w:ind w:left="709"/>
      <w:jc w:val="both"/>
    </w:pPr>
    <w:rPr>
      <w:rFonts w:ascii="Times" w:hAnsi="Times"/>
      <w:sz w:val="22"/>
    </w:rPr>
  </w:style>
  <w:style w:type="character" w:customStyle="1" w:styleId="SangradetextonormalCar">
    <w:name w:val="Sangría de texto normal Car"/>
    <w:basedOn w:val="Fuentedeprrafopredeter"/>
    <w:link w:val="Sangradetextonormal"/>
    <w:rsid w:val="0010369E"/>
    <w:rPr>
      <w:rFonts w:ascii="Times" w:eastAsia="Times New Roman" w:hAnsi="Times" w:cs="Times New Roman"/>
      <w:szCs w:val="20"/>
      <w:lang w:val="es-ES_tradnl" w:eastAsia="es-ES"/>
    </w:rPr>
  </w:style>
  <w:style w:type="paragraph" w:styleId="Textodebloque">
    <w:name w:val="Block Text"/>
    <w:basedOn w:val="Normal"/>
    <w:rsid w:val="0010369E"/>
    <w:pPr>
      <w:ind w:left="1358" w:right="520" w:hanging="490"/>
      <w:jc w:val="both"/>
    </w:pPr>
    <w:rPr>
      <w:rFonts w:ascii="Arial" w:hAnsi="Arial" w:cs="Arial"/>
    </w:rPr>
  </w:style>
  <w:style w:type="paragraph" w:styleId="Sangra2detindependiente">
    <w:name w:val="Body Text Indent 2"/>
    <w:basedOn w:val="Normal"/>
    <w:link w:val="Sangra2detindependienteCar"/>
    <w:rsid w:val="0010369E"/>
    <w:pPr>
      <w:spacing w:before="40" w:line="80" w:lineRule="atLeast"/>
      <w:ind w:left="1080"/>
      <w:jc w:val="both"/>
    </w:pPr>
    <w:rPr>
      <w:sz w:val="22"/>
    </w:rPr>
  </w:style>
  <w:style w:type="character" w:customStyle="1" w:styleId="Sangra2detindependienteCar">
    <w:name w:val="Sangría 2 de t. independiente Car"/>
    <w:basedOn w:val="Fuentedeprrafopredeter"/>
    <w:link w:val="Sangra2detindependiente"/>
    <w:rsid w:val="0010369E"/>
    <w:rPr>
      <w:rFonts w:ascii="Times New Roman" w:eastAsia="Times New Roman" w:hAnsi="Times New Roman" w:cs="Times New Roman"/>
      <w:szCs w:val="20"/>
      <w:lang w:val="es-ES_tradnl" w:eastAsia="es-ES"/>
    </w:rPr>
  </w:style>
  <w:style w:type="paragraph" w:styleId="Sangra3detindependiente">
    <w:name w:val="Body Text Indent 3"/>
    <w:basedOn w:val="Normal"/>
    <w:link w:val="Sangra3detindependienteCar"/>
    <w:rsid w:val="0010369E"/>
    <w:pPr>
      <w:widowControl w:val="0"/>
      <w:ind w:left="72"/>
      <w:jc w:val="both"/>
    </w:pPr>
    <w:rPr>
      <w:sz w:val="22"/>
    </w:rPr>
  </w:style>
  <w:style w:type="character" w:customStyle="1" w:styleId="Sangra3detindependienteCar">
    <w:name w:val="Sangría 3 de t. independiente Car"/>
    <w:basedOn w:val="Fuentedeprrafopredeter"/>
    <w:link w:val="Sangra3detindependiente"/>
    <w:rsid w:val="0010369E"/>
    <w:rPr>
      <w:rFonts w:ascii="Times New Roman" w:eastAsia="Times New Roman" w:hAnsi="Times New Roman" w:cs="Times New Roman"/>
      <w:szCs w:val="20"/>
      <w:lang w:val="es-ES_tradnl" w:eastAsia="es-ES"/>
    </w:rPr>
  </w:style>
  <w:style w:type="paragraph" w:styleId="Textoindependiente">
    <w:name w:val="Body Text"/>
    <w:basedOn w:val="Normal"/>
    <w:link w:val="TextoindependienteCar"/>
    <w:rsid w:val="0010369E"/>
    <w:pPr>
      <w:widowControl w:val="0"/>
      <w:ind w:right="355"/>
      <w:jc w:val="both"/>
    </w:pPr>
    <w:rPr>
      <w:sz w:val="22"/>
    </w:rPr>
  </w:style>
  <w:style w:type="character" w:customStyle="1" w:styleId="TextoindependienteCar">
    <w:name w:val="Texto independiente Car"/>
    <w:basedOn w:val="Fuentedeprrafopredeter"/>
    <w:link w:val="Textoindependiente"/>
    <w:rsid w:val="0010369E"/>
    <w:rPr>
      <w:rFonts w:ascii="Times New Roman" w:eastAsia="Times New Roman" w:hAnsi="Times New Roman" w:cs="Times New Roman"/>
      <w:szCs w:val="20"/>
      <w:lang w:val="es-ES_tradnl" w:eastAsia="es-ES"/>
    </w:rPr>
  </w:style>
  <w:style w:type="paragraph" w:styleId="Textoindependiente2">
    <w:name w:val="Body Text 2"/>
    <w:basedOn w:val="Normal"/>
    <w:link w:val="Textoindependiente2Car"/>
    <w:rsid w:val="0010369E"/>
    <w:pPr>
      <w:widowControl w:val="0"/>
      <w:ind w:right="355"/>
      <w:jc w:val="both"/>
    </w:pPr>
    <w:rPr>
      <w:b/>
      <w:bCs/>
      <w:sz w:val="22"/>
    </w:rPr>
  </w:style>
  <w:style w:type="character" w:customStyle="1" w:styleId="Textoindependiente2Car">
    <w:name w:val="Texto independiente 2 Car"/>
    <w:basedOn w:val="Fuentedeprrafopredeter"/>
    <w:link w:val="Textoindependiente2"/>
    <w:rsid w:val="0010369E"/>
    <w:rPr>
      <w:rFonts w:ascii="Times New Roman" w:eastAsia="Times New Roman" w:hAnsi="Times New Roman" w:cs="Times New Roman"/>
      <w:b/>
      <w:bCs/>
      <w:szCs w:val="20"/>
      <w:lang w:val="es-ES_tradnl" w:eastAsia="es-ES"/>
    </w:rPr>
  </w:style>
  <w:style w:type="paragraph" w:customStyle="1" w:styleId="Textopredeterminado">
    <w:name w:val="Texto predeterminado"/>
    <w:basedOn w:val="Normal"/>
    <w:rsid w:val="0010369E"/>
    <w:pPr>
      <w:widowControl w:val="0"/>
    </w:pPr>
    <w:rPr>
      <w:sz w:val="24"/>
      <w:lang w:val="es-ES"/>
    </w:rPr>
  </w:style>
  <w:style w:type="paragraph" w:styleId="Textoindependiente3">
    <w:name w:val="Body Text 3"/>
    <w:basedOn w:val="Normal"/>
    <w:link w:val="Textoindependiente3Car"/>
    <w:rsid w:val="0010369E"/>
    <w:pPr>
      <w:tabs>
        <w:tab w:val="left" w:pos="360"/>
      </w:tabs>
      <w:jc w:val="both"/>
    </w:pPr>
    <w:rPr>
      <w:bCs/>
      <w:sz w:val="22"/>
    </w:rPr>
  </w:style>
  <w:style w:type="character" w:customStyle="1" w:styleId="Textoindependiente3Car">
    <w:name w:val="Texto independiente 3 Car"/>
    <w:basedOn w:val="Fuentedeprrafopredeter"/>
    <w:link w:val="Textoindependiente3"/>
    <w:rsid w:val="0010369E"/>
    <w:rPr>
      <w:rFonts w:ascii="Times New Roman" w:eastAsia="Times New Roman" w:hAnsi="Times New Roman" w:cs="Times New Roman"/>
      <w:bCs/>
      <w:szCs w:val="20"/>
      <w:lang w:val="es-ES_tradnl" w:eastAsia="es-ES"/>
    </w:rPr>
  </w:style>
  <w:style w:type="paragraph" w:styleId="Ttulo">
    <w:name w:val="Title"/>
    <w:basedOn w:val="Normal"/>
    <w:link w:val="TtuloCar"/>
    <w:qFormat/>
    <w:rsid w:val="0010369E"/>
    <w:pPr>
      <w:widowControl w:val="0"/>
      <w:pBdr>
        <w:top w:val="single" w:sz="4" w:space="1" w:color="auto"/>
        <w:left w:val="single" w:sz="4" w:space="2" w:color="auto"/>
        <w:bottom w:val="single" w:sz="4" w:space="1" w:color="auto"/>
        <w:right w:val="single" w:sz="4" w:space="6" w:color="auto"/>
      </w:pBdr>
      <w:shd w:val="clear" w:color="auto" w:fill="CCECFF"/>
      <w:tabs>
        <w:tab w:val="left" w:pos="284"/>
      </w:tabs>
      <w:ind w:left="84"/>
      <w:jc w:val="center"/>
    </w:pPr>
    <w:rPr>
      <w:b/>
      <w:sz w:val="28"/>
    </w:rPr>
  </w:style>
  <w:style w:type="character" w:customStyle="1" w:styleId="TtuloCar">
    <w:name w:val="Título Car"/>
    <w:basedOn w:val="Fuentedeprrafopredeter"/>
    <w:link w:val="Ttulo"/>
    <w:rsid w:val="0010369E"/>
    <w:rPr>
      <w:rFonts w:ascii="Times New Roman" w:eastAsia="Times New Roman" w:hAnsi="Times New Roman" w:cs="Times New Roman"/>
      <w:b/>
      <w:sz w:val="28"/>
      <w:szCs w:val="20"/>
      <w:shd w:val="clear" w:color="auto" w:fill="CCECFF"/>
      <w:lang w:val="es-ES_tradnl" w:eastAsia="es-ES"/>
    </w:rPr>
  </w:style>
  <w:style w:type="character" w:styleId="Hipervnculo">
    <w:name w:val="Hyperlink"/>
    <w:basedOn w:val="Fuentedeprrafopredeter"/>
    <w:rsid w:val="0010369E"/>
    <w:rPr>
      <w:color w:val="0000FF"/>
      <w:u w:val="single"/>
    </w:rPr>
  </w:style>
  <w:style w:type="character" w:styleId="Hipervnculovisitado">
    <w:name w:val="FollowedHyperlink"/>
    <w:basedOn w:val="Fuentedeprrafopredeter"/>
    <w:rsid w:val="0010369E"/>
    <w:rPr>
      <w:color w:val="800080"/>
      <w:u w:val="single"/>
    </w:rPr>
  </w:style>
  <w:style w:type="paragraph" w:styleId="Textodeglobo">
    <w:name w:val="Balloon Text"/>
    <w:basedOn w:val="Normal"/>
    <w:link w:val="TextodegloboCar"/>
    <w:rsid w:val="0010369E"/>
    <w:rPr>
      <w:rFonts w:ascii="Tahoma" w:hAnsi="Tahoma" w:cs="Tahoma"/>
      <w:sz w:val="16"/>
      <w:szCs w:val="16"/>
    </w:rPr>
  </w:style>
  <w:style w:type="character" w:customStyle="1" w:styleId="TextodegloboCar">
    <w:name w:val="Texto de globo Car"/>
    <w:basedOn w:val="Fuentedeprrafopredeter"/>
    <w:link w:val="Textodeglobo"/>
    <w:rsid w:val="0010369E"/>
    <w:rPr>
      <w:rFonts w:ascii="Tahoma" w:eastAsia="Times New Roman" w:hAnsi="Tahoma" w:cs="Tahoma"/>
      <w:sz w:val="16"/>
      <w:szCs w:val="16"/>
      <w:lang w:val="es-ES_tradnl" w:eastAsia="es-ES"/>
    </w:rPr>
  </w:style>
  <w:style w:type="paragraph" w:styleId="Prrafodelista">
    <w:name w:val="List Paragraph"/>
    <w:basedOn w:val="Normal"/>
    <w:uiPriority w:val="34"/>
    <w:qFormat/>
    <w:rsid w:val="0010369E"/>
    <w:pPr>
      <w:ind w:left="720"/>
      <w:contextualSpacing/>
    </w:pPr>
  </w:style>
  <w:style w:type="paragraph" w:customStyle="1" w:styleId="03TextoBolo">
    <w:name w:val="03Texto/Bolo"/>
    <w:rsid w:val="0010369E"/>
    <w:pPr>
      <w:spacing w:after="113" w:line="240" w:lineRule="exact"/>
      <w:ind w:left="226" w:hanging="227"/>
      <w:jc w:val="both"/>
    </w:pPr>
    <w:rPr>
      <w:rFonts w:ascii="Helvetica" w:eastAsia="Times New Roman" w:hAnsi="Helvetica"/>
      <w:lang w:val="es-ES_tradnl" w:eastAsia="es-ES"/>
    </w:rPr>
  </w:style>
  <w:style w:type="paragraph" w:customStyle="1" w:styleId="Pa13">
    <w:name w:val="Pa13"/>
    <w:basedOn w:val="Normal"/>
    <w:next w:val="Normal"/>
    <w:rsid w:val="0010369E"/>
    <w:pPr>
      <w:autoSpaceDE w:val="0"/>
      <w:autoSpaceDN w:val="0"/>
      <w:adjustRightInd w:val="0"/>
      <w:spacing w:line="201" w:lineRule="atLeast"/>
    </w:pPr>
    <w:rPr>
      <w:rFonts w:ascii="Arial" w:hAnsi="Arial"/>
      <w:sz w:val="24"/>
      <w:szCs w:val="24"/>
      <w:lang w:val="es-ES"/>
    </w:rPr>
  </w:style>
  <w:style w:type="paragraph" w:customStyle="1" w:styleId="Pa6">
    <w:name w:val="Pa6"/>
    <w:basedOn w:val="Normal"/>
    <w:next w:val="Normal"/>
    <w:uiPriority w:val="99"/>
    <w:rsid w:val="0010369E"/>
    <w:pPr>
      <w:autoSpaceDE w:val="0"/>
      <w:autoSpaceDN w:val="0"/>
      <w:adjustRightInd w:val="0"/>
      <w:spacing w:line="201" w:lineRule="atLeast"/>
    </w:pPr>
    <w:rPr>
      <w:rFonts w:ascii="Arial" w:hAnsi="Arial"/>
      <w:sz w:val="24"/>
      <w:szCs w:val="24"/>
      <w:lang w:val="es-ES"/>
    </w:rPr>
  </w:style>
  <w:style w:type="character" w:customStyle="1" w:styleId="TXTMcGrawCar">
    <w:name w:val="_TXT (McGraw) Car"/>
    <w:basedOn w:val="Fuentedeprrafopredeter"/>
    <w:link w:val="TXTMcGraw"/>
    <w:locked/>
    <w:rsid w:val="0010369E"/>
    <w:rPr>
      <w:rFonts w:ascii="Futura Std Book" w:hAnsi="Futura Std Book" w:cs="OfficinaSansStd-Book"/>
      <w:color w:val="000000"/>
      <w:szCs w:val="19"/>
      <w:lang w:val="es-ES_tradnl"/>
    </w:rPr>
  </w:style>
  <w:style w:type="paragraph" w:customStyle="1" w:styleId="TXTMcGraw">
    <w:name w:val="_TXT (McGraw)"/>
    <w:basedOn w:val="Normal"/>
    <w:link w:val="TXTMcGrawCar"/>
    <w:rsid w:val="0010369E"/>
    <w:pPr>
      <w:widowControl w:val="0"/>
      <w:autoSpaceDE w:val="0"/>
      <w:autoSpaceDN w:val="0"/>
      <w:adjustRightInd w:val="0"/>
      <w:spacing w:before="57" w:after="57"/>
      <w:jc w:val="both"/>
    </w:pPr>
    <w:rPr>
      <w:rFonts w:ascii="Futura Std Book" w:eastAsia="Calibri" w:hAnsi="Futura Std Book" w:cs="OfficinaSansStd-Book"/>
      <w:color w:val="000000"/>
      <w:sz w:val="22"/>
      <w:szCs w:val="19"/>
      <w:lang w:eastAsia="en-US"/>
    </w:rPr>
  </w:style>
  <w:style w:type="character" w:styleId="nfasis">
    <w:name w:val="Emphasis"/>
    <w:basedOn w:val="Fuentedeprrafopredeter"/>
    <w:qFormat/>
    <w:rsid w:val="001718CB"/>
    <w:rPr>
      <w:i/>
      <w:iCs/>
    </w:rPr>
  </w:style>
  <w:style w:type="paragraph" w:customStyle="1" w:styleId="Default">
    <w:name w:val="Default"/>
    <w:rsid w:val="008F7102"/>
    <w:pPr>
      <w:autoSpaceDE w:val="0"/>
      <w:autoSpaceDN w:val="0"/>
      <w:adjustRightInd w:val="0"/>
    </w:pPr>
    <w:rPr>
      <w:rFonts w:ascii="Arial" w:eastAsia="Times New Roman" w:hAnsi="Arial" w:cs="Arial"/>
      <w:color w:val="000000"/>
      <w:sz w:val="24"/>
      <w:szCs w:val="24"/>
      <w:lang w:eastAsia="es-ES"/>
    </w:rPr>
  </w:style>
  <w:style w:type="paragraph" w:styleId="NormalWeb">
    <w:name w:val="Normal (Web)"/>
    <w:basedOn w:val="Normal"/>
    <w:uiPriority w:val="99"/>
    <w:unhideWhenUsed/>
    <w:rsid w:val="00FE15D0"/>
    <w:pPr>
      <w:spacing w:before="100" w:beforeAutospacing="1" w:after="100" w:afterAutospacing="1"/>
    </w:pPr>
    <w:rPr>
      <w:sz w:val="24"/>
      <w:szCs w:val="24"/>
      <w:lang w:val="es-ES"/>
    </w:rPr>
  </w:style>
  <w:style w:type="paragraph" w:customStyle="1" w:styleId="ENUNCIADO">
    <w:name w:val="ENUNCIADO"/>
    <w:basedOn w:val="Normal"/>
    <w:link w:val="ENUNCIADOCarCar"/>
    <w:rsid w:val="00A5024D"/>
    <w:pPr>
      <w:widowControl w:val="0"/>
      <w:autoSpaceDE w:val="0"/>
      <w:autoSpaceDN w:val="0"/>
      <w:adjustRightInd w:val="0"/>
      <w:spacing w:before="120" w:after="60"/>
      <w:jc w:val="both"/>
      <w:textAlignment w:val="center"/>
    </w:pPr>
    <w:rPr>
      <w:rFonts w:ascii="Futura Std Book" w:hAnsi="Futura Std Book" w:cs="OfficinaSansStd-Book"/>
      <w:b/>
      <w:color w:val="000000"/>
      <w:szCs w:val="19"/>
      <w:lang w:eastAsia="en-US"/>
    </w:rPr>
  </w:style>
  <w:style w:type="character" w:customStyle="1" w:styleId="ENUNCIADOCarCar">
    <w:name w:val="ENUNCIADO Car Car"/>
    <w:basedOn w:val="Fuentedeprrafopredeter"/>
    <w:link w:val="ENUNCIADO"/>
    <w:rsid w:val="00A5024D"/>
    <w:rPr>
      <w:rFonts w:ascii="Futura Std Book" w:eastAsia="Times New Roman" w:hAnsi="Futura Std Book" w:cs="OfficinaSansStd-Book"/>
      <w:b/>
      <w:color w:val="000000"/>
      <w:sz w:val="20"/>
      <w:szCs w:val="19"/>
      <w:lang w:val="es-ES_tradnl"/>
    </w:rPr>
  </w:style>
  <w:style w:type="paragraph" w:styleId="Listaconvietas2">
    <w:name w:val="List Bullet 2"/>
    <w:basedOn w:val="Normal"/>
    <w:rsid w:val="00BE0D12"/>
    <w:pPr>
      <w:numPr>
        <w:numId w:val="21"/>
      </w:numPr>
    </w:pPr>
    <w:rPr>
      <w:sz w:val="24"/>
      <w:szCs w:val="24"/>
      <w:lang w:val="es-ES"/>
    </w:rPr>
  </w:style>
  <w:style w:type="paragraph" w:customStyle="1" w:styleId="TEXTOGENER">
    <w:name w:val="TEXTO GENER"/>
    <w:rsid w:val="00C206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322"/>
      <w:jc w:val="both"/>
    </w:pPr>
    <w:rPr>
      <w:rFonts w:ascii="Times" w:eastAsia="Times New Roman" w:hAnsi="Times"/>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8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4.png"/><Relationship Id="rId5" Type="http://schemas.openxmlformats.org/officeDocument/2006/relationships/oleObject" Target="embeddings/oleObject2.bin"/><Relationship Id="rId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DD734-6DA0-4EFA-9C76-B4040AF08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7599</Words>
  <Characters>41795</Characters>
  <Application>Microsoft Office Word</Application>
  <DocSecurity>0</DocSecurity>
  <Lines>348</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49296</CharactersWithSpaces>
  <SharedDoc>false</SharedDoc>
  <HLinks>
    <vt:vector size="72" baseType="variant">
      <vt:variant>
        <vt:i4>9109627</vt:i4>
      </vt:variant>
      <vt:variant>
        <vt:i4>33</vt:i4>
      </vt:variant>
      <vt:variant>
        <vt:i4>0</vt:i4>
      </vt:variant>
      <vt:variant>
        <vt:i4>5</vt:i4>
      </vt:variant>
      <vt:variant>
        <vt:lpwstr/>
      </vt:variant>
      <vt:variant>
        <vt:lpwstr>_J._Información_sobre</vt:lpwstr>
      </vt:variant>
      <vt:variant>
        <vt:i4>2162770</vt:i4>
      </vt:variant>
      <vt:variant>
        <vt:i4>30</vt:i4>
      </vt:variant>
      <vt:variant>
        <vt:i4>0</vt:i4>
      </vt:variant>
      <vt:variant>
        <vt:i4>5</vt:i4>
      </vt:variant>
      <vt:variant>
        <vt:lpwstr/>
      </vt:variant>
      <vt:variant>
        <vt:lpwstr>_I._Mecanismos_de</vt:lpwstr>
      </vt:variant>
      <vt:variant>
        <vt:i4>5242943</vt:i4>
      </vt:variant>
      <vt:variant>
        <vt:i4>27</vt:i4>
      </vt:variant>
      <vt:variant>
        <vt:i4>0</vt:i4>
      </vt:variant>
      <vt:variant>
        <vt:i4>5</vt:i4>
      </vt:variant>
      <vt:variant>
        <vt:lpwstr/>
      </vt:variant>
      <vt:variant>
        <vt:lpwstr>_I._Plan_de</vt:lpwstr>
      </vt:variant>
      <vt:variant>
        <vt:i4>3539057</vt:i4>
      </vt:variant>
      <vt:variant>
        <vt:i4>24</vt:i4>
      </vt:variant>
      <vt:variant>
        <vt:i4>0</vt:i4>
      </vt:variant>
      <vt:variant>
        <vt:i4>5</vt:i4>
      </vt:variant>
      <vt:variant>
        <vt:lpwstr/>
      </vt:variant>
      <vt:variant>
        <vt:lpwstr>_I.__</vt:lpwstr>
      </vt:variant>
      <vt:variant>
        <vt:i4>5701679</vt:i4>
      </vt:variant>
      <vt:variant>
        <vt:i4>21</vt:i4>
      </vt:variant>
      <vt:variant>
        <vt:i4>0</vt:i4>
      </vt:variant>
      <vt:variant>
        <vt:i4>5</vt:i4>
      </vt:variant>
      <vt:variant>
        <vt:lpwstr/>
      </vt:variant>
      <vt:variant>
        <vt:lpwstr>_G.__Materiales</vt:lpwstr>
      </vt:variant>
      <vt:variant>
        <vt:i4>2687049</vt:i4>
      </vt:variant>
      <vt:variant>
        <vt:i4>18</vt:i4>
      </vt:variant>
      <vt:variant>
        <vt:i4>0</vt:i4>
      </vt:variant>
      <vt:variant>
        <vt:i4>5</vt:i4>
      </vt:variant>
      <vt:variant>
        <vt:lpwstr/>
      </vt:variant>
      <vt:variant>
        <vt:lpwstr>_F.__Actividades</vt:lpwstr>
      </vt:variant>
      <vt:variant>
        <vt:i4>3801201</vt:i4>
      </vt:variant>
      <vt:variant>
        <vt:i4>15</vt:i4>
      </vt:variant>
      <vt:variant>
        <vt:i4>0</vt:i4>
      </vt:variant>
      <vt:variant>
        <vt:i4>5</vt:i4>
      </vt:variant>
      <vt:variant>
        <vt:lpwstr/>
      </vt:variant>
      <vt:variant>
        <vt:lpwstr>_E.__</vt:lpwstr>
      </vt:variant>
      <vt:variant>
        <vt:i4>7405568</vt:i4>
      </vt:variant>
      <vt:variant>
        <vt:i4>12</vt:i4>
      </vt:variant>
      <vt:variant>
        <vt:i4>0</vt:i4>
      </vt:variant>
      <vt:variant>
        <vt:i4>5</vt:i4>
      </vt:variant>
      <vt:variant>
        <vt:lpwstr/>
      </vt:variant>
      <vt:variant>
        <vt:lpwstr>_.__</vt:lpwstr>
      </vt:variant>
      <vt:variant>
        <vt:i4>3932273</vt:i4>
      </vt:variant>
      <vt:variant>
        <vt:i4>9</vt:i4>
      </vt:variant>
      <vt:variant>
        <vt:i4>0</vt:i4>
      </vt:variant>
      <vt:variant>
        <vt:i4>5</vt:i4>
      </vt:variant>
      <vt:variant>
        <vt:lpwstr/>
      </vt:variant>
      <vt:variant>
        <vt:lpwstr>_C.__</vt:lpwstr>
      </vt:variant>
      <vt:variant>
        <vt:i4>3997809</vt:i4>
      </vt:variant>
      <vt:variant>
        <vt:i4>6</vt:i4>
      </vt:variant>
      <vt:variant>
        <vt:i4>0</vt:i4>
      </vt:variant>
      <vt:variant>
        <vt:i4>5</vt:i4>
      </vt:variant>
      <vt:variant>
        <vt:lpwstr/>
      </vt:variant>
      <vt:variant>
        <vt:lpwstr>_B.__</vt:lpwstr>
      </vt:variant>
      <vt:variant>
        <vt:i4>7667737</vt:i4>
      </vt:variant>
      <vt:variant>
        <vt:i4>3</vt:i4>
      </vt:variant>
      <vt:variant>
        <vt:i4>0</vt:i4>
      </vt:variant>
      <vt:variant>
        <vt:i4>5</vt:i4>
      </vt:variant>
      <vt:variant>
        <vt:lpwstr/>
      </vt:variant>
      <vt:variant>
        <vt:lpwstr>_A._Capacidades_terminales,</vt:lpwstr>
      </vt:variant>
      <vt:variant>
        <vt:i4>13107267</vt:i4>
      </vt:variant>
      <vt:variant>
        <vt:i4>0</vt:i4>
      </vt:variant>
      <vt:variant>
        <vt:i4>0</vt:i4>
      </vt:variant>
      <vt:variant>
        <vt:i4>5</vt:i4>
      </vt:variant>
      <vt:variant>
        <vt:lpwstr/>
      </vt:variant>
      <vt:variant>
        <vt:lpwstr>_Introducción_1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IES GALLICUM</dc:creator>
  <cp:lastModifiedBy>Usuario</cp:lastModifiedBy>
  <cp:revision>17</cp:revision>
  <dcterms:created xsi:type="dcterms:W3CDTF">2017-09-20T07:45:00Z</dcterms:created>
  <dcterms:modified xsi:type="dcterms:W3CDTF">2018-10-08T18:13:00Z</dcterms:modified>
</cp:coreProperties>
</file>