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2B" w:rsidRPr="00BE3B45" w:rsidRDefault="00FF590C" w:rsidP="00C02E77">
      <w:pPr>
        <w:pStyle w:val="Ttulo8"/>
        <w:pBdr>
          <w:right w:val="single" w:sz="4" w:space="5" w:color="auto"/>
        </w:pBdr>
        <w:jc w:val="center"/>
        <w:rPr>
          <w:rFonts w:ascii="Arial" w:hAnsi="Arial" w:cs="Arial"/>
        </w:rPr>
      </w:pPr>
      <w:r w:rsidRPr="00BE3B45">
        <w:rPr>
          <w:rFonts w:ascii="Arial" w:hAnsi="Arial" w:cs="Arial"/>
        </w:rPr>
        <w:t>Í</w:t>
      </w:r>
      <w:r w:rsidR="00C7242B" w:rsidRPr="00BE3B45">
        <w:rPr>
          <w:rFonts w:ascii="Arial" w:hAnsi="Arial" w:cs="Arial"/>
        </w:rPr>
        <w:t>NDICE</w:t>
      </w:r>
    </w:p>
    <w:p w:rsidR="00C7242B" w:rsidRPr="00BE3B45" w:rsidRDefault="00C7242B">
      <w:pPr>
        <w:rPr>
          <w:rFonts w:ascii="Arial" w:hAnsi="Arial" w:cs="Arial"/>
        </w:rPr>
      </w:pPr>
      <w:bookmarkStart w:id="0" w:name="_Introducción"/>
      <w:bookmarkEnd w:id="0"/>
    </w:p>
    <w:p w:rsidR="00A431CD" w:rsidRPr="00BE3B45" w:rsidRDefault="00A431CD">
      <w:pPr>
        <w:rPr>
          <w:rFonts w:ascii="Arial" w:hAnsi="Arial" w:cs="Arial"/>
        </w:rPr>
      </w:pPr>
    </w:p>
    <w:sdt>
      <w:sdtPr>
        <w:id w:val="411409400"/>
        <w:docPartObj>
          <w:docPartGallery w:val="Table of Contents"/>
          <w:docPartUnique/>
        </w:docPartObj>
      </w:sdtPr>
      <w:sdtEndPr>
        <w:rPr>
          <w:lang w:val="es-ES"/>
        </w:rPr>
      </w:sdtEndPr>
      <w:sdtContent>
        <w:p w:rsidR="00DC1013" w:rsidRDefault="00DC1013" w:rsidP="00DC1013"/>
        <w:p w:rsidR="00DC1013" w:rsidRPr="00DC1013" w:rsidRDefault="00B90F16">
          <w:pPr>
            <w:pStyle w:val="TDC1"/>
            <w:tabs>
              <w:tab w:val="left" w:pos="440"/>
              <w:tab w:val="right" w:leader="dot" w:pos="9040"/>
            </w:tabs>
            <w:rPr>
              <w:rFonts w:ascii="Arial" w:hAnsi="Arial" w:cs="Arial"/>
              <w:noProof/>
              <w:sz w:val="22"/>
              <w:szCs w:val="22"/>
            </w:rPr>
          </w:pPr>
          <w:r>
            <w:rPr>
              <w:lang w:val="es-ES"/>
            </w:rPr>
            <w:fldChar w:fldCharType="begin"/>
          </w:r>
          <w:r w:rsidR="00DC1013">
            <w:rPr>
              <w:lang w:val="es-ES"/>
            </w:rPr>
            <w:instrText xml:space="preserve"> TOC \o "1-3" \h \z \u </w:instrText>
          </w:r>
          <w:r>
            <w:rPr>
              <w:lang w:val="es-ES"/>
            </w:rPr>
            <w:fldChar w:fldCharType="separate"/>
          </w:r>
          <w:hyperlink w:anchor="_Toc526602258" w:history="1">
            <w:r w:rsidR="00DC1013" w:rsidRPr="00DC1013">
              <w:rPr>
                <w:rStyle w:val="Hipervnculo"/>
                <w:rFonts w:ascii="Arial" w:hAnsi="Arial" w:cs="Arial"/>
                <w:noProof/>
                <w:sz w:val="22"/>
                <w:szCs w:val="22"/>
              </w:rPr>
              <w:t>A.</w:t>
            </w:r>
            <w:r w:rsidR="00DC1013" w:rsidRPr="00DC1013">
              <w:rPr>
                <w:rFonts w:ascii="Arial" w:hAnsi="Arial" w:cs="Arial"/>
                <w:noProof/>
                <w:sz w:val="22"/>
                <w:szCs w:val="22"/>
              </w:rPr>
              <w:tab/>
            </w:r>
            <w:r w:rsidR="00DC1013" w:rsidRPr="00DC1013">
              <w:rPr>
                <w:rStyle w:val="Hipervnculo"/>
                <w:rFonts w:ascii="Arial" w:hAnsi="Arial" w:cs="Arial"/>
                <w:noProof/>
                <w:sz w:val="22"/>
                <w:szCs w:val="22"/>
              </w:rPr>
              <w:t>Resultados de aprendizaje, contenidos y criterios de evaluación</w:t>
            </w:r>
            <w:r w:rsidR="00DC1013" w:rsidRPr="00DC1013">
              <w:rPr>
                <w:rFonts w:ascii="Arial" w:hAnsi="Arial" w:cs="Arial"/>
                <w:noProof/>
                <w:webHidden/>
                <w:sz w:val="22"/>
                <w:szCs w:val="22"/>
              </w:rPr>
              <w:tab/>
            </w:r>
            <w:r w:rsidRPr="00DC1013">
              <w:rPr>
                <w:rFonts w:ascii="Arial" w:hAnsi="Arial" w:cs="Arial"/>
                <w:noProof/>
                <w:webHidden/>
                <w:sz w:val="22"/>
                <w:szCs w:val="22"/>
              </w:rPr>
              <w:fldChar w:fldCharType="begin"/>
            </w:r>
            <w:r w:rsidR="00DC1013" w:rsidRPr="00DC1013">
              <w:rPr>
                <w:rFonts w:ascii="Arial" w:hAnsi="Arial" w:cs="Arial"/>
                <w:noProof/>
                <w:webHidden/>
                <w:sz w:val="22"/>
                <w:szCs w:val="22"/>
              </w:rPr>
              <w:instrText xml:space="preserve"> PAGEREF _Toc526602258 \h </w:instrText>
            </w:r>
            <w:r w:rsidRPr="00DC1013">
              <w:rPr>
                <w:rFonts w:ascii="Arial" w:hAnsi="Arial" w:cs="Arial"/>
                <w:noProof/>
                <w:webHidden/>
                <w:sz w:val="22"/>
                <w:szCs w:val="22"/>
              </w:rPr>
            </w:r>
            <w:r w:rsidRPr="00DC1013">
              <w:rPr>
                <w:rFonts w:ascii="Arial" w:hAnsi="Arial" w:cs="Arial"/>
                <w:noProof/>
                <w:webHidden/>
                <w:sz w:val="22"/>
                <w:szCs w:val="22"/>
              </w:rPr>
              <w:fldChar w:fldCharType="separate"/>
            </w:r>
            <w:r w:rsidR="00DC1013" w:rsidRPr="00DC1013">
              <w:rPr>
                <w:rFonts w:ascii="Arial" w:hAnsi="Arial" w:cs="Arial"/>
                <w:noProof/>
                <w:webHidden/>
                <w:sz w:val="22"/>
                <w:szCs w:val="22"/>
              </w:rPr>
              <w:t>3</w:t>
            </w:r>
            <w:r w:rsidRPr="00DC1013">
              <w:rPr>
                <w:rFonts w:ascii="Arial" w:hAnsi="Arial" w:cs="Arial"/>
                <w:noProof/>
                <w:webHidden/>
                <w:sz w:val="22"/>
                <w:szCs w:val="22"/>
              </w:rPr>
              <w:fldChar w:fldCharType="end"/>
            </w:r>
          </w:hyperlink>
        </w:p>
        <w:p w:rsidR="00DC1013" w:rsidRPr="00DC1013" w:rsidRDefault="00142AB1">
          <w:pPr>
            <w:pStyle w:val="TDC1"/>
            <w:tabs>
              <w:tab w:val="left" w:pos="440"/>
              <w:tab w:val="right" w:leader="dot" w:pos="9040"/>
            </w:tabs>
            <w:rPr>
              <w:rFonts w:ascii="Arial" w:hAnsi="Arial" w:cs="Arial"/>
              <w:noProof/>
              <w:sz w:val="22"/>
              <w:szCs w:val="22"/>
            </w:rPr>
          </w:pPr>
          <w:hyperlink w:anchor="_Toc526602259" w:history="1">
            <w:r w:rsidR="00DC1013" w:rsidRPr="00DC1013">
              <w:rPr>
                <w:rStyle w:val="Hipervnculo"/>
                <w:rFonts w:ascii="Arial" w:hAnsi="Arial" w:cs="Arial"/>
                <w:noProof/>
                <w:sz w:val="22"/>
                <w:szCs w:val="22"/>
              </w:rPr>
              <w:t>B.</w:t>
            </w:r>
            <w:r w:rsidR="00DC1013" w:rsidRPr="00DC1013">
              <w:rPr>
                <w:rFonts w:ascii="Arial" w:hAnsi="Arial" w:cs="Arial"/>
                <w:noProof/>
                <w:sz w:val="22"/>
                <w:szCs w:val="22"/>
              </w:rPr>
              <w:tab/>
            </w:r>
            <w:r w:rsidR="00DC1013" w:rsidRPr="00DC1013">
              <w:rPr>
                <w:rStyle w:val="Hipervnculo"/>
                <w:rFonts w:ascii="Arial" w:hAnsi="Arial" w:cs="Arial"/>
                <w:noProof/>
                <w:sz w:val="22"/>
                <w:szCs w:val="22"/>
              </w:rPr>
              <w:t>Distribución temporal de los contenidos</w:t>
            </w:r>
            <w:r w:rsidR="00DC1013" w:rsidRPr="00DC1013">
              <w:rPr>
                <w:rFonts w:ascii="Arial" w:hAnsi="Arial" w:cs="Arial"/>
                <w:noProof/>
                <w:webHidden/>
                <w:sz w:val="22"/>
                <w:szCs w:val="22"/>
              </w:rPr>
              <w:tab/>
            </w:r>
            <w:r w:rsidR="00B90F16" w:rsidRPr="00DC1013">
              <w:rPr>
                <w:rFonts w:ascii="Arial" w:hAnsi="Arial" w:cs="Arial"/>
                <w:noProof/>
                <w:webHidden/>
                <w:sz w:val="22"/>
                <w:szCs w:val="22"/>
              </w:rPr>
              <w:fldChar w:fldCharType="begin"/>
            </w:r>
            <w:r w:rsidR="00DC1013" w:rsidRPr="00DC1013">
              <w:rPr>
                <w:rFonts w:ascii="Arial" w:hAnsi="Arial" w:cs="Arial"/>
                <w:noProof/>
                <w:webHidden/>
                <w:sz w:val="22"/>
                <w:szCs w:val="22"/>
              </w:rPr>
              <w:instrText xml:space="preserve"> PAGEREF _Toc526602259 \h </w:instrText>
            </w:r>
            <w:r w:rsidR="00B90F16" w:rsidRPr="00DC1013">
              <w:rPr>
                <w:rFonts w:ascii="Arial" w:hAnsi="Arial" w:cs="Arial"/>
                <w:noProof/>
                <w:webHidden/>
                <w:sz w:val="22"/>
                <w:szCs w:val="22"/>
              </w:rPr>
            </w:r>
            <w:r w:rsidR="00B90F16" w:rsidRPr="00DC1013">
              <w:rPr>
                <w:rFonts w:ascii="Arial" w:hAnsi="Arial" w:cs="Arial"/>
                <w:noProof/>
                <w:webHidden/>
                <w:sz w:val="22"/>
                <w:szCs w:val="22"/>
              </w:rPr>
              <w:fldChar w:fldCharType="separate"/>
            </w:r>
            <w:r w:rsidR="00DC1013" w:rsidRPr="00DC1013">
              <w:rPr>
                <w:rFonts w:ascii="Arial" w:hAnsi="Arial" w:cs="Arial"/>
                <w:noProof/>
                <w:webHidden/>
                <w:sz w:val="22"/>
                <w:szCs w:val="22"/>
              </w:rPr>
              <w:t>11</w:t>
            </w:r>
            <w:r w:rsidR="00B90F16" w:rsidRPr="00DC1013">
              <w:rPr>
                <w:rFonts w:ascii="Arial" w:hAnsi="Arial" w:cs="Arial"/>
                <w:noProof/>
                <w:webHidden/>
                <w:sz w:val="22"/>
                <w:szCs w:val="22"/>
              </w:rPr>
              <w:fldChar w:fldCharType="end"/>
            </w:r>
          </w:hyperlink>
        </w:p>
        <w:p w:rsidR="00DC1013" w:rsidRPr="00DC1013" w:rsidRDefault="00142AB1">
          <w:pPr>
            <w:pStyle w:val="TDC1"/>
            <w:tabs>
              <w:tab w:val="left" w:pos="440"/>
              <w:tab w:val="right" w:leader="dot" w:pos="9040"/>
            </w:tabs>
            <w:rPr>
              <w:rFonts w:ascii="Arial" w:hAnsi="Arial" w:cs="Arial"/>
              <w:noProof/>
              <w:sz w:val="22"/>
              <w:szCs w:val="22"/>
            </w:rPr>
          </w:pPr>
          <w:hyperlink w:anchor="_Toc526602260" w:history="1">
            <w:r w:rsidR="00DC1013" w:rsidRPr="00DC1013">
              <w:rPr>
                <w:rStyle w:val="Hipervnculo"/>
                <w:rFonts w:ascii="Arial" w:hAnsi="Arial" w:cs="Arial"/>
                <w:noProof/>
                <w:sz w:val="22"/>
                <w:szCs w:val="22"/>
              </w:rPr>
              <w:t>C.</w:t>
            </w:r>
            <w:r w:rsidR="00DC1013" w:rsidRPr="00DC1013">
              <w:rPr>
                <w:rFonts w:ascii="Arial" w:hAnsi="Arial" w:cs="Arial"/>
                <w:noProof/>
                <w:sz w:val="22"/>
                <w:szCs w:val="22"/>
              </w:rPr>
              <w:tab/>
            </w:r>
            <w:r w:rsidR="00DC1013" w:rsidRPr="00DC1013">
              <w:rPr>
                <w:rStyle w:val="Hipervnculo"/>
                <w:rFonts w:ascii="Arial" w:hAnsi="Arial" w:cs="Arial"/>
                <w:noProof/>
                <w:sz w:val="22"/>
                <w:szCs w:val="22"/>
              </w:rPr>
              <w:t>Metodología didáctica</w:t>
            </w:r>
            <w:r w:rsidR="00DC1013" w:rsidRPr="00DC1013">
              <w:rPr>
                <w:rFonts w:ascii="Arial" w:hAnsi="Arial" w:cs="Arial"/>
                <w:noProof/>
                <w:webHidden/>
                <w:sz w:val="22"/>
                <w:szCs w:val="22"/>
              </w:rPr>
              <w:tab/>
            </w:r>
            <w:r w:rsidR="00B90F16" w:rsidRPr="00DC1013">
              <w:rPr>
                <w:rFonts w:ascii="Arial" w:hAnsi="Arial" w:cs="Arial"/>
                <w:noProof/>
                <w:webHidden/>
                <w:sz w:val="22"/>
                <w:szCs w:val="22"/>
              </w:rPr>
              <w:fldChar w:fldCharType="begin"/>
            </w:r>
            <w:r w:rsidR="00DC1013" w:rsidRPr="00DC1013">
              <w:rPr>
                <w:rFonts w:ascii="Arial" w:hAnsi="Arial" w:cs="Arial"/>
                <w:noProof/>
                <w:webHidden/>
                <w:sz w:val="22"/>
                <w:szCs w:val="22"/>
              </w:rPr>
              <w:instrText xml:space="preserve"> PAGEREF _Toc526602260 \h </w:instrText>
            </w:r>
            <w:r w:rsidR="00B90F16" w:rsidRPr="00DC1013">
              <w:rPr>
                <w:rFonts w:ascii="Arial" w:hAnsi="Arial" w:cs="Arial"/>
                <w:noProof/>
                <w:webHidden/>
                <w:sz w:val="22"/>
                <w:szCs w:val="22"/>
              </w:rPr>
            </w:r>
            <w:r w:rsidR="00B90F16" w:rsidRPr="00DC1013">
              <w:rPr>
                <w:rFonts w:ascii="Arial" w:hAnsi="Arial" w:cs="Arial"/>
                <w:noProof/>
                <w:webHidden/>
                <w:sz w:val="22"/>
                <w:szCs w:val="22"/>
              </w:rPr>
              <w:fldChar w:fldCharType="separate"/>
            </w:r>
            <w:r w:rsidR="00DC1013" w:rsidRPr="00DC1013">
              <w:rPr>
                <w:rFonts w:ascii="Arial" w:hAnsi="Arial" w:cs="Arial"/>
                <w:noProof/>
                <w:webHidden/>
                <w:sz w:val="22"/>
                <w:szCs w:val="22"/>
              </w:rPr>
              <w:t>11</w:t>
            </w:r>
            <w:r w:rsidR="00B90F16" w:rsidRPr="00DC1013">
              <w:rPr>
                <w:rFonts w:ascii="Arial" w:hAnsi="Arial" w:cs="Arial"/>
                <w:noProof/>
                <w:webHidden/>
                <w:sz w:val="22"/>
                <w:szCs w:val="22"/>
              </w:rPr>
              <w:fldChar w:fldCharType="end"/>
            </w:r>
          </w:hyperlink>
        </w:p>
        <w:p w:rsidR="00DC1013" w:rsidRPr="00DC1013" w:rsidRDefault="00142AB1">
          <w:pPr>
            <w:pStyle w:val="TDC1"/>
            <w:tabs>
              <w:tab w:val="left" w:pos="440"/>
              <w:tab w:val="right" w:leader="dot" w:pos="9040"/>
            </w:tabs>
            <w:rPr>
              <w:rFonts w:ascii="Arial" w:hAnsi="Arial" w:cs="Arial"/>
              <w:noProof/>
              <w:sz w:val="22"/>
              <w:szCs w:val="22"/>
            </w:rPr>
          </w:pPr>
          <w:hyperlink w:anchor="_Toc526602261" w:history="1">
            <w:r w:rsidR="00DC1013" w:rsidRPr="00DC1013">
              <w:rPr>
                <w:rStyle w:val="Hipervnculo"/>
                <w:rFonts w:ascii="Arial" w:hAnsi="Arial" w:cs="Arial"/>
                <w:noProof/>
                <w:sz w:val="22"/>
                <w:szCs w:val="22"/>
              </w:rPr>
              <w:t>D.</w:t>
            </w:r>
            <w:r w:rsidR="00DC1013" w:rsidRPr="00DC1013">
              <w:rPr>
                <w:rFonts w:ascii="Arial" w:hAnsi="Arial" w:cs="Arial"/>
                <w:noProof/>
                <w:sz w:val="22"/>
                <w:szCs w:val="22"/>
              </w:rPr>
              <w:tab/>
            </w:r>
            <w:r w:rsidR="00DC1013" w:rsidRPr="00DC1013">
              <w:rPr>
                <w:rStyle w:val="Hipervnculo"/>
                <w:rFonts w:ascii="Arial" w:hAnsi="Arial" w:cs="Arial"/>
                <w:noProof/>
                <w:sz w:val="22"/>
                <w:szCs w:val="22"/>
              </w:rPr>
              <w:t>Procedimientos e instrumentos de evaluación</w:t>
            </w:r>
            <w:r w:rsidR="00DC1013" w:rsidRPr="00DC1013">
              <w:rPr>
                <w:rFonts w:ascii="Arial" w:hAnsi="Arial" w:cs="Arial"/>
                <w:noProof/>
                <w:webHidden/>
                <w:sz w:val="22"/>
                <w:szCs w:val="22"/>
              </w:rPr>
              <w:tab/>
            </w:r>
            <w:r w:rsidR="00B90F16" w:rsidRPr="00DC1013">
              <w:rPr>
                <w:rFonts w:ascii="Arial" w:hAnsi="Arial" w:cs="Arial"/>
                <w:noProof/>
                <w:webHidden/>
                <w:sz w:val="22"/>
                <w:szCs w:val="22"/>
              </w:rPr>
              <w:fldChar w:fldCharType="begin"/>
            </w:r>
            <w:r w:rsidR="00DC1013" w:rsidRPr="00DC1013">
              <w:rPr>
                <w:rFonts w:ascii="Arial" w:hAnsi="Arial" w:cs="Arial"/>
                <w:noProof/>
                <w:webHidden/>
                <w:sz w:val="22"/>
                <w:szCs w:val="22"/>
              </w:rPr>
              <w:instrText xml:space="preserve"> PAGEREF _Toc526602261 \h </w:instrText>
            </w:r>
            <w:r w:rsidR="00B90F16" w:rsidRPr="00DC1013">
              <w:rPr>
                <w:rFonts w:ascii="Arial" w:hAnsi="Arial" w:cs="Arial"/>
                <w:noProof/>
                <w:webHidden/>
                <w:sz w:val="22"/>
                <w:szCs w:val="22"/>
              </w:rPr>
            </w:r>
            <w:r w:rsidR="00B90F16" w:rsidRPr="00DC1013">
              <w:rPr>
                <w:rFonts w:ascii="Arial" w:hAnsi="Arial" w:cs="Arial"/>
                <w:noProof/>
                <w:webHidden/>
                <w:sz w:val="22"/>
                <w:szCs w:val="22"/>
              </w:rPr>
              <w:fldChar w:fldCharType="separate"/>
            </w:r>
            <w:r w:rsidR="00DC1013" w:rsidRPr="00DC1013">
              <w:rPr>
                <w:rFonts w:ascii="Arial" w:hAnsi="Arial" w:cs="Arial"/>
                <w:noProof/>
                <w:webHidden/>
                <w:sz w:val="22"/>
                <w:szCs w:val="22"/>
              </w:rPr>
              <w:t>11</w:t>
            </w:r>
            <w:r w:rsidR="00B90F16" w:rsidRPr="00DC1013">
              <w:rPr>
                <w:rFonts w:ascii="Arial" w:hAnsi="Arial" w:cs="Arial"/>
                <w:noProof/>
                <w:webHidden/>
                <w:sz w:val="22"/>
                <w:szCs w:val="22"/>
              </w:rPr>
              <w:fldChar w:fldCharType="end"/>
            </w:r>
          </w:hyperlink>
        </w:p>
        <w:p w:rsidR="00DC1013" w:rsidRPr="00DC1013" w:rsidRDefault="00142AB1">
          <w:pPr>
            <w:pStyle w:val="TDC1"/>
            <w:tabs>
              <w:tab w:val="left" w:pos="440"/>
              <w:tab w:val="right" w:leader="dot" w:pos="9040"/>
            </w:tabs>
            <w:rPr>
              <w:rFonts w:ascii="Arial" w:hAnsi="Arial" w:cs="Arial"/>
              <w:noProof/>
              <w:sz w:val="22"/>
              <w:szCs w:val="22"/>
            </w:rPr>
          </w:pPr>
          <w:hyperlink w:anchor="_Toc526602262" w:history="1">
            <w:r w:rsidR="00DC1013" w:rsidRPr="00DC1013">
              <w:rPr>
                <w:rStyle w:val="Hipervnculo"/>
                <w:rFonts w:ascii="Arial" w:hAnsi="Arial" w:cs="Arial"/>
                <w:noProof/>
                <w:sz w:val="22"/>
                <w:szCs w:val="22"/>
              </w:rPr>
              <w:t>E.</w:t>
            </w:r>
            <w:r w:rsidR="00DC1013" w:rsidRPr="00DC1013">
              <w:rPr>
                <w:rFonts w:ascii="Arial" w:hAnsi="Arial" w:cs="Arial"/>
                <w:noProof/>
                <w:sz w:val="22"/>
                <w:szCs w:val="22"/>
              </w:rPr>
              <w:tab/>
            </w:r>
            <w:r w:rsidR="00DC1013" w:rsidRPr="00DC1013">
              <w:rPr>
                <w:rStyle w:val="Hipervnculo"/>
                <w:rFonts w:ascii="Arial" w:hAnsi="Arial" w:cs="Arial"/>
                <w:noProof/>
                <w:sz w:val="22"/>
                <w:szCs w:val="22"/>
              </w:rPr>
              <w:t>Criterios de calificación</w:t>
            </w:r>
            <w:r w:rsidR="00DC1013" w:rsidRPr="00DC1013">
              <w:rPr>
                <w:rFonts w:ascii="Arial" w:hAnsi="Arial" w:cs="Arial"/>
                <w:noProof/>
                <w:webHidden/>
                <w:sz w:val="22"/>
                <w:szCs w:val="22"/>
              </w:rPr>
              <w:tab/>
            </w:r>
            <w:r w:rsidR="00B90F16" w:rsidRPr="00DC1013">
              <w:rPr>
                <w:rFonts w:ascii="Arial" w:hAnsi="Arial" w:cs="Arial"/>
                <w:noProof/>
                <w:webHidden/>
                <w:sz w:val="22"/>
                <w:szCs w:val="22"/>
              </w:rPr>
              <w:fldChar w:fldCharType="begin"/>
            </w:r>
            <w:r w:rsidR="00DC1013" w:rsidRPr="00DC1013">
              <w:rPr>
                <w:rFonts w:ascii="Arial" w:hAnsi="Arial" w:cs="Arial"/>
                <w:noProof/>
                <w:webHidden/>
                <w:sz w:val="22"/>
                <w:szCs w:val="22"/>
              </w:rPr>
              <w:instrText xml:space="preserve"> PAGEREF _Toc526602262 \h </w:instrText>
            </w:r>
            <w:r w:rsidR="00B90F16" w:rsidRPr="00DC1013">
              <w:rPr>
                <w:rFonts w:ascii="Arial" w:hAnsi="Arial" w:cs="Arial"/>
                <w:noProof/>
                <w:webHidden/>
                <w:sz w:val="22"/>
                <w:szCs w:val="22"/>
              </w:rPr>
            </w:r>
            <w:r w:rsidR="00B90F16" w:rsidRPr="00DC1013">
              <w:rPr>
                <w:rFonts w:ascii="Arial" w:hAnsi="Arial" w:cs="Arial"/>
                <w:noProof/>
                <w:webHidden/>
                <w:sz w:val="22"/>
                <w:szCs w:val="22"/>
              </w:rPr>
              <w:fldChar w:fldCharType="separate"/>
            </w:r>
            <w:r w:rsidR="00DC1013" w:rsidRPr="00DC1013">
              <w:rPr>
                <w:rFonts w:ascii="Arial" w:hAnsi="Arial" w:cs="Arial"/>
                <w:noProof/>
                <w:webHidden/>
                <w:sz w:val="22"/>
                <w:szCs w:val="22"/>
              </w:rPr>
              <w:t>12</w:t>
            </w:r>
            <w:r w:rsidR="00B90F16" w:rsidRPr="00DC1013">
              <w:rPr>
                <w:rFonts w:ascii="Arial" w:hAnsi="Arial" w:cs="Arial"/>
                <w:noProof/>
                <w:webHidden/>
                <w:sz w:val="22"/>
                <w:szCs w:val="22"/>
              </w:rPr>
              <w:fldChar w:fldCharType="end"/>
            </w:r>
          </w:hyperlink>
        </w:p>
        <w:p w:rsidR="00DC1013" w:rsidRPr="00DC1013" w:rsidRDefault="00142AB1">
          <w:pPr>
            <w:pStyle w:val="TDC1"/>
            <w:tabs>
              <w:tab w:val="left" w:pos="440"/>
              <w:tab w:val="right" w:leader="dot" w:pos="9040"/>
            </w:tabs>
            <w:rPr>
              <w:rFonts w:ascii="Arial" w:hAnsi="Arial" w:cs="Arial"/>
              <w:noProof/>
              <w:sz w:val="22"/>
              <w:szCs w:val="22"/>
            </w:rPr>
          </w:pPr>
          <w:hyperlink w:anchor="_Toc526602263" w:history="1">
            <w:r w:rsidR="00DC1013" w:rsidRPr="00DC1013">
              <w:rPr>
                <w:rStyle w:val="Hipervnculo"/>
                <w:rFonts w:ascii="Arial" w:hAnsi="Arial" w:cs="Arial"/>
                <w:bCs/>
                <w:noProof/>
                <w:sz w:val="22"/>
                <w:szCs w:val="22"/>
              </w:rPr>
              <w:t>F.</w:t>
            </w:r>
            <w:r w:rsidR="00DC1013" w:rsidRPr="00DC1013">
              <w:rPr>
                <w:rFonts w:ascii="Arial" w:hAnsi="Arial" w:cs="Arial"/>
                <w:noProof/>
                <w:sz w:val="22"/>
                <w:szCs w:val="22"/>
              </w:rPr>
              <w:tab/>
            </w:r>
            <w:r w:rsidR="00DC1013" w:rsidRPr="00DC1013">
              <w:rPr>
                <w:rStyle w:val="Hipervnculo"/>
                <w:rFonts w:ascii="Arial" w:hAnsi="Arial" w:cs="Arial"/>
                <w:noProof/>
                <w:sz w:val="22"/>
                <w:szCs w:val="22"/>
              </w:rPr>
              <w:t>Actividades de recuperación para los alumnos pendientes</w:t>
            </w:r>
            <w:r w:rsidR="00DC1013" w:rsidRPr="00DC1013">
              <w:rPr>
                <w:rFonts w:ascii="Arial" w:hAnsi="Arial" w:cs="Arial"/>
                <w:noProof/>
                <w:webHidden/>
                <w:sz w:val="22"/>
                <w:szCs w:val="22"/>
              </w:rPr>
              <w:tab/>
            </w:r>
            <w:r w:rsidR="00B90F16" w:rsidRPr="00DC1013">
              <w:rPr>
                <w:rFonts w:ascii="Arial" w:hAnsi="Arial" w:cs="Arial"/>
                <w:noProof/>
                <w:webHidden/>
                <w:sz w:val="22"/>
                <w:szCs w:val="22"/>
              </w:rPr>
              <w:fldChar w:fldCharType="begin"/>
            </w:r>
            <w:r w:rsidR="00DC1013" w:rsidRPr="00DC1013">
              <w:rPr>
                <w:rFonts w:ascii="Arial" w:hAnsi="Arial" w:cs="Arial"/>
                <w:noProof/>
                <w:webHidden/>
                <w:sz w:val="22"/>
                <w:szCs w:val="22"/>
              </w:rPr>
              <w:instrText xml:space="preserve"> PAGEREF _Toc526602263 \h </w:instrText>
            </w:r>
            <w:r w:rsidR="00B90F16" w:rsidRPr="00DC1013">
              <w:rPr>
                <w:rFonts w:ascii="Arial" w:hAnsi="Arial" w:cs="Arial"/>
                <w:noProof/>
                <w:webHidden/>
                <w:sz w:val="22"/>
                <w:szCs w:val="22"/>
              </w:rPr>
            </w:r>
            <w:r w:rsidR="00B90F16" w:rsidRPr="00DC1013">
              <w:rPr>
                <w:rFonts w:ascii="Arial" w:hAnsi="Arial" w:cs="Arial"/>
                <w:noProof/>
                <w:webHidden/>
                <w:sz w:val="22"/>
                <w:szCs w:val="22"/>
              </w:rPr>
              <w:fldChar w:fldCharType="separate"/>
            </w:r>
            <w:r w:rsidR="00DC1013" w:rsidRPr="00DC1013">
              <w:rPr>
                <w:rFonts w:ascii="Arial" w:hAnsi="Arial" w:cs="Arial"/>
                <w:noProof/>
                <w:webHidden/>
                <w:sz w:val="22"/>
                <w:szCs w:val="22"/>
              </w:rPr>
              <w:t>12</w:t>
            </w:r>
            <w:r w:rsidR="00B90F16" w:rsidRPr="00DC1013">
              <w:rPr>
                <w:rFonts w:ascii="Arial" w:hAnsi="Arial" w:cs="Arial"/>
                <w:noProof/>
                <w:webHidden/>
                <w:sz w:val="22"/>
                <w:szCs w:val="22"/>
              </w:rPr>
              <w:fldChar w:fldCharType="end"/>
            </w:r>
          </w:hyperlink>
        </w:p>
        <w:p w:rsidR="00DC1013" w:rsidRPr="00DC1013" w:rsidRDefault="00142AB1">
          <w:pPr>
            <w:pStyle w:val="TDC1"/>
            <w:tabs>
              <w:tab w:val="left" w:pos="440"/>
              <w:tab w:val="right" w:leader="dot" w:pos="9040"/>
            </w:tabs>
            <w:rPr>
              <w:rFonts w:ascii="Arial" w:hAnsi="Arial" w:cs="Arial"/>
              <w:noProof/>
              <w:sz w:val="22"/>
              <w:szCs w:val="22"/>
            </w:rPr>
          </w:pPr>
          <w:hyperlink w:anchor="_Toc526602264" w:history="1">
            <w:r w:rsidR="00DC1013" w:rsidRPr="00DC1013">
              <w:rPr>
                <w:rStyle w:val="Hipervnculo"/>
                <w:rFonts w:ascii="Arial" w:hAnsi="Arial" w:cs="Arial"/>
                <w:noProof/>
                <w:sz w:val="22"/>
                <w:szCs w:val="22"/>
              </w:rPr>
              <w:t>G.</w:t>
            </w:r>
            <w:r w:rsidR="00DC1013" w:rsidRPr="00DC1013">
              <w:rPr>
                <w:rFonts w:ascii="Arial" w:hAnsi="Arial" w:cs="Arial"/>
                <w:noProof/>
                <w:sz w:val="22"/>
                <w:szCs w:val="22"/>
              </w:rPr>
              <w:tab/>
            </w:r>
            <w:r w:rsidR="00DC1013" w:rsidRPr="00DC1013">
              <w:rPr>
                <w:rStyle w:val="Hipervnculo"/>
                <w:rFonts w:ascii="Arial" w:hAnsi="Arial" w:cs="Arial"/>
                <w:noProof/>
                <w:sz w:val="22"/>
                <w:szCs w:val="22"/>
              </w:rPr>
              <w:t>Materiales y recursos didácticos que se vayan a utilizar, incluidos los libros para uso de los alumnos</w:t>
            </w:r>
            <w:r w:rsidR="00DC1013" w:rsidRPr="00DC1013">
              <w:rPr>
                <w:rFonts w:ascii="Arial" w:hAnsi="Arial" w:cs="Arial"/>
                <w:noProof/>
                <w:webHidden/>
                <w:sz w:val="22"/>
                <w:szCs w:val="22"/>
              </w:rPr>
              <w:tab/>
            </w:r>
            <w:r w:rsidR="00B90F16" w:rsidRPr="00DC1013">
              <w:rPr>
                <w:rFonts w:ascii="Arial" w:hAnsi="Arial" w:cs="Arial"/>
                <w:noProof/>
                <w:webHidden/>
                <w:sz w:val="22"/>
                <w:szCs w:val="22"/>
              </w:rPr>
              <w:fldChar w:fldCharType="begin"/>
            </w:r>
            <w:r w:rsidR="00DC1013" w:rsidRPr="00DC1013">
              <w:rPr>
                <w:rFonts w:ascii="Arial" w:hAnsi="Arial" w:cs="Arial"/>
                <w:noProof/>
                <w:webHidden/>
                <w:sz w:val="22"/>
                <w:szCs w:val="22"/>
              </w:rPr>
              <w:instrText xml:space="preserve"> PAGEREF _Toc526602264 \h </w:instrText>
            </w:r>
            <w:r w:rsidR="00B90F16" w:rsidRPr="00DC1013">
              <w:rPr>
                <w:rFonts w:ascii="Arial" w:hAnsi="Arial" w:cs="Arial"/>
                <w:noProof/>
                <w:webHidden/>
                <w:sz w:val="22"/>
                <w:szCs w:val="22"/>
              </w:rPr>
            </w:r>
            <w:r w:rsidR="00B90F16" w:rsidRPr="00DC1013">
              <w:rPr>
                <w:rFonts w:ascii="Arial" w:hAnsi="Arial" w:cs="Arial"/>
                <w:noProof/>
                <w:webHidden/>
                <w:sz w:val="22"/>
                <w:szCs w:val="22"/>
              </w:rPr>
              <w:fldChar w:fldCharType="separate"/>
            </w:r>
            <w:r w:rsidR="00DC1013" w:rsidRPr="00DC1013">
              <w:rPr>
                <w:rFonts w:ascii="Arial" w:hAnsi="Arial" w:cs="Arial"/>
                <w:noProof/>
                <w:webHidden/>
                <w:sz w:val="22"/>
                <w:szCs w:val="22"/>
              </w:rPr>
              <w:t>12</w:t>
            </w:r>
            <w:r w:rsidR="00B90F16" w:rsidRPr="00DC1013">
              <w:rPr>
                <w:rFonts w:ascii="Arial" w:hAnsi="Arial" w:cs="Arial"/>
                <w:noProof/>
                <w:webHidden/>
                <w:sz w:val="22"/>
                <w:szCs w:val="22"/>
              </w:rPr>
              <w:fldChar w:fldCharType="end"/>
            </w:r>
          </w:hyperlink>
        </w:p>
        <w:p w:rsidR="00DC1013" w:rsidRPr="00DC1013" w:rsidRDefault="00142AB1">
          <w:pPr>
            <w:pStyle w:val="TDC1"/>
            <w:tabs>
              <w:tab w:val="left" w:pos="440"/>
              <w:tab w:val="right" w:leader="dot" w:pos="9040"/>
            </w:tabs>
            <w:rPr>
              <w:rFonts w:ascii="Arial" w:hAnsi="Arial" w:cs="Arial"/>
              <w:noProof/>
              <w:sz w:val="22"/>
              <w:szCs w:val="22"/>
            </w:rPr>
          </w:pPr>
          <w:hyperlink w:anchor="_Toc526602265" w:history="1">
            <w:r w:rsidR="00DC1013" w:rsidRPr="00DC1013">
              <w:rPr>
                <w:rStyle w:val="Hipervnculo"/>
                <w:rFonts w:ascii="Arial" w:hAnsi="Arial" w:cs="Arial"/>
                <w:noProof/>
                <w:sz w:val="22"/>
                <w:szCs w:val="22"/>
              </w:rPr>
              <w:t>H.</w:t>
            </w:r>
            <w:r w:rsidR="00DC1013" w:rsidRPr="00DC1013">
              <w:rPr>
                <w:rFonts w:ascii="Arial" w:hAnsi="Arial" w:cs="Arial"/>
                <w:noProof/>
                <w:sz w:val="22"/>
                <w:szCs w:val="22"/>
              </w:rPr>
              <w:tab/>
            </w:r>
            <w:r w:rsidR="00DC1013" w:rsidRPr="00DC1013">
              <w:rPr>
                <w:rStyle w:val="Hipervnculo"/>
                <w:rFonts w:ascii="Arial" w:hAnsi="Arial" w:cs="Arial"/>
                <w:noProof/>
                <w:sz w:val="22"/>
                <w:szCs w:val="22"/>
              </w:rPr>
              <w:t>Medidas de atención a la diversidad y adaptaciones curriculares para los alumnos que las precisen</w:t>
            </w:r>
            <w:r w:rsidR="00DC1013" w:rsidRPr="00DC1013">
              <w:rPr>
                <w:rFonts w:ascii="Arial" w:hAnsi="Arial" w:cs="Arial"/>
                <w:noProof/>
                <w:webHidden/>
                <w:sz w:val="22"/>
                <w:szCs w:val="22"/>
              </w:rPr>
              <w:tab/>
            </w:r>
            <w:r w:rsidR="00B90F16" w:rsidRPr="00DC1013">
              <w:rPr>
                <w:rFonts w:ascii="Arial" w:hAnsi="Arial" w:cs="Arial"/>
                <w:noProof/>
                <w:webHidden/>
                <w:sz w:val="22"/>
                <w:szCs w:val="22"/>
              </w:rPr>
              <w:fldChar w:fldCharType="begin"/>
            </w:r>
            <w:r w:rsidR="00DC1013" w:rsidRPr="00DC1013">
              <w:rPr>
                <w:rFonts w:ascii="Arial" w:hAnsi="Arial" w:cs="Arial"/>
                <w:noProof/>
                <w:webHidden/>
                <w:sz w:val="22"/>
                <w:szCs w:val="22"/>
              </w:rPr>
              <w:instrText xml:space="preserve"> PAGEREF _Toc526602265 \h </w:instrText>
            </w:r>
            <w:r w:rsidR="00B90F16" w:rsidRPr="00DC1013">
              <w:rPr>
                <w:rFonts w:ascii="Arial" w:hAnsi="Arial" w:cs="Arial"/>
                <w:noProof/>
                <w:webHidden/>
                <w:sz w:val="22"/>
                <w:szCs w:val="22"/>
              </w:rPr>
            </w:r>
            <w:r w:rsidR="00B90F16" w:rsidRPr="00DC1013">
              <w:rPr>
                <w:rFonts w:ascii="Arial" w:hAnsi="Arial" w:cs="Arial"/>
                <w:noProof/>
                <w:webHidden/>
                <w:sz w:val="22"/>
                <w:szCs w:val="22"/>
              </w:rPr>
              <w:fldChar w:fldCharType="separate"/>
            </w:r>
            <w:r w:rsidR="00DC1013" w:rsidRPr="00DC1013">
              <w:rPr>
                <w:rFonts w:ascii="Arial" w:hAnsi="Arial" w:cs="Arial"/>
                <w:noProof/>
                <w:webHidden/>
                <w:sz w:val="22"/>
                <w:szCs w:val="22"/>
              </w:rPr>
              <w:t>13</w:t>
            </w:r>
            <w:r w:rsidR="00B90F16" w:rsidRPr="00DC1013">
              <w:rPr>
                <w:rFonts w:ascii="Arial" w:hAnsi="Arial" w:cs="Arial"/>
                <w:noProof/>
                <w:webHidden/>
                <w:sz w:val="22"/>
                <w:szCs w:val="22"/>
              </w:rPr>
              <w:fldChar w:fldCharType="end"/>
            </w:r>
          </w:hyperlink>
        </w:p>
        <w:p w:rsidR="00DC1013" w:rsidRPr="00DC1013" w:rsidRDefault="00142AB1">
          <w:pPr>
            <w:pStyle w:val="TDC1"/>
            <w:tabs>
              <w:tab w:val="left" w:pos="440"/>
              <w:tab w:val="right" w:leader="dot" w:pos="9040"/>
            </w:tabs>
            <w:rPr>
              <w:rFonts w:ascii="Arial" w:hAnsi="Arial" w:cs="Arial"/>
              <w:noProof/>
              <w:sz w:val="22"/>
              <w:szCs w:val="22"/>
            </w:rPr>
          </w:pPr>
          <w:hyperlink w:anchor="_Toc526602266" w:history="1">
            <w:r w:rsidR="00DC1013" w:rsidRPr="00DC1013">
              <w:rPr>
                <w:rStyle w:val="Hipervnculo"/>
                <w:rFonts w:ascii="Arial" w:hAnsi="Arial" w:cs="Arial"/>
                <w:noProof/>
                <w:sz w:val="22"/>
                <w:szCs w:val="22"/>
              </w:rPr>
              <w:t>I.</w:t>
            </w:r>
            <w:r w:rsidR="00DC1013" w:rsidRPr="00DC1013">
              <w:rPr>
                <w:rFonts w:ascii="Arial" w:hAnsi="Arial" w:cs="Arial"/>
                <w:noProof/>
                <w:sz w:val="22"/>
                <w:szCs w:val="22"/>
              </w:rPr>
              <w:tab/>
            </w:r>
            <w:r w:rsidR="00DC1013" w:rsidRPr="00DC1013">
              <w:rPr>
                <w:rStyle w:val="Hipervnculo"/>
                <w:rFonts w:ascii="Arial" w:hAnsi="Arial" w:cs="Arial"/>
                <w:noProof/>
                <w:sz w:val="22"/>
                <w:szCs w:val="22"/>
              </w:rPr>
              <w:t>Plan de contingencia</w:t>
            </w:r>
            <w:r w:rsidR="00DC1013" w:rsidRPr="00DC1013">
              <w:rPr>
                <w:rFonts w:ascii="Arial" w:hAnsi="Arial" w:cs="Arial"/>
                <w:noProof/>
                <w:webHidden/>
                <w:sz w:val="22"/>
                <w:szCs w:val="22"/>
              </w:rPr>
              <w:tab/>
            </w:r>
            <w:r w:rsidR="00B90F16" w:rsidRPr="00DC1013">
              <w:rPr>
                <w:rFonts w:ascii="Arial" w:hAnsi="Arial" w:cs="Arial"/>
                <w:noProof/>
                <w:webHidden/>
                <w:sz w:val="22"/>
                <w:szCs w:val="22"/>
              </w:rPr>
              <w:fldChar w:fldCharType="begin"/>
            </w:r>
            <w:r w:rsidR="00DC1013" w:rsidRPr="00DC1013">
              <w:rPr>
                <w:rFonts w:ascii="Arial" w:hAnsi="Arial" w:cs="Arial"/>
                <w:noProof/>
                <w:webHidden/>
                <w:sz w:val="22"/>
                <w:szCs w:val="22"/>
              </w:rPr>
              <w:instrText xml:space="preserve"> PAGEREF _Toc526602266 \h </w:instrText>
            </w:r>
            <w:r w:rsidR="00B90F16" w:rsidRPr="00DC1013">
              <w:rPr>
                <w:rFonts w:ascii="Arial" w:hAnsi="Arial" w:cs="Arial"/>
                <w:noProof/>
                <w:webHidden/>
                <w:sz w:val="22"/>
                <w:szCs w:val="22"/>
              </w:rPr>
            </w:r>
            <w:r w:rsidR="00B90F16" w:rsidRPr="00DC1013">
              <w:rPr>
                <w:rFonts w:ascii="Arial" w:hAnsi="Arial" w:cs="Arial"/>
                <w:noProof/>
                <w:webHidden/>
                <w:sz w:val="22"/>
                <w:szCs w:val="22"/>
              </w:rPr>
              <w:fldChar w:fldCharType="separate"/>
            </w:r>
            <w:r w:rsidR="00DC1013" w:rsidRPr="00DC1013">
              <w:rPr>
                <w:rFonts w:ascii="Arial" w:hAnsi="Arial" w:cs="Arial"/>
                <w:noProof/>
                <w:webHidden/>
                <w:sz w:val="22"/>
                <w:szCs w:val="22"/>
              </w:rPr>
              <w:t>13</w:t>
            </w:r>
            <w:r w:rsidR="00B90F16" w:rsidRPr="00DC1013">
              <w:rPr>
                <w:rFonts w:ascii="Arial" w:hAnsi="Arial" w:cs="Arial"/>
                <w:noProof/>
                <w:webHidden/>
                <w:sz w:val="22"/>
                <w:szCs w:val="22"/>
              </w:rPr>
              <w:fldChar w:fldCharType="end"/>
            </w:r>
          </w:hyperlink>
        </w:p>
        <w:p w:rsidR="00DC1013" w:rsidRPr="00DC1013" w:rsidRDefault="00142AB1">
          <w:pPr>
            <w:pStyle w:val="TDC1"/>
            <w:tabs>
              <w:tab w:val="left" w:pos="440"/>
              <w:tab w:val="right" w:leader="dot" w:pos="9040"/>
            </w:tabs>
            <w:rPr>
              <w:rFonts w:ascii="Arial" w:hAnsi="Arial" w:cs="Arial"/>
              <w:noProof/>
              <w:sz w:val="22"/>
              <w:szCs w:val="22"/>
            </w:rPr>
          </w:pPr>
          <w:hyperlink w:anchor="_Toc526602267" w:history="1">
            <w:r w:rsidR="00DC1013" w:rsidRPr="00DC1013">
              <w:rPr>
                <w:rStyle w:val="Hipervnculo"/>
                <w:rFonts w:ascii="Arial" w:hAnsi="Arial" w:cs="Arial"/>
                <w:noProof/>
                <w:sz w:val="22"/>
                <w:szCs w:val="22"/>
              </w:rPr>
              <w:t>J.</w:t>
            </w:r>
            <w:r w:rsidR="00DC1013" w:rsidRPr="00DC1013">
              <w:rPr>
                <w:rFonts w:ascii="Arial" w:hAnsi="Arial" w:cs="Arial"/>
                <w:noProof/>
                <w:sz w:val="22"/>
                <w:szCs w:val="22"/>
              </w:rPr>
              <w:tab/>
            </w:r>
            <w:r w:rsidR="00DC1013" w:rsidRPr="00DC1013">
              <w:rPr>
                <w:rStyle w:val="Hipervnculo"/>
                <w:rFonts w:ascii="Arial" w:hAnsi="Arial" w:cs="Arial"/>
                <w:noProof/>
                <w:sz w:val="22"/>
                <w:szCs w:val="22"/>
              </w:rPr>
              <w:t>Mecanismos de seguimiento y valoración</w:t>
            </w:r>
            <w:r w:rsidR="00DC1013" w:rsidRPr="00DC1013">
              <w:rPr>
                <w:rFonts w:ascii="Arial" w:hAnsi="Arial" w:cs="Arial"/>
                <w:noProof/>
                <w:webHidden/>
                <w:sz w:val="22"/>
                <w:szCs w:val="22"/>
              </w:rPr>
              <w:tab/>
            </w:r>
            <w:r w:rsidR="00B90F16" w:rsidRPr="00DC1013">
              <w:rPr>
                <w:rFonts w:ascii="Arial" w:hAnsi="Arial" w:cs="Arial"/>
                <w:noProof/>
                <w:webHidden/>
                <w:sz w:val="22"/>
                <w:szCs w:val="22"/>
              </w:rPr>
              <w:fldChar w:fldCharType="begin"/>
            </w:r>
            <w:r w:rsidR="00DC1013" w:rsidRPr="00DC1013">
              <w:rPr>
                <w:rFonts w:ascii="Arial" w:hAnsi="Arial" w:cs="Arial"/>
                <w:noProof/>
                <w:webHidden/>
                <w:sz w:val="22"/>
                <w:szCs w:val="22"/>
              </w:rPr>
              <w:instrText xml:space="preserve"> PAGEREF _Toc526602267 \h </w:instrText>
            </w:r>
            <w:r w:rsidR="00B90F16" w:rsidRPr="00DC1013">
              <w:rPr>
                <w:rFonts w:ascii="Arial" w:hAnsi="Arial" w:cs="Arial"/>
                <w:noProof/>
                <w:webHidden/>
                <w:sz w:val="22"/>
                <w:szCs w:val="22"/>
              </w:rPr>
            </w:r>
            <w:r w:rsidR="00B90F16" w:rsidRPr="00DC1013">
              <w:rPr>
                <w:rFonts w:ascii="Arial" w:hAnsi="Arial" w:cs="Arial"/>
                <w:noProof/>
                <w:webHidden/>
                <w:sz w:val="22"/>
                <w:szCs w:val="22"/>
              </w:rPr>
              <w:fldChar w:fldCharType="separate"/>
            </w:r>
            <w:r w:rsidR="00DC1013" w:rsidRPr="00DC1013">
              <w:rPr>
                <w:rFonts w:ascii="Arial" w:hAnsi="Arial" w:cs="Arial"/>
                <w:noProof/>
                <w:webHidden/>
                <w:sz w:val="22"/>
                <w:szCs w:val="22"/>
              </w:rPr>
              <w:t>13</w:t>
            </w:r>
            <w:r w:rsidR="00B90F16" w:rsidRPr="00DC1013">
              <w:rPr>
                <w:rFonts w:ascii="Arial" w:hAnsi="Arial" w:cs="Arial"/>
                <w:noProof/>
                <w:webHidden/>
                <w:sz w:val="22"/>
                <w:szCs w:val="22"/>
              </w:rPr>
              <w:fldChar w:fldCharType="end"/>
            </w:r>
          </w:hyperlink>
        </w:p>
        <w:p w:rsidR="00DC1013" w:rsidRDefault="00142AB1">
          <w:pPr>
            <w:pStyle w:val="TDC1"/>
            <w:tabs>
              <w:tab w:val="left" w:pos="440"/>
              <w:tab w:val="right" w:leader="dot" w:pos="9040"/>
            </w:tabs>
            <w:rPr>
              <w:noProof/>
            </w:rPr>
          </w:pPr>
          <w:hyperlink w:anchor="_Toc526602268" w:history="1">
            <w:r w:rsidR="00DC1013" w:rsidRPr="00DC1013">
              <w:rPr>
                <w:rStyle w:val="Hipervnculo"/>
                <w:rFonts w:ascii="Arial" w:hAnsi="Arial" w:cs="Arial"/>
                <w:noProof/>
                <w:sz w:val="22"/>
                <w:szCs w:val="22"/>
              </w:rPr>
              <w:t>K.</w:t>
            </w:r>
            <w:r w:rsidR="00DC1013" w:rsidRPr="00DC1013">
              <w:rPr>
                <w:rFonts w:ascii="Arial" w:hAnsi="Arial" w:cs="Arial"/>
                <w:noProof/>
                <w:sz w:val="22"/>
                <w:szCs w:val="22"/>
              </w:rPr>
              <w:tab/>
            </w:r>
            <w:r w:rsidR="00DC1013" w:rsidRPr="00DC1013">
              <w:rPr>
                <w:rStyle w:val="Hipervnculo"/>
                <w:rFonts w:ascii="Arial" w:hAnsi="Arial" w:cs="Arial"/>
                <w:noProof/>
                <w:sz w:val="22"/>
                <w:szCs w:val="22"/>
              </w:rPr>
              <w:t>Información sobre el módulo para facilitar al alumnado</w:t>
            </w:r>
            <w:r w:rsidR="00DC1013" w:rsidRPr="00DC1013">
              <w:rPr>
                <w:rFonts w:ascii="Arial" w:hAnsi="Arial" w:cs="Arial"/>
                <w:noProof/>
                <w:webHidden/>
                <w:sz w:val="22"/>
                <w:szCs w:val="22"/>
              </w:rPr>
              <w:tab/>
            </w:r>
            <w:r w:rsidR="00B90F16" w:rsidRPr="00DC1013">
              <w:rPr>
                <w:rFonts w:ascii="Arial" w:hAnsi="Arial" w:cs="Arial"/>
                <w:noProof/>
                <w:webHidden/>
                <w:sz w:val="22"/>
                <w:szCs w:val="22"/>
              </w:rPr>
              <w:fldChar w:fldCharType="begin"/>
            </w:r>
            <w:r w:rsidR="00DC1013" w:rsidRPr="00DC1013">
              <w:rPr>
                <w:rFonts w:ascii="Arial" w:hAnsi="Arial" w:cs="Arial"/>
                <w:noProof/>
                <w:webHidden/>
                <w:sz w:val="22"/>
                <w:szCs w:val="22"/>
              </w:rPr>
              <w:instrText xml:space="preserve"> PAGEREF _Toc526602268 \h </w:instrText>
            </w:r>
            <w:r w:rsidR="00B90F16" w:rsidRPr="00DC1013">
              <w:rPr>
                <w:rFonts w:ascii="Arial" w:hAnsi="Arial" w:cs="Arial"/>
                <w:noProof/>
                <w:webHidden/>
                <w:sz w:val="22"/>
                <w:szCs w:val="22"/>
              </w:rPr>
            </w:r>
            <w:r w:rsidR="00B90F16" w:rsidRPr="00DC1013">
              <w:rPr>
                <w:rFonts w:ascii="Arial" w:hAnsi="Arial" w:cs="Arial"/>
                <w:noProof/>
                <w:webHidden/>
                <w:sz w:val="22"/>
                <w:szCs w:val="22"/>
              </w:rPr>
              <w:fldChar w:fldCharType="separate"/>
            </w:r>
            <w:r w:rsidR="00DC1013" w:rsidRPr="00DC1013">
              <w:rPr>
                <w:rFonts w:ascii="Arial" w:hAnsi="Arial" w:cs="Arial"/>
                <w:noProof/>
                <w:webHidden/>
                <w:sz w:val="22"/>
                <w:szCs w:val="22"/>
              </w:rPr>
              <w:t>13</w:t>
            </w:r>
            <w:r w:rsidR="00B90F16" w:rsidRPr="00DC1013">
              <w:rPr>
                <w:rFonts w:ascii="Arial" w:hAnsi="Arial" w:cs="Arial"/>
                <w:noProof/>
                <w:webHidden/>
                <w:sz w:val="22"/>
                <w:szCs w:val="22"/>
              </w:rPr>
              <w:fldChar w:fldCharType="end"/>
            </w:r>
          </w:hyperlink>
        </w:p>
        <w:p w:rsidR="00DC1013" w:rsidRDefault="00B90F16">
          <w:pPr>
            <w:rPr>
              <w:lang w:val="es-ES"/>
            </w:rPr>
          </w:pPr>
          <w:r>
            <w:rPr>
              <w:lang w:val="es-ES"/>
            </w:rPr>
            <w:fldChar w:fldCharType="end"/>
          </w:r>
        </w:p>
      </w:sdtContent>
    </w:sdt>
    <w:p w:rsidR="00A431CD" w:rsidRPr="00DC1013" w:rsidRDefault="00A431CD">
      <w:pPr>
        <w:rPr>
          <w:rFonts w:ascii="Arial" w:hAnsi="Arial" w:cs="Arial"/>
          <w:lang w:val="es-ES"/>
        </w:rPr>
      </w:pPr>
    </w:p>
    <w:p w:rsidR="00294056" w:rsidRDefault="00294056">
      <w:pPr>
        <w:rPr>
          <w:rFonts w:ascii="Arial" w:hAnsi="Arial" w:cs="Arial"/>
        </w:rPr>
      </w:pPr>
      <w:r>
        <w:rPr>
          <w:rFonts w:ascii="Arial" w:hAnsi="Arial" w:cs="Arial"/>
        </w:rPr>
        <w:br w:type="page"/>
      </w:r>
    </w:p>
    <w:p w:rsidR="00A431CD" w:rsidRPr="00BE3B45" w:rsidRDefault="00A431CD" w:rsidP="00A431CD">
      <w:pPr>
        <w:pStyle w:val="Ttulo8"/>
        <w:rPr>
          <w:rFonts w:ascii="Arial" w:hAnsi="Arial" w:cs="Arial"/>
          <w:sz w:val="24"/>
          <w:szCs w:val="24"/>
        </w:rPr>
      </w:pPr>
      <w:r w:rsidRPr="00BE3B45">
        <w:rPr>
          <w:rFonts w:ascii="Arial" w:hAnsi="Arial" w:cs="Arial"/>
          <w:sz w:val="24"/>
          <w:szCs w:val="24"/>
        </w:rPr>
        <w:lastRenderedPageBreak/>
        <w:t>Introducción</w:t>
      </w:r>
    </w:p>
    <w:p w:rsidR="00A431CD" w:rsidRPr="00BE3B45" w:rsidRDefault="00A431CD" w:rsidP="009171B8">
      <w:pPr>
        <w:widowControl w:val="0"/>
        <w:spacing w:before="240" w:line="360" w:lineRule="auto"/>
        <w:ind w:right="-153"/>
        <w:jc w:val="both"/>
        <w:rPr>
          <w:rFonts w:ascii="Arial" w:hAnsi="Arial" w:cs="Arial"/>
          <w:bCs/>
        </w:rPr>
      </w:pPr>
      <w:r w:rsidRPr="00BE3B45">
        <w:rPr>
          <w:rFonts w:ascii="Arial" w:hAnsi="Arial" w:cs="Arial"/>
          <w:bCs/>
        </w:rPr>
        <w:t>El módulo</w:t>
      </w:r>
      <w:r w:rsidR="00C3196F">
        <w:rPr>
          <w:rFonts w:ascii="Arial" w:hAnsi="Arial" w:cs="Arial"/>
          <w:bCs/>
        </w:rPr>
        <w:t xml:space="preserve"> </w:t>
      </w:r>
      <w:r w:rsidR="008914A2" w:rsidRPr="00BE3B45">
        <w:rPr>
          <w:rFonts w:ascii="Arial" w:hAnsi="Arial" w:cs="Arial"/>
          <w:b/>
          <w:bCs/>
        </w:rPr>
        <w:t>0651</w:t>
      </w:r>
      <w:r w:rsidRPr="00BE3B45">
        <w:rPr>
          <w:rFonts w:ascii="Arial" w:hAnsi="Arial" w:cs="Arial"/>
          <w:b/>
          <w:bCs/>
        </w:rPr>
        <w:t xml:space="preserve"> Comunicación y atención al cliente</w:t>
      </w:r>
      <w:r w:rsidRPr="00BE3B45">
        <w:rPr>
          <w:rFonts w:ascii="Arial" w:hAnsi="Arial" w:cs="Arial"/>
          <w:bCs/>
        </w:rPr>
        <w:t xml:space="preserve"> se encuadra dentro de las enseñanzas del ciclo formativo de grado </w:t>
      </w:r>
      <w:r w:rsidR="00737C71" w:rsidRPr="00BE3B45">
        <w:rPr>
          <w:rFonts w:ascii="Arial" w:hAnsi="Arial" w:cs="Arial"/>
          <w:bCs/>
        </w:rPr>
        <w:t>superior</w:t>
      </w:r>
      <w:r w:rsidRPr="00BE3B45">
        <w:rPr>
          <w:rFonts w:ascii="Arial" w:hAnsi="Arial" w:cs="Arial"/>
          <w:bCs/>
        </w:rPr>
        <w:t xml:space="preserve"> que capacitan para obtener el título de </w:t>
      </w:r>
      <w:r w:rsidR="00737C71" w:rsidRPr="00BE3B45">
        <w:rPr>
          <w:rFonts w:ascii="Arial" w:hAnsi="Arial" w:cs="Arial"/>
          <w:bCs/>
        </w:rPr>
        <w:t xml:space="preserve">Técnico Superior en </w:t>
      </w:r>
      <w:r w:rsidR="00250458">
        <w:rPr>
          <w:rFonts w:ascii="Arial" w:hAnsi="Arial" w:cs="Arial"/>
          <w:bCs/>
        </w:rPr>
        <w:t>“</w:t>
      </w:r>
      <w:r w:rsidR="00737C71" w:rsidRPr="00BE3B45">
        <w:rPr>
          <w:rFonts w:ascii="Arial" w:hAnsi="Arial" w:cs="Arial"/>
          <w:bCs/>
        </w:rPr>
        <w:t>Administración y Finanzas</w:t>
      </w:r>
      <w:r w:rsidR="00250458">
        <w:rPr>
          <w:rFonts w:ascii="Arial" w:hAnsi="Arial" w:cs="Arial"/>
          <w:bCs/>
        </w:rPr>
        <w:t>”</w:t>
      </w:r>
      <w:r w:rsidRPr="00BE3B45">
        <w:rPr>
          <w:rFonts w:ascii="Arial" w:hAnsi="Arial" w:cs="Arial"/>
          <w:bCs/>
        </w:rPr>
        <w:t>.</w:t>
      </w:r>
    </w:p>
    <w:p w:rsidR="00A431CD" w:rsidRPr="00BE3B45" w:rsidRDefault="00A431CD" w:rsidP="00250458">
      <w:pPr>
        <w:widowControl w:val="0"/>
        <w:spacing w:before="120" w:after="120" w:line="360" w:lineRule="auto"/>
        <w:ind w:right="-153"/>
        <w:jc w:val="both"/>
        <w:rPr>
          <w:rFonts w:ascii="Arial" w:hAnsi="Arial" w:cs="Arial"/>
        </w:rPr>
      </w:pPr>
      <w:r w:rsidRPr="00BE3B45">
        <w:rPr>
          <w:rFonts w:ascii="Arial" w:hAnsi="Arial" w:cs="Arial"/>
          <w:b/>
        </w:rPr>
        <w:t xml:space="preserve">Duración: </w:t>
      </w:r>
      <w:r w:rsidR="00E4046D">
        <w:rPr>
          <w:rFonts w:ascii="Arial" w:hAnsi="Arial" w:cs="Arial"/>
        </w:rPr>
        <w:t>1</w:t>
      </w:r>
      <w:r w:rsidR="00294056">
        <w:rPr>
          <w:rFonts w:ascii="Arial" w:hAnsi="Arial" w:cs="Arial"/>
        </w:rPr>
        <w:t>60</w:t>
      </w:r>
      <w:r w:rsidRPr="00BE3B45">
        <w:rPr>
          <w:rFonts w:ascii="Arial" w:hAnsi="Arial" w:cs="Arial"/>
        </w:rPr>
        <w:t xml:space="preserve"> horas.</w:t>
      </w:r>
    </w:p>
    <w:p w:rsidR="00A431CD" w:rsidRPr="00BE3B45" w:rsidRDefault="00A431CD" w:rsidP="009171B8">
      <w:pPr>
        <w:widowControl w:val="0"/>
        <w:spacing w:before="60" w:line="360" w:lineRule="auto"/>
        <w:ind w:right="-153"/>
        <w:jc w:val="both"/>
        <w:rPr>
          <w:rFonts w:ascii="Arial" w:hAnsi="Arial" w:cs="Arial"/>
          <w:b/>
        </w:rPr>
      </w:pPr>
      <w:r w:rsidRPr="00BE3B45">
        <w:rPr>
          <w:rFonts w:ascii="Arial" w:hAnsi="Arial" w:cs="Arial"/>
          <w:b/>
        </w:rPr>
        <w:t>Objetivos generales</w:t>
      </w:r>
    </w:p>
    <w:p w:rsidR="001B4255" w:rsidRPr="00BE3B45" w:rsidRDefault="001B4255" w:rsidP="00250458">
      <w:pPr>
        <w:pStyle w:val="Prrafodelista"/>
        <w:widowControl w:val="0"/>
        <w:numPr>
          <w:ilvl w:val="0"/>
          <w:numId w:val="19"/>
        </w:numPr>
        <w:spacing w:line="360" w:lineRule="auto"/>
        <w:ind w:left="142" w:right="-153" w:hanging="142"/>
        <w:contextualSpacing w:val="0"/>
        <w:jc w:val="both"/>
        <w:rPr>
          <w:rFonts w:ascii="Arial" w:hAnsi="Arial" w:cs="Arial"/>
        </w:rPr>
      </w:pPr>
      <w:r w:rsidRPr="00BE3B45">
        <w:rPr>
          <w:rFonts w:ascii="Arial" w:hAnsi="Arial" w:cs="Arial"/>
        </w:rPr>
        <w:t xml:space="preserve">Analizar y confeccionar los documentos o comunicaciones que se utilizan en la empresa/organismo, reconociendo su estructura, elementos y características; así como identificando la tipología de los mismos y su finalidad, para elaborarlos y gestionarlos. </w:t>
      </w:r>
    </w:p>
    <w:p w:rsidR="001B4255" w:rsidRPr="00BE3B45" w:rsidRDefault="001B4255" w:rsidP="00250458">
      <w:pPr>
        <w:pStyle w:val="Prrafodelista"/>
        <w:widowControl w:val="0"/>
        <w:numPr>
          <w:ilvl w:val="0"/>
          <w:numId w:val="19"/>
        </w:numPr>
        <w:spacing w:line="360" w:lineRule="auto"/>
        <w:ind w:left="142" w:right="-153" w:hanging="142"/>
        <w:contextualSpacing w:val="0"/>
        <w:jc w:val="both"/>
        <w:rPr>
          <w:rFonts w:ascii="Arial" w:hAnsi="Arial" w:cs="Arial"/>
        </w:rPr>
      </w:pPr>
      <w:r w:rsidRPr="00BE3B45">
        <w:rPr>
          <w:rFonts w:ascii="Arial" w:hAnsi="Arial" w:cs="Arial"/>
        </w:rPr>
        <w:t xml:space="preserve">Identificar las técnicas y parámetros que determinan las empresas/organismos para clasificar, registrar y archivar comunicaciones y documentos. </w:t>
      </w:r>
    </w:p>
    <w:p w:rsidR="001B4255" w:rsidRPr="00BE3B45" w:rsidRDefault="001B4255" w:rsidP="00250458">
      <w:pPr>
        <w:pStyle w:val="Prrafodelista"/>
        <w:widowControl w:val="0"/>
        <w:numPr>
          <w:ilvl w:val="0"/>
          <w:numId w:val="19"/>
        </w:numPr>
        <w:spacing w:line="360" w:lineRule="auto"/>
        <w:ind w:left="142" w:right="-153" w:hanging="142"/>
        <w:contextualSpacing w:val="0"/>
        <w:jc w:val="both"/>
        <w:rPr>
          <w:rFonts w:ascii="Arial" w:hAnsi="Arial" w:cs="Arial"/>
        </w:rPr>
      </w:pPr>
      <w:r w:rsidRPr="00BE3B45">
        <w:rPr>
          <w:rFonts w:ascii="Arial" w:hAnsi="Arial" w:cs="Arial"/>
        </w:rPr>
        <w:t xml:space="preserve">Reconocer las técnicas de atención al cliente/usuario, adecuándolas a cada caso y utilizando protocolos de calidad e imagen empresarial o institucional para desempeñar las actividades relacionadas. </w:t>
      </w:r>
    </w:p>
    <w:p w:rsidR="001B4255" w:rsidRPr="00BE3B45" w:rsidRDefault="001B4255" w:rsidP="00250458">
      <w:pPr>
        <w:pStyle w:val="Prrafodelista"/>
        <w:widowControl w:val="0"/>
        <w:numPr>
          <w:ilvl w:val="0"/>
          <w:numId w:val="19"/>
        </w:numPr>
        <w:spacing w:line="360" w:lineRule="auto"/>
        <w:ind w:left="142" w:right="-153" w:hanging="142"/>
        <w:contextualSpacing w:val="0"/>
        <w:jc w:val="both"/>
        <w:rPr>
          <w:rFonts w:ascii="Arial" w:hAnsi="Arial" w:cs="Arial"/>
        </w:rPr>
      </w:pPr>
      <w:r w:rsidRPr="00BE3B45">
        <w:rPr>
          <w:rFonts w:ascii="Arial" w:hAnsi="Arial" w:cs="Arial"/>
        </w:rPr>
        <w:t xml:space="preserve">Aplicar estrategias y técnicas de comunicación adaptándose a los contenidos que se van a transmitir, la finalidad y las características de los receptores; para asegurar la eficacia de la comunicación. </w:t>
      </w:r>
    </w:p>
    <w:p w:rsidR="001B4255" w:rsidRPr="00BE3B45" w:rsidRDefault="001B4255" w:rsidP="00250458">
      <w:pPr>
        <w:pStyle w:val="Prrafodelista"/>
        <w:widowControl w:val="0"/>
        <w:numPr>
          <w:ilvl w:val="0"/>
          <w:numId w:val="19"/>
        </w:numPr>
        <w:spacing w:line="360" w:lineRule="auto"/>
        <w:ind w:left="142" w:right="-153" w:hanging="142"/>
        <w:contextualSpacing w:val="0"/>
        <w:jc w:val="both"/>
        <w:rPr>
          <w:rFonts w:ascii="Arial" w:hAnsi="Arial" w:cs="Arial"/>
        </w:rPr>
      </w:pPr>
      <w:r w:rsidRPr="00BE3B45">
        <w:rPr>
          <w:rFonts w:ascii="Arial" w:hAnsi="Arial" w:cs="Arial"/>
        </w:rPr>
        <w:t xml:space="preserve">Identificar modelos, plazos y requisitos para tramitar y realizar la gestión administrativa en la presentación de documentos en organismos y administraciones públicas. </w:t>
      </w:r>
    </w:p>
    <w:p w:rsidR="001B4255" w:rsidRPr="00BE3B45" w:rsidRDefault="001B4255" w:rsidP="00250458">
      <w:pPr>
        <w:pStyle w:val="Prrafodelista"/>
        <w:widowControl w:val="0"/>
        <w:numPr>
          <w:ilvl w:val="0"/>
          <w:numId w:val="19"/>
        </w:numPr>
        <w:spacing w:line="360" w:lineRule="auto"/>
        <w:ind w:left="142" w:right="-153" w:hanging="142"/>
        <w:contextualSpacing w:val="0"/>
        <w:jc w:val="both"/>
        <w:rPr>
          <w:rFonts w:ascii="Arial" w:hAnsi="Arial" w:cs="Arial"/>
        </w:rPr>
      </w:pPr>
      <w:r w:rsidRPr="00BE3B45">
        <w:rPr>
          <w:rFonts w:ascii="Arial" w:hAnsi="Arial" w:cs="Arial"/>
        </w:rPr>
        <w:t>Desarrollar técnicas de liderazgo, motivación, supervisión y comunicación en contextos de trabajo en grupo, para facilitar la organización y coordinación de equipos de trabajo.</w:t>
      </w:r>
    </w:p>
    <w:p w:rsidR="001B4255" w:rsidRPr="00BE3B45" w:rsidRDefault="001B4255" w:rsidP="00250458">
      <w:pPr>
        <w:pStyle w:val="Prrafodelista"/>
        <w:widowControl w:val="0"/>
        <w:numPr>
          <w:ilvl w:val="0"/>
          <w:numId w:val="19"/>
        </w:numPr>
        <w:spacing w:line="360" w:lineRule="auto"/>
        <w:ind w:left="142" w:right="-153" w:hanging="142"/>
        <w:contextualSpacing w:val="0"/>
        <w:jc w:val="both"/>
        <w:rPr>
          <w:rFonts w:ascii="Arial" w:hAnsi="Arial" w:cs="Arial"/>
        </w:rPr>
      </w:pPr>
      <w:r w:rsidRPr="00BE3B45">
        <w:rPr>
          <w:rFonts w:ascii="Arial" w:hAnsi="Arial" w:cs="Arial"/>
        </w:rPr>
        <w:t xml:space="preserve">Desarrollar la creatividad y el espíritu de innovación para responder a los retos que se presentan en la organización del trabajo y de la vida personal. </w:t>
      </w:r>
    </w:p>
    <w:p w:rsidR="001B4255" w:rsidRPr="00BE3B45" w:rsidRDefault="001B4255" w:rsidP="00250458">
      <w:pPr>
        <w:pStyle w:val="Prrafodelista"/>
        <w:widowControl w:val="0"/>
        <w:numPr>
          <w:ilvl w:val="0"/>
          <w:numId w:val="19"/>
        </w:numPr>
        <w:spacing w:line="360" w:lineRule="auto"/>
        <w:ind w:left="142" w:right="-153" w:hanging="142"/>
        <w:contextualSpacing w:val="0"/>
        <w:jc w:val="both"/>
        <w:rPr>
          <w:rFonts w:ascii="Arial" w:hAnsi="Arial" w:cs="Arial"/>
        </w:rPr>
      </w:pPr>
      <w:r w:rsidRPr="00BE3B45">
        <w:rPr>
          <w:rFonts w:ascii="Arial" w:hAnsi="Arial" w:cs="Arial"/>
        </w:rPr>
        <w:t xml:space="preserve">Elaborar informes sobre los parámetros de viabilidad de una empresa, reconocer los productos financieros y los proveedores de los mismos, para supervisar la gestión de tesorería y el estudio de viabilidad del proyecto. </w:t>
      </w:r>
    </w:p>
    <w:p w:rsidR="009171B8" w:rsidRDefault="001B4255" w:rsidP="00250458">
      <w:pPr>
        <w:pStyle w:val="Prrafodelista"/>
        <w:widowControl w:val="0"/>
        <w:numPr>
          <w:ilvl w:val="0"/>
          <w:numId w:val="19"/>
        </w:numPr>
        <w:spacing w:line="360" w:lineRule="auto"/>
        <w:ind w:left="142" w:right="-153" w:hanging="142"/>
        <w:contextualSpacing w:val="0"/>
        <w:jc w:val="both"/>
        <w:rPr>
          <w:rFonts w:ascii="Arial" w:hAnsi="Arial" w:cs="Arial"/>
        </w:rPr>
      </w:pPr>
      <w:r w:rsidRPr="00BE3B45">
        <w:rPr>
          <w:rFonts w:ascii="Arial" w:hAnsi="Arial" w:cs="Arial"/>
        </w:rPr>
        <w:t>Utilizar procedimientos relacionados con la cultura emprendedora, empresarial y de iniciativa profesional; para realizar la gestión básica de una pequeña empresa o emprender un trabajo.</w:t>
      </w:r>
    </w:p>
    <w:p w:rsidR="00A431CD" w:rsidRPr="00BE3B45" w:rsidRDefault="00A431CD" w:rsidP="00250458">
      <w:pPr>
        <w:widowControl w:val="0"/>
        <w:spacing w:before="60" w:line="360" w:lineRule="auto"/>
        <w:ind w:right="-153"/>
        <w:jc w:val="both"/>
        <w:rPr>
          <w:rFonts w:ascii="Arial" w:hAnsi="Arial" w:cs="Arial"/>
          <w:b/>
        </w:rPr>
      </w:pPr>
      <w:r w:rsidRPr="00BE3B45">
        <w:rPr>
          <w:rFonts w:ascii="Arial" w:hAnsi="Arial" w:cs="Arial"/>
          <w:b/>
        </w:rPr>
        <w:t>Unidades de Trabajo</w:t>
      </w:r>
    </w:p>
    <w:p w:rsidR="00212AD5" w:rsidRPr="00BE3B45" w:rsidRDefault="00A154B9" w:rsidP="00250458">
      <w:pPr>
        <w:pStyle w:val="Prrafodelista"/>
        <w:widowControl w:val="0"/>
        <w:numPr>
          <w:ilvl w:val="0"/>
          <w:numId w:val="20"/>
        </w:numPr>
        <w:spacing w:before="120" w:line="360" w:lineRule="auto"/>
        <w:ind w:left="357" w:right="-153" w:hanging="357"/>
        <w:jc w:val="both"/>
        <w:rPr>
          <w:rFonts w:ascii="Arial" w:hAnsi="Arial" w:cs="Arial"/>
        </w:rPr>
      </w:pPr>
      <w:r w:rsidRPr="00BE3B45">
        <w:rPr>
          <w:rFonts w:ascii="Arial" w:hAnsi="Arial" w:cs="Arial"/>
        </w:rPr>
        <w:t>La</w:t>
      </w:r>
      <w:r w:rsidR="00E4046D">
        <w:rPr>
          <w:rFonts w:ascii="Arial" w:hAnsi="Arial" w:cs="Arial"/>
        </w:rPr>
        <w:t xml:space="preserve"> organización en la empresa. Proceso de información y comunicación.</w:t>
      </w:r>
    </w:p>
    <w:p w:rsidR="005637F3" w:rsidRPr="00BE3B45" w:rsidRDefault="00E4046D" w:rsidP="00250458">
      <w:pPr>
        <w:pStyle w:val="Prrafodelista"/>
        <w:widowControl w:val="0"/>
        <w:numPr>
          <w:ilvl w:val="0"/>
          <w:numId w:val="20"/>
        </w:numPr>
        <w:spacing w:before="120" w:line="360" w:lineRule="auto"/>
        <w:ind w:left="357" w:right="-153" w:hanging="357"/>
        <w:jc w:val="both"/>
        <w:rPr>
          <w:rFonts w:ascii="Arial" w:hAnsi="Arial" w:cs="Arial"/>
        </w:rPr>
      </w:pPr>
      <w:r>
        <w:rPr>
          <w:rFonts w:ascii="Arial" w:hAnsi="Arial" w:cs="Arial"/>
        </w:rPr>
        <w:t>Comunicación presencial en la empresa.</w:t>
      </w:r>
    </w:p>
    <w:p w:rsidR="008D66E8" w:rsidRPr="00BE3B45" w:rsidRDefault="00E4046D" w:rsidP="00250458">
      <w:pPr>
        <w:pStyle w:val="Prrafodelista"/>
        <w:widowControl w:val="0"/>
        <w:numPr>
          <w:ilvl w:val="0"/>
          <w:numId w:val="20"/>
        </w:numPr>
        <w:spacing w:before="120" w:line="360" w:lineRule="auto"/>
        <w:ind w:left="357" w:right="-153" w:hanging="357"/>
        <w:jc w:val="both"/>
        <w:rPr>
          <w:rFonts w:ascii="Arial" w:hAnsi="Arial" w:cs="Arial"/>
        </w:rPr>
      </w:pPr>
      <w:r>
        <w:rPr>
          <w:rFonts w:ascii="Arial" w:hAnsi="Arial" w:cs="Arial"/>
        </w:rPr>
        <w:t>Comunicación presencial y telemática: las redes sociales.</w:t>
      </w:r>
    </w:p>
    <w:p w:rsidR="005637F3" w:rsidRPr="00BE3B45" w:rsidRDefault="00E4046D" w:rsidP="00250458">
      <w:pPr>
        <w:pStyle w:val="Prrafodelista"/>
        <w:widowControl w:val="0"/>
        <w:numPr>
          <w:ilvl w:val="0"/>
          <w:numId w:val="20"/>
        </w:numPr>
        <w:spacing w:before="120" w:line="360" w:lineRule="auto"/>
        <w:ind w:left="357" w:right="-153" w:hanging="357"/>
        <w:jc w:val="both"/>
        <w:rPr>
          <w:rFonts w:ascii="Arial" w:hAnsi="Arial" w:cs="Arial"/>
        </w:rPr>
      </w:pPr>
      <w:r>
        <w:rPr>
          <w:rFonts w:ascii="Arial" w:hAnsi="Arial" w:cs="Arial"/>
        </w:rPr>
        <w:t>Documentos escritos al servicio de la comunicación presencial.</w:t>
      </w:r>
    </w:p>
    <w:p w:rsidR="005637F3" w:rsidRPr="00BE3B45" w:rsidRDefault="00E4046D" w:rsidP="00250458">
      <w:pPr>
        <w:pStyle w:val="Prrafodelista"/>
        <w:widowControl w:val="0"/>
        <w:numPr>
          <w:ilvl w:val="0"/>
          <w:numId w:val="20"/>
        </w:numPr>
        <w:spacing w:before="120" w:line="360" w:lineRule="auto"/>
        <w:ind w:left="357" w:right="-153" w:hanging="357"/>
        <w:jc w:val="both"/>
        <w:rPr>
          <w:rFonts w:ascii="Arial" w:hAnsi="Arial" w:cs="Arial"/>
        </w:rPr>
      </w:pPr>
      <w:r>
        <w:rPr>
          <w:rFonts w:ascii="Arial" w:hAnsi="Arial" w:cs="Arial"/>
        </w:rPr>
        <w:t>Tratamiento y envío de información empresarial.</w:t>
      </w:r>
    </w:p>
    <w:p w:rsidR="005637F3" w:rsidRPr="00BE3B45" w:rsidRDefault="00E4046D" w:rsidP="00250458">
      <w:pPr>
        <w:pStyle w:val="Prrafodelista"/>
        <w:widowControl w:val="0"/>
        <w:numPr>
          <w:ilvl w:val="0"/>
          <w:numId w:val="20"/>
        </w:numPr>
        <w:spacing w:before="120" w:line="360" w:lineRule="auto"/>
        <w:ind w:left="357" w:right="-153" w:hanging="357"/>
        <w:jc w:val="both"/>
        <w:rPr>
          <w:rFonts w:ascii="Arial" w:hAnsi="Arial" w:cs="Arial"/>
        </w:rPr>
      </w:pPr>
      <w:r>
        <w:rPr>
          <w:rFonts w:ascii="Arial" w:hAnsi="Arial" w:cs="Arial"/>
        </w:rPr>
        <w:t>Comunicación y atención comercial.</w:t>
      </w:r>
    </w:p>
    <w:p w:rsidR="00831EFD" w:rsidRPr="00BE3B45" w:rsidRDefault="00E4046D" w:rsidP="00250458">
      <w:pPr>
        <w:pStyle w:val="Prrafodelista"/>
        <w:widowControl w:val="0"/>
        <w:numPr>
          <w:ilvl w:val="0"/>
          <w:numId w:val="20"/>
        </w:numPr>
        <w:spacing w:line="360" w:lineRule="auto"/>
        <w:ind w:left="357" w:right="-70" w:hanging="357"/>
        <w:rPr>
          <w:rFonts w:ascii="Arial" w:hAnsi="Arial" w:cs="Arial"/>
        </w:rPr>
      </w:pPr>
      <w:r>
        <w:rPr>
          <w:rFonts w:ascii="Arial" w:hAnsi="Arial" w:cs="Arial"/>
        </w:rPr>
        <w:t>Gestión de conflictos y reclamaciones.</w:t>
      </w:r>
    </w:p>
    <w:p w:rsidR="008D66E8" w:rsidRPr="00BE3B45" w:rsidRDefault="00E4046D" w:rsidP="00250458">
      <w:pPr>
        <w:pStyle w:val="Prrafodelista"/>
        <w:widowControl w:val="0"/>
        <w:numPr>
          <w:ilvl w:val="0"/>
          <w:numId w:val="20"/>
        </w:numPr>
        <w:spacing w:after="240" w:line="360" w:lineRule="auto"/>
        <w:ind w:left="357" w:right="-68" w:hanging="357"/>
        <w:contextualSpacing w:val="0"/>
        <w:rPr>
          <w:rFonts w:ascii="Arial" w:hAnsi="Arial" w:cs="Arial"/>
        </w:rPr>
      </w:pPr>
      <w:r>
        <w:rPr>
          <w:rFonts w:ascii="Arial" w:hAnsi="Arial" w:cs="Arial"/>
        </w:rPr>
        <w:t>Servicio postventa y fidelización de los clientes.</w:t>
      </w:r>
    </w:p>
    <w:p w:rsidR="00C7242B" w:rsidRPr="00BE3B45" w:rsidRDefault="004D36CF" w:rsidP="0058515A">
      <w:pPr>
        <w:pStyle w:val="Ttulo1"/>
        <w:pBdr>
          <w:bottom w:val="single" w:sz="4" w:space="6" w:color="auto"/>
        </w:pBdr>
      </w:pPr>
      <w:bookmarkStart w:id="1" w:name="_Introducción_1"/>
      <w:bookmarkStart w:id="2" w:name="_A._Capacidades_terminales"/>
      <w:bookmarkStart w:id="3" w:name="_A._Capacidades_terminales,"/>
      <w:bookmarkStart w:id="4" w:name="_Toc526602258"/>
      <w:bookmarkEnd w:id="1"/>
      <w:bookmarkEnd w:id="2"/>
      <w:bookmarkEnd w:id="3"/>
      <w:r w:rsidRPr="00BE3B45">
        <w:lastRenderedPageBreak/>
        <w:t>Resultados de aprendizaje</w:t>
      </w:r>
      <w:r w:rsidR="00C7242B" w:rsidRPr="00BE3B45">
        <w:t>, contenidos y criterios de evaluación</w:t>
      </w:r>
      <w:bookmarkEnd w:id="4"/>
    </w:p>
    <w:p w:rsidR="00C7242B" w:rsidRPr="00BE3B45" w:rsidRDefault="00C7242B" w:rsidP="00AC7EC9">
      <w:pPr>
        <w:keepNext/>
        <w:keepLines/>
        <w:widowControl w:val="0"/>
        <w:ind w:left="709"/>
        <w:jc w:val="both"/>
        <w:rPr>
          <w:rFonts w:ascii="Arial" w:hAnsi="Arial" w:cs="Arial"/>
          <w:sz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4536"/>
      </w:tblGrid>
      <w:tr w:rsidR="00B32C6B" w:rsidRPr="00BE3B45" w:rsidTr="0058515A">
        <w:trPr>
          <w:cantSplit/>
          <w:trHeight w:hRule="exact" w:val="1126"/>
        </w:trPr>
        <w:tc>
          <w:tcPr>
            <w:tcW w:w="9214" w:type="dxa"/>
            <w:gridSpan w:val="2"/>
            <w:shd w:val="clear" w:color="auto" w:fill="F3F3F3"/>
            <w:vAlign w:val="center"/>
          </w:tcPr>
          <w:p w:rsidR="00B32C6B" w:rsidRPr="00E4046D" w:rsidRDefault="00294056" w:rsidP="0058515A">
            <w:pPr>
              <w:keepNext/>
              <w:keepLines/>
              <w:spacing w:before="60"/>
              <w:jc w:val="both"/>
              <w:rPr>
                <w:rFonts w:ascii="Arial" w:hAnsi="Arial" w:cs="Arial"/>
                <w:b/>
                <w:bCs/>
                <w:iCs/>
              </w:rPr>
            </w:pPr>
            <w:r w:rsidRPr="009171B8">
              <w:rPr>
                <w:rFonts w:ascii="Arial" w:hAnsi="Arial" w:cs="Arial"/>
                <w:b/>
              </w:rPr>
              <w:t xml:space="preserve">UNIDAD 1. </w:t>
            </w:r>
            <w:r w:rsidRPr="009171B8">
              <w:rPr>
                <w:rFonts w:ascii="Arial" w:hAnsi="Arial" w:cs="Arial"/>
                <w:b/>
                <w:bCs/>
                <w:iCs/>
                <w:lang w:val="es-ES"/>
              </w:rPr>
              <w:t>LA ORGANIZACIÓN EN LA EMPRESA. PROCESO DE INFORMACIÓN Y COMUNICACIÓN</w:t>
            </w:r>
            <w:r w:rsidR="00E4046D">
              <w:rPr>
                <w:rFonts w:ascii="Arial" w:hAnsi="Arial" w:cs="Arial"/>
                <w:b/>
                <w:bCs/>
                <w:iCs/>
                <w:lang w:val="es-ES"/>
              </w:rPr>
              <w:t>.</w:t>
            </w:r>
          </w:p>
          <w:p w:rsidR="00DC6A43" w:rsidRPr="00BE3B45" w:rsidRDefault="001352C6" w:rsidP="00753FB5">
            <w:pPr>
              <w:keepNext/>
              <w:keepLines/>
              <w:spacing w:before="120" w:after="60"/>
              <w:rPr>
                <w:rFonts w:ascii="Arial" w:hAnsi="Arial" w:cs="Arial"/>
                <w:lang w:val="es-ES" w:eastAsia="zh-TW" w:bidi="he-IL"/>
              </w:rPr>
            </w:pPr>
            <w:r w:rsidRPr="00BE3B45">
              <w:rPr>
                <w:rFonts w:ascii="Arial" w:hAnsi="Arial" w:cs="Arial"/>
                <w:bCs/>
              </w:rPr>
              <w:t xml:space="preserve"> Tiempo estimado:</w:t>
            </w:r>
            <w:r w:rsidR="00250458">
              <w:rPr>
                <w:rFonts w:ascii="Arial" w:hAnsi="Arial" w:cs="Arial"/>
                <w:bCs/>
              </w:rPr>
              <w:t xml:space="preserve"> 2</w:t>
            </w:r>
            <w:r w:rsidR="00753FB5">
              <w:rPr>
                <w:rFonts w:ascii="Arial" w:hAnsi="Arial" w:cs="Arial"/>
                <w:bCs/>
              </w:rPr>
              <w:t>6</w:t>
            </w:r>
            <w:r w:rsidR="009171B8">
              <w:rPr>
                <w:rFonts w:ascii="Arial" w:hAnsi="Arial" w:cs="Arial"/>
                <w:bCs/>
              </w:rPr>
              <w:t xml:space="preserve"> </w:t>
            </w:r>
            <w:r w:rsidR="00B32C6B" w:rsidRPr="00BE3B45">
              <w:rPr>
                <w:rFonts w:ascii="Arial" w:hAnsi="Arial" w:cs="Arial"/>
                <w:bCs/>
              </w:rPr>
              <w:t>sesiones.</w:t>
            </w:r>
          </w:p>
        </w:tc>
      </w:tr>
      <w:tr w:rsidR="00B32C6B" w:rsidRPr="00BE3B45">
        <w:tblPrEx>
          <w:tblCellMar>
            <w:left w:w="170" w:type="dxa"/>
            <w:right w:w="170" w:type="dxa"/>
          </w:tblCellMar>
        </w:tblPrEx>
        <w:trPr>
          <w:cantSplit/>
          <w:trHeight w:hRule="exact" w:val="397"/>
        </w:trPr>
        <w:tc>
          <w:tcPr>
            <w:tcW w:w="9214" w:type="dxa"/>
            <w:gridSpan w:val="2"/>
            <w:shd w:val="clear" w:color="auto" w:fill="F3F3F3"/>
            <w:vAlign w:val="center"/>
          </w:tcPr>
          <w:p w:rsidR="00B32C6B" w:rsidRPr="00BE3B45" w:rsidRDefault="00B32C6B" w:rsidP="00AC7EC9">
            <w:pPr>
              <w:keepNext/>
              <w:keepLines/>
              <w:widowControl w:val="0"/>
              <w:jc w:val="center"/>
              <w:rPr>
                <w:rFonts w:ascii="Arial" w:hAnsi="Arial" w:cs="Arial"/>
                <w:b/>
              </w:rPr>
            </w:pPr>
            <w:r w:rsidRPr="00BE3B45">
              <w:rPr>
                <w:rFonts w:ascii="Arial" w:hAnsi="Arial" w:cs="Arial"/>
                <w:b/>
              </w:rPr>
              <w:t>RESULTADOS DE APRENDIZAJE</w:t>
            </w:r>
          </w:p>
        </w:tc>
      </w:tr>
      <w:tr w:rsidR="00B32C6B" w:rsidRPr="00BE3B45" w:rsidTr="001C147B">
        <w:tblPrEx>
          <w:tblCellMar>
            <w:top w:w="170" w:type="dxa"/>
            <w:left w:w="170" w:type="dxa"/>
            <w:bottom w:w="170" w:type="dxa"/>
            <w:right w:w="170" w:type="dxa"/>
          </w:tblCellMar>
        </w:tblPrEx>
        <w:trPr>
          <w:trHeight w:val="439"/>
        </w:trPr>
        <w:tc>
          <w:tcPr>
            <w:tcW w:w="9214" w:type="dxa"/>
            <w:gridSpan w:val="2"/>
          </w:tcPr>
          <w:p w:rsidR="009D2DA3" w:rsidRPr="00E7031E" w:rsidRDefault="004272FF" w:rsidP="004272FF">
            <w:pPr>
              <w:keepNext/>
              <w:keepLines/>
              <w:numPr>
                <w:ilvl w:val="0"/>
                <w:numId w:val="2"/>
              </w:numPr>
              <w:jc w:val="both"/>
              <w:rPr>
                <w:rFonts w:ascii="Arial" w:hAnsi="Arial" w:cs="Arial"/>
                <w:lang w:val="es-ES" w:eastAsia="zh-TW" w:bidi="he-IL"/>
              </w:rPr>
            </w:pPr>
            <w:r w:rsidRPr="00E7031E">
              <w:rPr>
                <w:rFonts w:ascii="Arial" w:hAnsi="Arial" w:cs="Arial"/>
                <w:lang w:val="es-ES" w:eastAsia="zh-TW" w:bidi="he-IL"/>
              </w:rPr>
              <w:t>Caracteriza técnicas de comunicación institucional y promocional, distinguiendo entre internas y externas.</w:t>
            </w:r>
          </w:p>
        </w:tc>
      </w:tr>
      <w:tr w:rsidR="00B32C6B" w:rsidRPr="00BE3B45" w:rsidTr="00250458">
        <w:tblPrEx>
          <w:tblCellMar>
            <w:left w:w="170" w:type="dxa"/>
            <w:right w:w="170" w:type="dxa"/>
          </w:tblCellMar>
        </w:tblPrEx>
        <w:trPr>
          <w:cantSplit/>
          <w:trHeight w:hRule="exact" w:val="600"/>
          <w:tblHeader/>
        </w:trPr>
        <w:tc>
          <w:tcPr>
            <w:tcW w:w="4678" w:type="dxa"/>
            <w:tcBorders>
              <w:bottom w:val="single" w:sz="4" w:space="0" w:color="auto"/>
              <w:right w:val="single" w:sz="4" w:space="0" w:color="auto"/>
            </w:tcBorders>
            <w:shd w:val="clear" w:color="auto" w:fill="F3F3F3"/>
            <w:vAlign w:val="center"/>
          </w:tcPr>
          <w:p w:rsidR="00B32C6B" w:rsidRPr="00BE3B45" w:rsidRDefault="00B32C6B" w:rsidP="003A0A48">
            <w:pPr>
              <w:widowControl w:val="0"/>
              <w:jc w:val="center"/>
              <w:rPr>
                <w:rFonts w:ascii="Arial" w:hAnsi="Arial" w:cs="Arial"/>
                <w:b/>
              </w:rPr>
            </w:pPr>
            <w:r w:rsidRPr="00BE3B45">
              <w:rPr>
                <w:rFonts w:ascii="Arial" w:hAnsi="Arial" w:cs="Arial"/>
                <w:b/>
              </w:rPr>
              <w:t>CONTENIDOS</w:t>
            </w:r>
          </w:p>
        </w:tc>
        <w:tc>
          <w:tcPr>
            <w:tcW w:w="4536" w:type="dxa"/>
            <w:tcBorders>
              <w:left w:val="single" w:sz="4" w:space="0" w:color="auto"/>
              <w:bottom w:val="single" w:sz="4" w:space="0" w:color="auto"/>
            </w:tcBorders>
            <w:shd w:val="clear" w:color="auto" w:fill="F3F3F3"/>
            <w:vAlign w:val="center"/>
          </w:tcPr>
          <w:p w:rsidR="00B32C6B" w:rsidRPr="00BE3B45" w:rsidRDefault="00B32C6B" w:rsidP="003A0A48">
            <w:pPr>
              <w:widowControl w:val="0"/>
              <w:jc w:val="center"/>
              <w:rPr>
                <w:rFonts w:ascii="Arial" w:hAnsi="Arial" w:cs="Arial"/>
                <w:b/>
              </w:rPr>
            </w:pPr>
            <w:r w:rsidRPr="00BE3B45">
              <w:rPr>
                <w:rFonts w:ascii="Arial" w:hAnsi="Arial" w:cs="Arial"/>
                <w:b/>
              </w:rPr>
              <w:t>CRITERIOS DE EVALUACIÓN</w:t>
            </w:r>
          </w:p>
        </w:tc>
      </w:tr>
      <w:tr w:rsidR="00B32C6B" w:rsidRPr="00BE3B45" w:rsidTr="00585C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0" w:type="dxa"/>
            <w:left w:w="170" w:type="dxa"/>
            <w:bottom w:w="170" w:type="dxa"/>
            <w:right w:w="170" w:type="dxa"/>
          </w:tblCellMar>
        </w:tblPrEx>
        <w:trPr>
          <w:trHeight w:val="965"/>
        </w:trPr>
        <w:tc>
          <w:tcPr>
            <w:tcW w:w="4678" w:type="dxa"/>
          </w:tcPr>
          <w:p w:rsidR="009D2DA3" w:rsidRPr="00BE3B45" w:rsidRDefault="009D2DA3" w:rsidP="00585C82">
            <w:pPr>
              <w:pStyle w:val="Prrafodelista"/>
              <w:tabs>
                <w:tab w:val="left" w:pos="1080"/>
              </w:tabs>
              <w:spacing w:after="120"/>
              <w:ind w:left="0"/>
              <w:contextualSpacing w:val="0"/>
              <w:rPr>
                <w:rFonts w:ascii="Arial" w:hAnsi="Arial" w:cs="Arial"/>
                <w:b/>
              </w:rPr>
            </w:pPr>
            <w:r w:rsidRPr="00BE3B45">
              <w:rPr>
                <w:rFonts w:ascii="Arial" w:hAnsi="Arial" w:cs="Arial"/>
                <w:b/>
              </w:rPr>
              <w:t>CONCEPTOS:</w:t>
            </w:r>
          </w:p>
          <w:p w:rsidR="0091065B" w:rsidRPr="00D97312" w:rsidRDefault="0073796F" w:rsidP="007A4879">
            <w:pPr>
              <w:pStyle w:val="NormalWeb"/>
              <w:numPr>
                <w:ilvl w:val="0"/>
                <w:numId w:val="21"/>
              </w:numPr>
              <w:spacing w:before="0" w:beforeAutospacing="0" w:after="0" w:afterAutospacing="0"/>
              <w:jc w:val="both"/>
              <w:rPr>
                <w:rFonts w:ascii="Arial" w:hAnsi="Arial" w:cs="Arial"/>
                <w:b/>
                <w:sz w:val="20"/>
                <w:szCs w:val="20"/>
              </w:rPr>
            </w:pPr>
            <w:r w:rsidRPr="00D97312">
              <w:rPr>
                <w:rFonts w:ascii="Arial" w:hAnsi="Arial" w:cs="Arial"/>
                <w:b/>
                <w:sz w:val="20"/>
                <w:szCs w:val="20"/>
              </w:rPr>
              <w:t>La empresa: elementos y tipos</w:t>
            </w:r>
          </w:p>
          <w:p w:rsidR="0091065B" w:rsidRPr="00D97312" w:rsidRDefault="0073796F" w:rsidP="00585C82">
            <w:pPr>
              <w:pStyle w:val="NormalWeb"/>
              <w:numPr>
                <w:ilvl w:val="1"/>
                <w:numId w:val="21"/>
              </w:numPr>
              <w:spacing w:before="0" w:beforeAutospacing="0" w:after="0" w:afterAutospacing="0"/>
              <w:ind w:left="532" w:hanging="283"/>
              <w:jc w:val="both"/>
              <w:rPr>
                <w:rFonts w:ascii="Arial" w:hAnsi="Arial" w:cs="Arial"/>
                <w:b/>
                <w:sz w:val="20"/>
                <w:szCs w:val="20"/>
              </w:rPr>
            </w:pPr>
            <w:r w:rsidRPr="00D97312">
              <w:rPr>
                <w:rFonts w:ascii="Arial" w:hAnsi="Arial" w:cs="Arial"/>
                <w:b/>
                <w:sz w:val="20"/>
                <w:szCs w:val="20"/>
              </w:rPr>
              <w:t>Elementos y funciones empresariales</w:t>
            </w:r>
          </w:p>
          <w:p w:rsidR="0091065B" w:rsidRPr="00AF574F" w:rsidRDefault="0091065B" w:rsidP="00585C82">
            <w:pPr>
              <w:pStyle w:val="NormalWeb"/>
              <w:numPr>
                <w:ilvl w:val="1"/>
                <w:numId w:val="21"/>
              </w:numPr>
              <w:spacing w:before="0" w:beforeAutospacing="0" w:after="0" w:afterAutospacing="0"/>
              <w:ind w:left="532" w:hanging="283"/>
              <w:jc w:val="both"/>
              <w:rPr>
                <w:rFonts w:ascii="Arial" w:hAnsi="Arial" w:cs="Arial"/>
                <w:sz w:val="20"/>
                <w:szCs w:val="20"/>
              </w:rPr>
            </w:pPr>
            <w:r w:rsidRPr="00D97312">
              <w:rPr>
                <w:rFonts w:ascii="Arial" w:hAnsi="Arial" w:cs="Arial"/>
                <w:b/>
                <w:sz w:val="20"/>
                <w:szCs w:val="20"/>
              </w:rPr>
              <w:t xml:space="preserve">Clasificación </w:t>
            </w:r>
            <w:r w:rsidR="0073796F" w:rsidRPr="00D97312">
              <w:rPr>
                <w:rFonts w:ascii="Arial" w:hAnsi="Arial" w:cs="Arial"/>
                <w:b/>
                <w:sz w:val="20"/>
                <w:szCs w:val="20"/>
              </w:rPr>
              <w:t>de las empresas</w:t>
            </w:r>
            <w:r w:rsidR="0073796F" w:rsidRPr="00AF574F">
              <w:rPr>
                <w:rFonts w:ascii="Arial" w:hAnsi="Arial" w:cs="Arial"/>
                <w:sz w:val="20"/>
                <w:szCs w:val="20"/>
              </w:rPr>
              <w:t>.</w:t>
            </w:r>
          </w:p>
          <w:p w:rsidR="0091065B" w:rsidRPr="00D97312" w:rsidRDefault="0073796F" w:rsidP="00585C82">
            <w:pPr>
              <w:pStyle w:val="NormalWeb"/>
              <w:numPr>
                <w:ilvl w:val="0"/>
                <w:numId w:val="21"/>
              </w:numPr>
              <w:spacing w:before="60" w:beforeAutospacing="0" w:after="0" w:afterAutospacing="0"/>
              <w:ind w:left="357" w:hanging="357"/>
              <w:jc w:val="both"/>
              <w:rPr>
                <w:rFonts w:ascii="Arial" w:hAnsi="Arial" w:cs="Arial"/>
                <w:b/>
                <w:sz w:val="20"/>
                <w:szCs w:val="20"/>
              </w:rPr>
            </w:pPr>
            <w:r w:rsidRPr="00D97312">
              <w:rPr>
                <w:rFonts w:ascii="Arial" w:hAnsi="Arial" w:cs="Arial"/>
                <w:b/>
                <w:sz w:val="20"/>
                <w:szCs w:val="20"/>
              </w:rPr>
              <w:t>La organización interna de la actividad empresarial</w:t>
            </w:r>
          </w:p>
          <w:p w:rsidR="0073796F" w:rsidRPr="00AF574F" w:rsidRDefault="0073796F" w:rsidP="00585C82">
            <w:pPr>
              <w:pStyle w:val="NormalWeb"/>
              <w:numPr>
                <w:ilvl w:val="1"/>
                <w:numId w:val="21"/>
              </w:numPr>
              <w:spacing w:before="0" w:beforeAutospacing="0" w:after="0" w:afterAutospacing="0"/>
              <w:ind w:left="674" w:hanging="425"/>
              <w:jc w:val="both"/>
              <w:rPr>
                <w:rFonts w:ascii="Arial" w:hAnsi="Arial" w:cs="Arial"/>
                <w:sz w:val="20"/>
                <w:szCs w:val="20"/>
              </w:rPr>
            </w:pPr>
            <w:r w:rsidRPr="00AF574F">
              <w:rPr>
                <w:rFonts w:ascii="Arial" w:hAnsi="Arial" w:cs="Arial"/>
                <w:sz w:val="20"/>
                <w:szCs w:val="20"/>
              </w:rPr>
              <w:t>Principios de la organización empresarial</w:t>
            </w:r>
          </w:p>
          <w:p w:rsidR="0073796F" w:rsidRPr="00D97312" w:rsidRDefault="0073796F" w:rsidP="00585C82">
            <w:pPr>
              <w:pStyle w:val="NormalWeb"/>
              <w:numPr>
                <w:ilvl w:val="1"/>
                <w:numId w:val="21"/>
              </w:numPr>
              <w:spacing w:before="0" w:beforeAutospacing="0" w:after="0" w:afterAutospacing="0"/>
              <w:ind w:left="674" w:hanging="425"/>
              <w:jc w:val="both"/>
              <w:rPr>
                <w:rFonts w:ascii="Arial" w:hAnsi="Arial" w:cs="Arial"/>
                <w:b/>
                <w:sz w:val="20"/>
                <w:szCs w:val="20"/>
              </w:rPr>
            </w:pPr>
            <w:r w:rsidRPr="00D97312">
              <w:rPr>
                <w:rFonts w:ascii="Arial" w:hAnsi="Arial" w:cs="Arial"/>
                <w:b/>
                <w:sz w:val="20"/>
                <w:szCs w:val="20"/>
              </w:rPr>
              <w:t>Tipos de organización</w:t>
            </w:r>
          </w:p>
          <w:p w:rsidR="0073796F" w:rsidRPr="00AF574F" w:rsidRDefault="0073796F" w:rsidP="00585C82">
            <w:pPr>
              <w:pStyle w:val="NormalWeb"/>
              <w:numPr>
                <w:ilvl w:val="1"/>
                <w:numId w:val="21"/>
              </w:numPr>
              <w:spacing w:before="0" w:beforeAutospacing="0" w:after="0" w:afterAutospacing="0"/>
              <w:ind w:left="674" w:hanging="425"/>
              <w:jc w:val="both"/>
              <w:rPr>
                <w:rFonts w:ascii="Arial" w:hAnsi="Arial" w:cs="Arial"/>
                <w:sz w:val="20"/>
                <w:szCs w:val="20"/>
              </w:rPr>
            </w:pPr>
            <w:r w:rsidRPr="00AF574F">
              <w:rPr>
                <w:rFonts w:ascii="Arial" w:hAnsi="Arial" w:cs="Arial"/>
                <w:sz w:val="20"/>
                <w:szCs w:val="20"/>
              </w:rPr>
              <w:t>Las áreas funcionales de la empresa</w:t>
            </w:r>
          </w:p>
          <w:p w:rsidR="0073796F" w:rsidRPr="00D97312" w:rsidRDefault="0057529C" w:rsidP="00585C82">
            <w:pPr>
              <w:pStyle w:val="NormalWeb"/>
              <w:numPr>
                <w:ilvl w:val="1"/>
                <w:numId w:val="21"/>
              </w:numPr>
              <w:spacing w:before="0" w:beforeAutospacing="0" w:after="0" w:afterAutospacing="0"/>
              <w:ind w:left="674" w:hanging="425"/>
              <w:jc w:val="both"/>
              <w:rPr>
                <w:rFonts w:ascii="Arial" w:hAnsi="Arial" w:cs="Arial"/>
                <w:b/>
                <w:sz w:val="20"/>
                <w:szCs w:val="20"/>
              </w:rPr>
            </w:pPr>
            <w:r w:rsidRPr="00D97312">
              <w:rPr>
                <w:rFonts w:ascii="Arial" w:hAnsi="Arial" w:cs="Arial"/>
                <w:b/>
                <w:sz w:val="20"/>
                <w:szCs w:val="20"/>
              </w:rPr>
              <w:t>Organización y departamentalización</w:t>
            </w:r>
          </w:p>
          <w:p w:rsidR="0073796F" w:rsidRPr="00D97312" w:rsidRDefault="0057529C" w:rsidP="00585C82">
            <w:pPr>
              <w:pStyle w:val="NormalWeb"/>
              <w:numPr>
                <w:ilvl w:val="1"/>
                <w:numId w:val="21"/>
              </w:numPr>
              <w:spacing w:before="0" w:beforeAutospacing="0" w:after="0" w:afterAutospacing="0"/>
              <w:ind w:left="674" w:hanging="425"/>
              <w:jc w:val="both"/>
              <w:rPr>
                <w:rFonts w:ascii="Arial" w:hAnsi="Arial" w:cs="Arial"/>
                <w:b/>
                <w:sz w:val="20"/>
                <w:szCs w:val="20"/>
              </w:rPr>
            </w:pPr>
            <w:r w:rsidRPr="00D97312">
              <w:rPr>
                <w:rFonts w:ascii="Arial" w:hAnsi="Arial" w:cs="Arial"/>
                <w:b/>
                <w:sz w:val="20"/>
                <w:szCs w:val="20"/>
              </w:rPr>
              <w:t>Descripción de organigramas elementales</w:t>
            </w:r>
          </w:p>
          <w:p w:rsidR="0091065B" w:rsidRPr="00D97312" w:rsidRDefault="0057529C" w:rsidP="00585C82">
            <w:pPr>
              <w:pStyle w:val="NormalWeb"/>
              <w:numPr>
                <w:ilvl w:val="0"/>
                <w:numId w:val="21"/>
              </w:numPr>
              <w:spacing w:before="60" w:beforeAutospacing="0" w:after="0" w:afterAutospacing="0"/>
              <w:ind w:left="357" w:hanging="357"/>
              <w:jc w:val="both"/>
              <w:rPr>
                <w:rFonts w:ascii="Arial" w:hAnsi="Arial" w:cs="Arial"/>
                <w:b/>
                <w:sz w:val="20"/>
                <w:szCs w:val="20"/>
              </w:rPr>
            </w:pPr>
            <w:r w:rsidRPr="00D97312">
              <w:rPr>
                <w:rFonts w:ascii="Arial" w:hAnsi="Arial" w:cs="Arial"/>
                <w:b/>
                <w:sz w:val="20"/>
                <w:szCs w:val="20"/>
              </w:rPr>
              <w:t>La función directiva</w:t>
            </w:r>
          </w:p>
          <w:p w:rsidR="0091065B" w:rsidRPr="00D97312" w:rsidRDefault="0057529C" w:rsidP="00585C82">
            <w:pPr>
              <w:pStyle w:val="NormalWeb"/>
              <w:numPr>
                <w:ilvl w:val="1"/>
                <w:numId w:val="21"/>
              </w:numPr>
              <w:spacing w:before="0" w:beforeAutospacing="0" w:after="0" w:afterAutospacing="0"/>
              <w:ind w:left="957" w:hanging="567"/>
              <w:jc w:val="both"/>
              <w:rPr>
                <w:rFonts w:ascii="Arial" w:hAnsi="Arial" w:cs="Arial"/>
                <w:b/>
                <w:sz w:val="20"/>
                <w:szCs w:val="20"/>
              </w:rPr>
            </w:pPr>
            <w:r w:rsidRPr="00D97312">
              <w:rPr>
                <w:rFonts w:ascii="Arial" w:hAnsi="Arial" w:cs="Arial"/>
                <w:b/>
                <w:sz w:val="20"/>
                <w:szCs w:val="20"/>
              </w:rPr>
              <w:t>Estilos de dirección o de liderazgo</w:t>
            </w:r>
          </w:p>
          <w:p w:rsidR="0091065B" w:rsidRPr="00D97312" w:rsidRDefault="0091065B" w:rsidP="00585C82">
            <w:pPr>
              <w:pStyle w:val="NormalWeb"/>
              <w:numPr>
                <w:ilvl w:val="0"/>
                <w:numId w:val="21"/>
              </w:numPr>
              <w:spacing w:before="60" w:beforeAutospacing="0" w:after="0" w:afterAutospacing="0"/>
              <w:ind w:left="357" w:hanging="357"/>
              <w:jc w:val="both"/>
              <w:rPr>
                <w:rFonts w:ascii="Arial" w:hAnsi="Arial" w:cs="Arial"/>
                <w:b/>
                <w:sz w:val="20"/>
                <w:szCs w:val="20"/>
              </w:rPr>
            </w:pPr>
            <w:r w:rsidRPr="00D97312">
              <w:rPr>
                <w:rFonts w:ascii="Arial" w:hAnsi="Arial" w:cs="Arial"/>
                <w:b/>
                <w:sz w:val="20"/>
                <w:szCs w:val="20"/>
              </w:rPr>
              <w:t xml:space="preserve">La </w:t>
            </w:r>
            <w:r w:rsidR="0057529C" w:rsidRPr="00D97312">
              <w:rPr>
                <w:rFonts w:ascii="Arial" w:hAnsi="Arial" w:cs="Arial"/>
                <w:b/>
                <w:sz w:val="20"/>
                <w:szCs w:val="20"/>
              </w:rPr>
              <w:t>información en la actividad empresarial</w:t>
            </w:r>
          </w:p>
          <w:p w:rsidR="0091065B" w:rsidRPr="00D97312" w:rsidRDefault="0057529C" w:rsidP="007A4879">
            <w:pPr>
              <w:pStyle w:val="NormalWeb"/>
              <w:numPr>
                <w:ilvl w:val="1"/>
                <w:numId w:val="21"/>
              </w:numPr>
              <w:spacing w:before="0" w:beforeAutospacing="0" w:after="0" w:afterAutospacing="0"/>
              <w:jc w:val="both"/>
              <w:rPr>
                <w:rFonts w:ascii="Arial" w:hAnsi="Arial" w:cs="Arial"/>
                <w:b/>
                <w:sz w:val="20"/>
                <w:szCs w:val="20"/>
              </w:rPr>
            </w:pPr>
            <w:r w:rsidRPr="00D97312">
              <w:rPr>
                <w:rFonts w:ascii="Arial" w:hAnsi="Arial" w:cs="Arial"/>
                <w:b/>
                <w:sz w:val="20"/>
                <w:szCs w:val="20"/>
              </w:rPr>
              <w:t>La protección de la información</w:t>
            </w:r>
            <w:r w:rsidR="0091065B" w:rsidRPr="00D97312">
              <w:rPr>
                <w:rFonts w:ascii="Arial" w:hAnsi="Arial" w:cs="Arial"/>
                <w:b/>
                <w:sz w:val="20"/>
                <w:szCs w:val="20"/>
              </w:rPr>
              <w:t>.</w:t>
            </w:r>
          </w:p>
          <w:p w:rsidR="0091065B" w:rsidRPr="00D97312" w:rsidRDefault="0057529C" w:rsidP="00585C82">
            <w:pPr>
              <w:pStyle w:val="NormalWeb"/>
              <w:numPr>
                <w:ilvl w:val="0"/>
                <w:numId w:val="21"/>
              </w:numPr>
              <w:spacing w:before="60" w:beforeAutospacing="0" w:after="0" w:afterAutospacing="0"/>
              <w:ind w:left="357" w:hanging="357"/>
              <w:jc w:val="both"/>
              <w:rPr>
                <w:rFonts w:ascii="Arial" w:hAnsi="Arial" w:cs="Arial"/>
                <w:b/>
                <w:sz w:val="20"/>
                <w:szCs w:val="20"/>
              </w:rPr>
            </w:pPr>
            <w:r w:rsidRPr="00D97312">
              <w:rPr>
                <w:rFonts w:ascii="Arial" w:hAnsi="Arial" w:cs="Arial"/>
                <w:b/>
                <w:sz w:val="20"/>
                <w:szCs w:val="20"/>
              </w:rPr>
              <w:t>La comunicación en la actividad empresarial</w:t>
            </w:r>
          </w:p>
          <w:p w:rsidR="0057529C" w:rsidRPr="00BE3B45" w:rsidRDefault="0057529C" w:rsidP="0057529C">
            <w:pPr>
              <w:pStyle w:val="NormalWeb"/>
              <w:numPr>
                <w:ilvl w:val="0"/>
                <w:numId w:val="34"/>
              </w:numPr>
              <w:spacing w:before="0" w:beforeAutospacing="0" w:after="0" w:afterAutospacing="0"/>
              <w:ind w:left="1106" w:hanging="425"/>
              <w:jc w:val="both"/>
              <w:rPr>
                <w:rFonts w:ascii="Arial" w:hAnsi="Arial" w:cs="Arial"/>
                <w:sz w:val="20"/>
                <w:szCs w:val="20"/>
              </w:rPr>
            </w:pPr>
            <w:r>
              <w:rPr>
                <w:rFonts w:ascii="Arial" w:hAnsi="Arial" w:cs="Arial"/>
                <w:sz w:val="20"/>
                <w:szCs w:val="20"/>
              </w:rPr>
              <w:t>Los rumores en la empresa</w:t>
            </w:r>
          </w:p>
          <w:p w:rsidR="0057529C" w:rsidRPr="00D97312" w:rsidRDefault="0057529C" w:rsidP="00585C82">
            <w:pPr>
              <w:pStyle w:val="NormalWeb"/>
              <w:numPr>
                <w:ilvl w:val="0"/>
                <w:numId w:val="21"/>
              </w:numPr>
              <w:spacing w:before="60" w:beforeAutospacing="0" w:after="0" w:afterAutospacing="0"/>
              <w:ind w:left="357" w:hanging="357"/>
              <w:jc w:val="both"/>
              <w:rPr>
                <w:rFonts w:ascii="Arial" w:hAnsi="Arial" w:cs="Arial"/>
                <w:b/>
                <w:sz w:val="20"/>
                <w:szCs w:val="20"/>
              </w:rPr>
            </w:pPr>
            <w:r w:rsidRPr="00D97312">
              <w:rPr>
                <w:rFonts w:ascii="Arial" w:hAnsi="Arial" w:cs="Arial"/>
                <w:b/>
                <w:sz w:val="20"/>
                <w:szCs w:val="20"/>
              </w:rPr>
              <w:t>Comunicación externa e imagen corporativa</w:t>
            </w:r>
          </w:p>
          <w:p w:rsidR="007A1BFA" w:rsidRPr="00BE3B45" w:rsidRDefault="0057529C" w:rsidP="00585C82">
            <w:pPr>
              <w:pStyle w:val="NormalWeb"/>
              <w:numPr>
                <w:ilvl w:val="1"/>
                <w:numId w:val="21"/>
              </w:numPr>
              <w:spacing w:before="0" w:beforeAutospacing="0" w:after="0" w:afterAutospacing="0"/>
              <w:ind w:left="674" w:hanging="284"/>
              <w:jc w:val="both"/>
              <w:rPr>
                <w:rFonts w:ascii="Arial" w:hAnsi="Arial" w:cs="Arial"/>
                <w:b/>
                <w:lang w:val="ca-ES"/>
              </w:rPr>
            </w:pPr>
            <w:r w:rsidRPr="00D97312">
              <w:rPr>
                <w:rFonts w:ascii="Arial" w:hAnsi="Arial" w:cs="Arial"/>
                <w:b/>
                <w:sz w:val="20"/>
                <w:szCs w:val="20"/>
              </w:rPr>
              <w:t>La imagen y la cultura corporativa de la empresa</w:t>
            </w:r>
          </w:p>
        </w:tc>
        <w:tc>
          <w:tcPr>
            <w:tcW w:w="4536" w:type="dxa"/>
          </w:tcPr>
          <w:p w:rsidR="004272FF" w:rsidRPr="00E7031E" w:rsidRDefault="004272FF" w:rsidP="00E7031E">
            <w:pPr>
              <w:numPr>
                <w:ilvl w:val="0"/>
                <w:numId w:val="3"/>
              </w:numPr>
              <w:jc w:val="both"/>
              <w:rPr>
                <w:rFonts w:ascii="Arial" w:hAnsi="Arial" w:cs="Arial"/>
              </w:rPr>
            </w:pPr>
            <w:r w:rsidRPr="00E7031E">
              <w:rPr>
                <w:rFonts w:ascii="Arial" w:hAnsi="Arial" w:cs="Arial"/>
              </w:rPr>
              <w:t>Se han identificado los tipos de instituciones empresariales, describiendo sus características jurídicas, funcionales y organizativas.</w:t>
            </w:r>
          </w:p>
          <w:p w:rsidR="004272FF" w:rsidRPr="00E7031E" w:rsidRDefault="004272FF" w:rsidP="00585C82">
            <w:pPr>
              <w:numPr>
                <w:ilvl w:val="0"/>
                <w:numId w:val="3"/>
              </w:numPr>
              <w:spacing w:before="60"/>
              <w:ind w:left="357" w:hanging="357"/>
              <w:jc w:val="both"/>
              <w:rPr>
                <w:rFonts w:ascii="Arial" w:hAnsi="Arial" w:cs="Arial"/>
              </w:rPr>
            </w:pPr>
            <w:r w:rsidRPr="00E7031E">
              <w:rPr>
                <w:rFonts w:ascii="Arial" w:hAnsi="Arial" w:cs="Arial"/>
              </w:rPr>
              <w:t>Se han relacionado las funciones tipo de la organización: dirección, planificación, organización, ejecución y control.</w:t>
            </w:r>
          </w:p>
          <w:p w:rsidR="004272FF" w:rsidRPr="00E7031E" w:rsidRDefault="004272FF" w:rsidP="00585C82">
            <w:pPr>
              <w:numPr>
                <w:ilvl w:val="0"/>
                <w:numId w:val="3"/>
              </w:numPr>
              <w:spacing w:before="60"/>
              <w:ind w:left="357" w:hanging="357"/>
              <w:jc w:val="both"/>
              <w:rPr>
                <w:rFonts w:ascii="Arial" w:hAnsi="Arial" w:cs="Arial"/>
              </w:rPr>
            </w:pPr>
            <w:r w:rsidRPr="00E7031E">
              <w:rPr>
                <w:rFonts w:ascii="Arial" w:hAnsi="Arial" w:cs="Arial"/>
              </w:rPr>
              <w:t>Se ha identificado la estructura organizativa para una asistencia o la prestación de un servicio de calidad.</w:t>
            </w:r>
          </w:p>
          <w:p w:rsidR="004272FF" w:rsidRPr="00E7031E" w:rsidRDefault="004272FF" w:rsidP="00030F1C">
            <w:pPr>
              <w:numPr>
                <w:ilvl w:val="0"/>
                <w:numId w:val="3"/>
              </w:numPr>
              <w:spacing w:before="60"/>
              <w:ind w:left="357" w:hanging="357"/>
              <w:jc w:val="both"/>
              <w:rPr>
                <w:rFonts w:ascii="Arial" w:hAnsi="Arial" w:cs="Arial"/>
              </w:rPr>
            </w:pPr>
            <w:r w:rsidRPr="00E7031E">
              <w:rPr>
                <w:rFonts w:ascii="Arial" w:hAnsi="Arial" w:cs="Arial"/>
              </w:rPr>
              <w:t>Se han relacionado los distintos estilos de mando de una organización con el clima laboral que generan.</w:t>
            </w:r>
          </w:p>
          <w:p w:rsidR="004272FF" w:rsidRPr="00E7031E" w:rsidRDefault="004272FF" w:rsidP="00030F1C">
            <w:pPr>
              <w:numPr>
                <w:ilvl w:val="0"/>
                <w:numId w:val="3"/>
              </w:numPr>
              <w:spacing w:before="60"/>
              <w:ind w:left="357" w:hanging="357"/>
              <w:jc w:val="both"/>
              <w:rPr>
                <w:rFonts w:ascii="Arial" w:hAnsi="Arial" w:cs="Arial"/>
              </w:rPr>
            </w:pPr>
            <w:r w:rsidRPr="00E7031E">
              <w:rPr>
                <w:rFonts w:ascii="Arial" w:hAnsi="Arial" w:cs="Arial"/>
              </w:rPr>
              <w:t>Se han definido los canales formales de comunicación en la organización a partir de su organigrama.</w:t>
            </w:r>
          </w:p>
          <w:p w:rsidR="004272FF" w:rsidRPr="00E7031E" w:rsidRDefault="004272FF" w:rsidP="00030F1C">
            <w:pPr>
              <w:numPr>
                <w:ilvl w:val="0"/>
                <w:numId w:val="3"/>
              </w:numPr>
              <w:spacing w:before="60"/>
              <w:ind w:left="357" w:hanging="357"/>
              <w:jc w:val="both"/>
              <w:rPr>
                <w:rFonts w:ascii="Arial" w:hAnsi="Arial" w:cs="Arial"/>
              </w:rPr>
            </w:pPr>
            <w:r w:rsidRPr="00E7031E">
              <w:rPr>
                <w:rFonts w:ascii="Arial" w:hAnsi="Arial" w:cs="Arial"/>
              </w:rPr>
              <w:t>Se ha valorado la importancia de la transmisión de la imagen corporativa de la organización en las comunicaciones formales.</w:t>
            </w:r>
          </w:p>
          <w:p w:rsidR="00DC6A43" w:rsidRDefault="004272FF" w:rsidP="00030F1C">
            <w:pPr>
              <w:numPr>
                <w:ilvl w:val="0"/>
                <w:numId w:val="3"/>
              </w:numPr>
              <w:spacing w:before="60"/>
              <w:ind w:left="357" w:hanging="357"/>
              <w:jc w:val="both"/>
              <w:rPr>
                <w:rFonts w:ascii="Arial" w:hAnsi="Arial" w:cs="Arial"/>
              </w:rPr>
            </w:pPr>
            <w:r w:rsidRPr="00E7031E">
              <w:rPr>
                <w:rFonts w:ascii="Arial" w:hAnsi="Arial" w:cs="Arial"/>
              </w:rPr>
              <w:t>Se han identificado los aspectos más significativos que transmiten la imagen corporativa en las comunicaciones institucionales y promocionales de la organización.</w:t>
            </w:r>
          </w:p>
          <w:p w:rsidR="00E7031E" w:rsidRPr="00E7031E" w:rsidRDefault="00E7031E" w:rsidP="00030F1C">
            <w:pPr>
              <w:numPr>
                <w:ilvl w:val="0"/>
                <w:numId w:val="3"/>
              </w:numPr>
              <w:spacing w:before="60"/>
              <w:ind w:left="357" w:hanging="357"/>
              <w:jc w:val="both"/>
              <w:rPr>
                <w:rFonts w:ascii="Arial" w:hAnsi="Arial" w:cs="Arial"/>
              </w:rPr>
            </w:pPr>
            <w:r>
              <w:rPr>
                <w:rFonts w:ascii="Arial" w:hAnsi="Arial" w:cs="Arial"/>
              </w:rPr>
              <w:t>Se han diferenciado los procesos de comunicación internos formales e informales.</w:t>
            </w:r>
          </w:p>
          <w:p w:rsidR="00B32C6B" w:rsidRPr="00BE3B45" w:rsidRDefault="00E7031E" w:rsidP="00030F1C">
            <w:pPr>
              <w:numPr>
                <w:ilvl w:val="0"/>
                <w:numId w:val="3"/>
              </w:numPr>
              <w:spacing w:before="60"/>
              <w:ind w:left="357" w:hanging="357"/>
              <w:jc w:val="both"/>
              <w:rPr>
                <w:rFonts w:ascii="Arial" w:hAnsi="Arial" w:cs="Arial"/>
                <w:b/>
              </w:rPr>
            </w:pPr>
            <w:r w:rsidRPr="00BE3B45">
              <w:rPr>
                <w:rFonts w:ascii="Arial" w:hAnsi="Arial" w:cs="Arial"/>
              </w:rPr>
              <w:t>Se ha valorado la influencia de la comunicación informal y las cadenas de rumores en las organizaciones, y su repercusión en las actuaciones del servicio de información prestado.</w:t>
            </w:r>
          </w:p>
        </w:tc>
      </w:tr>
    </w:tbl>
    <w:p w:rsidR="00155128" w:rsidRPr="00BE3B45" w:rsidRDefault="00155128" w:rsidP="00155128">
      <w:pPr>
        <w:widowControl w:val="0"/>
        <w:spacing w:line="40" w:lineRule="exact"/>
        <w:jc w:val="both"/>
        <w:rPr>
          <w:rFonts w:ascii="Arial" w:hAnsi="Arial" w:cs="Arial"/>
        </w:rPr>
      </w:pPr>
    </w:p>
    <w:p w:rsidR="006A5A1C" w:rsidRPr="00BE3B45" w:rsidRDefault="006A5A1C">
      <w:r w:rsidRPr="00BE3B45">
        <w:br w:type="page"/>
      </w:r>
    </w:p>
    <w:p w:rsidR="005B40F4" w:rsidRPr="00BE3B45" w:rsidRDefault="005B40F4"/>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4678"/>
      </w:tblGrid>
      <w:tr w:rsidR="00DA32AF" w:rsidRPr="00BE3B45" w:rsidTr="007A1BFA">
        <w:trPr>
          <w:trHeight w:hRule="exact" w:val="680"/>
        </w:trPr>
        <w:tc>
          <w:tcPr>
            <w:tcW w:w="9214" w:type="dxa"/>
            <w:gridSpan w:val="2"/>
            <w:shd w:val="clear" w:color="auto" w:fill="F3F3F3"/>
            <w:vAlign w:val="center"/>
          </w:tcPr>
          <w:p w:rsidR="00DA32AF" w:rsidRPr="00BE3B45" w:rsidRDefault="00294056" w:rsidP="00F61FE0">
            <w:pPr>
              <w:keepNext/>
              <w:keepLines/>
              <w:widowControl w:val="0"/>
              <w:spacing w:after="120"/>
              <w:jc w:val="both"/>
              <w:rPr>
                <w:rFonts w:ascii="Arial" w:hAnsi="Arial" w:cs="Arial"/>
                <w:b/>
              </w:rPr>
            </w:pPr>
            <w:r w:rsidRPr="009171B8">
              <w:rPr>
                <w:rFonts w:ascii="Arial" w:hAnsi="Arial" w:cs="Arial"/>
                <w:b/>
              </w:rPr>
              <w:t xml:space="preserve">UNIDAD 2. </w:t>
            </w:r>
            <w:r w:rsidR="00F61FE0" w:rsidRPr="00F61FE0">
              <w:rPr>
                <w:rFonts w:ascii="Arial" w:hAnsi="Arial" w:cs="Arial"/>
                <w:b/>
              </w:rPr>
              <w:t>LA COMUNICACIÓN PRESENCIAL EN LA EMPRESA</w:t>
            </w:r>
            <w:r w:rsidR="00F61FE0" w:rsidRPr="00F61FE0">
              <w:rPr>
                <w:rFonts w:ascii="Arial" w:hAnsi="Arial" w:cs="Arial"/>
                <w:b/>
                <w:sz w:val="18"/>
              </w:rPr>
              <w:t>.</w:t>
            </w:r>
          </w:p>
          <w:p w:rsidR="00DA32AF" w:rsidRPr="00BE3B45" w:rsidRDefault="00DA32AF" w:rsidP="00753FB5">
            <w:pPr>
              <w:keepNext/>
              <w:keepLines/>
              <w:widowControl w:val="0"/>
              <w:tabs>
                <w:tab w:val="left" w:pos="625"/>
              </w:tabs>
              <w:rPr>
                <w:rFonts w:ascii="Arial" w:hAnsi="Arial" w:cs="Arial"/>
              </w:rPr>
            </w:pPr>
            <w:r w:rsidRPr="00BE3B45">
              <w:rPr>
                <w:rFonts w:ascii="Arial" w:hAnsi="Arial" w:cs="Arial"/>
                <w:bCs/>
              </w:rPr>
              <w:t xml:space="preserve"> Tiempo estimado: </w:t>
            </w:r>
            <w:r w:rsidR="00753FB5">
              <w:rPr>
                <w:rFonts w:ascii="Arial" w:hAnsi="Arial" w:cs="Arial"/>
                <w:bCs/>
              </w:rPr>
              <w:t>12</w:t>
            </w:r>
            <w:r w:rsidRPr="00BE3B45">
              <w:rPr>
                <w:rFonts w:ascii="Arial" w:hAnsi="Arial" w:cs="Arial"/>
                <w:bCs/>
              </w:rPr>
              <w:t xml:space="preserve"> sesiones</w:t>
            </w:r>
            <w:r w:rsidR="001926E6" w:rsidRPr="00BE3B45">
              <w:rPr>
                <w:rFonts w:ascii="Arial" w:hAnsi="Arial" w:cs="Arial"/>
                <w:bCs/>
              </w:rPr>
              <w:t>.</w:t>
            </w:r>
          </w:p>
        </w:tc>
      </w:tr>
      <w:tr w:rsidR="00DA32AF" w:rsidRPr="00BE3B45" w:rsidTr="007A1BFA">
        <w:tblPrEx>
          <w:tblCellMar>
            <w:left w:w="170" w:type="dxa"/>
            <w:right w:w="170" w:type="dxa"/>
          </w:tblCellMar>
        </w:tblPrEx>
        <w:trPr>
          <w:trHeight w:hRule="exact" w:val="397"/>
        </w:trPr>
        <w:tc>
          <w:tcPr>
            <w:tcW w:w="9214" w:type="dxa"/>
            <w:gridSpan w:val="2"/>
            <w:shd w:val="clear" w:color="auto" w:fill="F3F3F3"/>
            <w:vAlign w:val="center"/>
          </w:tcPr>
          <w:p w:rsidR="00DA32AF" w:rsidRPr="00BE3B45" w:rsidRDefault="00DA32AF" w:rsidP="007A1BFA">
            <w:pPr>
              <w:keepNext/>
              <w:keepLines/>
              <w:widowControl w:val="0"/>
              <w:jc w:val="center"/>
              <w:rPr>
                <w:rFonts w:ascii="Arial" w:hAnsi="Arial" w:cs="Arial"/>
                <w:b/>
              </w:rPr>
            </w:pPr>
            <w:r w:rsidRPr="00BE3B45">
              <w:rPr>
                <w:rFonts w:ascii="Arial" w:hAnsi="Arial" w:cs="Arial"/>
                <w:b/>
              </w:rPr>
              <w:t>RESULTADOS DE APRENDIZAJE</w:t>
            </w:r>
          </w:p>
        </w:tc>
      </w:tr>
      <w:tr w:rsidR="00DA32AF" w:rsidRPr="00BE3B45" w:rsidTr="007A1BFA">
        <w:tblPrEx>
          <w:tblCellMar>
            <w:top w:w="170" w:type="dxa"/>
            <w:left w:w="170" w:type="dxa"/>
            <w:bottom w:w="170" w:type="dxa"/>
            <w:right w:w="170" w:type="dxa"/>
          </w:tblCellMar>
        </w:tblPrEx>
        <w:trPr>
          <w:trHeight w:val="540"/>
        </w:trPr>
        <w:tc>
          <w:tcPr>
            <w:tcW w:w="9214" w:type="dxa"/>
            <w:gridSpan w:val="2"/>
          </w:tcPr>
          <w:p w:rsidR="00673F43" w:rsidRPr="00294056" w:rsidRDefault="004272FF" w:rsidP="00294056">
            <w:pPr>
              <w:numPr>
                <w:ilvl w:val="0"/>
                <w:numId w:val="4"/>
              </w:numPr>
              <w:jc w:val="both"/>
              <w:rPr>
                <w:rFonts w:ascii="Arial" w:hAnsi="Arial" w:cs="Arial"/>
                <w:u w:val="single"/>
                <w:lang w:val="es-ES" w:eastAsia="zh-TW" w:bidi="he-IL"/>
              </w:rPr>
            </w:pPr>
            <w:r w:rsidRPr="00E7031E">
              <w:rPr>
                <w:rFonts w:ascii="Arial" w:hAnsi="Arial" w:cs="Arial"/>
                <w:lang w:eastAsia="zh-TW" w:bidi="he-IL"/>
              </w:rPr>
              <w:t>Realiza comunicaciones orales, presenciales y no presenciales, aplicando técnicas de comunicación y adaptándolas a la situación y al interlocutor.</w:t>
            </w:r>
          </w:p>
        </w:tc>
      </w:tr>
      <w:tr w:rsidR="00DA32AF" w:rsidRPr="00BE3B45" w:rsidTr="00030F1C">
        <w:tblPrEx>
          <w:tblCellMar>
            <w:left w:w="170" w:type="dxa"/>
            <w:right w:w="170" w:type="dxa"/>
          </w:tblCellMar>
        </w:tblPrEx>
        <w:trPr>
          <w:trHeight w:hRule="exact" w:val="397"/>
          <w:tblHeader/>
        </w:trPr>
        <w:tc>
          <w:tcPr>
            <w:tcW w:w="4536" w:type="dxa"/>
            <w:tcBorders>
              <w:bottom w:val="single" w:sz="4" w:space="0" w:color="auto"/>
              <w:right w:val="single" w:sz="4" w:space="0" w:color="auto"/>
            </w:tcBorders>
            <w:shd w:val="clear" w:color="auto" w:fill="F3F3F3"/>
            <w:vAlign w:val="center"/>
          </w:tcPr>
          <w:p w:rsidR="00DA32AF" w:rsidRPr="00BE3B45" w:rsidRDefault="00DA32AF" w:rsidP="007A1BFA">
            <w:pPr>
              <w:widowControl w:val="0"/>
              <w:jc w:val="center"/>
              <w:rPr>
                <w:rFonts w:ascii="Arial" w:hAnsi="Arial" w:cs="Arial"/>
                <w:b/>
              </w:rPr>
            </w:pPr>
            <w:r w:rsidRPr="00BE3B45">
              <w:rPr>
                <w:rFonts w:ascii="Arial" w:hAnsi="Arial" w:cs="Arial"/>
                <w:b/>
              </w:rPr>
              <w:t>CONTENIDOS</w:t>
            </w:r>
          </w:p>
        </w:tc>
        <w:tc>
          <w:tcPr>
            <w:tcW w:w="4678" w:type="dxa"/>
            <w:tcBorders>
              <w:left w:val="single" w:sz="4" w:space="0" w:color="auto"/>
              <w:bottom w:val="single" w:sz="4" w:space="0" w:color="auto"/>
            </w:tcBorders>
            <w:shd w:val="clear" w:color="auto" w:fill="F3F3F3"/>
            <w:vAlign w:val="center"/>
          </w:tcPr>
          <w:p w:rsidR="00DA32AF" w:rsidRPr="00BE3B45" w:rsidRDefault="00DA32AF" w:rsidP="007A1BFA">
            <w:pPr>
              <w:widowControl w:val="0"/>
              <w:jc w:val="center"/>
              <w:rPr>
                <w:rFonts w:ascii="Arial" w:hAnsi="Arial" w:cs="Arial"/>
                <w:b/>
              </w:rPr>
            </w:pPr>
            <w:r w:rsidRPr="00BE3B45">
              <w:rPr>
                <w:rFonts w:ascii="Arial" w:hAnsi="Arial" w:cs="Arial"/>
                <w:b/>
              </w:rPr>
              <w:t>CRITERIOS DE EVALUACIÓN</w:t>
            </w:r>
          </w:p>
        </w:tc>
      </w:tr>
      <w:tr w:rsidR="00DA32AF" w:rsidRPr="00BE3B45" w:rsidTr="00030F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0" w:type="dxa"/>
            <w:left w:w="170" w:type="dxa"/>
            <w:bottom w:w="170" w:type="dxa"/>
            <w:right w:w="170" w:type="dxa"/>
          </w:tblCellMar>
        </w:tblPrEx>
        <w:trPr>
          <w:trHeight w:val="681"/>
        </w:trPr>
        <w:tc>
          <w:tcPr>
            <w:tcW w:w="4536" w:type="dxa"/>
          </w:tcPr>
          <w:p w:rsidR="00DA32AF" w:rsidRPr="00BE3B45" w:rsidRDefault="00DA32AF" w:rsidP="00030F1C">
            <w:pPr>
              <w:pStyle w:val="Prrafodelista"/>
              <w:tabs>
                <w:tab w:val="left" w:pos="1080"/>
              </w:tabs>
              <w:spacing w:after="120"/>
              <w:ind w:left="0"/>
              <w:contextualSpacing w:val="0"/>
              <w:rPr>
                <w:rFonts w:ascii="Arial" w:hAnsi="Arial" w:cs="Arial"/>
                <w:b/>
              </w:rPr>
            </w:pPr>
            <w:r w:rsidRPr="00BE3B45">
              <w:rPr>
                <w:rFonts w:ascii="Arial" w:hAnsi="Arial" w:cs="Arial"/>
                <w:b/>
              </w:rPr>
              <w:t>CONCEPTOS:</w:t>
            </w:r>
          </w:p>
          <w:p w:rsidR="004272FF" w:rsidRPr="00D97312" w:rsidRDefault="0057529C" w:rsidP="007A4879">
            <w:pPr>
              <w:numPr>
                <w:ilvl w:val="0"/>
                <w:numId w:val="6"/>
              </w:numPr>
              <w:jc w:val="both"/>
              <w:rPr>
                <w:rFonts w:ascii="Arial" w:hAnsi="Arial" w:cs="Arial"/>
                <w:b/>
              </w:rPr>
            </w:pPr>
            <w:r w:rsidRPr="00D97312">
              <w:rPr>
                <w:rFonts w:ascii="Arial" w:hAnsi="Arial" w:cs="Arial"/>
                <w:b/>
              </w:rPr>
              <w:t>La comunicación en la empresa: elementos y tipos</w:t>
            </w:r>
          </w:p>
          <w:p w:rsidR="004272FF" w:rsidRPr="00D97312" w:rsidRDefault="0057529C" w:rsidP="00030F1C">
            <w:pPr>
              <w:numPr>
                <w:ilvl w:val="1"/>
                <w:numId w:val="6"/>
              </w:numPr>
              <w:tabs>
                <w:tab w:val="clear" w:pos="1080"/>
              </w:tabs>
              <w:ind w:left="532" w:hanging="283"/>
              <w:jc w:val="both"/>
              <w:rPr>
                <w:rFonts w:ascii="Arial" w:hAnsi="Arial" w:cs="Arial"/>
                <w:b/>
              </w:rPr>
            </w:pPr>
            <w:r w:rsidRPr="00D97312">
              <w:rPr>
                <w:rFonts w:ascii="Arial" w:hAnsi="Arial" w:cs="Arial"/>
                <w:b/>
              </w:rPr>
              <w:t xml:space="preserve">Elementos del proceso de comunicación </w:t>
            </w:r>
          </w:p>
          <w:p w:rsidR="0057529C" w:rsidRPr="00D97312" w:rsidRDefault="0057529C" w:rsidP="00030F1C">
            <w:pPr>
              <w:numPr>
                <w:ilvl w:val="1"/>
                <w:numId w:val="6"/>
              </w:numPr>
              <w:tabs>
                <w:tab w:val="clear" w:pos="1080"/>
              </w:tabs>
              <w:ind w:left="532" w:hanging="283"/>
              <w:jc w:val="both"/>
              <w:rPr>
                <w:rFonts w:ascii="Arial" w:hAnsi="Arial" w:cs="Arial"/>
                <w:b/>
              </w:rPr>
            </w:pPr>
            <w:r w:rsidRPr="00D97312">
              <w:rPr>
                <w:rFonts w:ascii="Arial" w:hAnsi="Arial" w:cs="Arial"/>
                <w:b/>
              </w:rPr>
              <w:t>Barreras de la comunicación</w:t>
            </w:r>
          </w:p>
          <w:p w:rsidR="0057529C" w:rsidRPr="00D97312" w:rsidRDefault="0057529C" w:rsidP="00030F1C">
            <w:pPr>
              <w:numPr>
                <w:ilvl w:val="1"/>
                <w:numId w:val="6"/>
              </w:numPr>
              <w:tabs>
                <w:tab w:val="clear" w:pos="1080"/>
              </w:tabs>
              <w:ind w:left="532" w:hanging="283"/>
              <w:jc w:val="both"/>
              <w:rPr>
                <w:rFonts w:ascii="Arial" w:hAnsi="Arial" w:cs="Arial"/>
                <w:b/>
              </w:rPr>
            </w:pPr>
            <w:r w:rsidRPr="00D97312">
              <w:rPr>
                <w:rFonts w:ascii="Arial" w:hAnsi="Arial" w:cs="Arial"/>
                <w:b/>
              </w:rPr>
              <w:t>Tipos de comunicación en la empresa</w:t>
            </w:r>
          </w:p>
          <w:p w:rsidR="004272FF" w:rsidRPr="00D97312" w:rsidRDefault="0057529C" w:rsidP="00030F1C">
            <w:pPr>
              <w:numPr>
                <w:ilvl w:val="0"/>
                <w:numId w:val="6"/>
              </w:numPr>
              <w:spacing w:before="120"/>
              <w:ind w:left="357" w:hanging="357"/>
              <w:jc w:val="both"/>
              <w:rPr>
                <w:rFonts w:ascii="Arial" w:hAnsi="Arial" w:cs="Arial"/>
                <w:b/>
              </w:rPr>
            </w:pPr>
            <w:r w:rsidRPr="00D97312">
              <w:rPr>
                <w:rFonts w:ascii="Arial" w:hAnsi="Arial" w:cs="Arial"/>
                <w:b/>
              </w:rPr>
              <w:t>La comunicación presencial</w:t>
            </w:r>
          </w:p>
          <w:p w:rsidR="0057529C" w:rsidRPr="00D97312" w:rsidRDefault="0057529C" w:rsidP="00030F1C">
            <w:pPr>
              <w:numPr>
                <w:ilvl w:val="1"/>
                <w:numId w:val="6"/>
              </w:numPr>
              <w:tabs>
                <w:tab w:val="clear" w:pos="1080"/>
              </w:tabs>
              <w:ind w:left="532" w:hanging="283"/>
              <w:jc w:val="both"/>
              <w:rPr>
                <w:rFonts w:ascii="Arial" w:hAnsi="Arial" w:cs="Arial"/>
                <w:b/>
              </w:rPr>
            </w:pPr>
            <w:r w:rsidRPr="00D97312">
              <w:rPr>
                <w:rFonts w:ascii="Arial" w:hAnsi="Arial" w:cs="Arial"/>
                <w:b/>
              </w:rPr>
              <w:t>Etapas del proceso de comunicación</w:t>
            </w:r>
          </w:p>
          <w:p w:rsidR="0057529C" w:rsidRPr="00D97312" w:rsidRDefault="0057529C" w:rsidP="00030F1C">
            <w:pPr>
              <w:numPr>
                <w:ilvl w:val="1"/>
                <w:numId w:val="6"/>
              </w:numPr>
              <w:tabs>
                <w:tab w:val="clear" w:pos="1080"/>
              </w:tabs>
              <w:ind w:left="532" w:hanging="283"/>
              <w:jc w:val="both"/>
              <w:rPr>
                <w:rFonts w:ascii="Arial" w:hAnsi="Arial" w:cs="Arial"/>
                <w:b/>
              </w:rPr>
            </w:pPr>
            <w:r w:rsidRPr="00D97312">
              <w:rPr>
                <w:rFonts w:ascii="Arial" w:hAnsi="Arial" w:cs="Arial"/>
                <w:b/>
              </w:rPr>
              <w:t>Principios básicos de comunicación empresarial</w:t>
            </w:r>
          </w:p>
          <w:p w:rsidR="0057529C" w:rsidRPr="00D97312" w:rsidRDefault="0057529C" w:rsidP="00030F1C">
            <w:pPr>
              <w:numPr>
                <w:ilvl w:val="0"/>
                <w:numId w:val="6"/>
              </w:numPr>
              <w:spacing w:before="120"/>
              <w:ind w:left="357" w:hanging="357"/>
              <w:jc w:val="both"/>
              <w:rPr>
                <w:rFonts w:ascii="Arial" w:hAnsi="Arial" w:cs="Arial"/>
                <w:b/>
              </w:rPr>
            </w:pPr>
            <w:r w:rsidRPr="00D97312">
              <w:rPr>
                <w:rFonts w:ascii="Arial" w:hAnsi="Arial" w:cs="Arial"/>
                <w:b/>
              </w:rPr>
              <w:t>Técnicas de comunicación presencial</w:t>
            </w:r>
          </w:p>
          <w:p w:rsidR="0057529C" w:rsidRPr="00D97312" w:rsidRDefault="0057529C" w:rsidP="00C3196F">
            <w:pPr>
              <w:numPr>
                <w:ilvl w:val="1"/>
                <w:numId w:val="6"/>
              </w:numPr>
              <w:tabs>
                <w:tab w:val="clear" w:pos="1080"/>
              </w:tabs>
              <w:ind w:left="539" w:hanging="283"/>
              <w:jc w:val="both"/>
              <w:rPr>
                <w:rFonts w:ascii="Arial" w:hAnsi="Arial" w:cs="Arial"/>
                <w:b/>
              </w:rPr>
            </w:pPr>
            <w:r w:rsidRPr="00D97312">
              <w:rPr>
                <w:rFonts w:ascii="Arial" w:hAnsi="Arial" w:cs="Arial"/>
                <w:b/>
              </w:rPr>
              <w:t xml:space="preserve">Las habilidades sociales </w:t>
            </w:r>
          </w:p>
          <w:p w:rsidR="0057529C" w:rsidRPr="00AF574F" w:rsidRDefault="0057529C" w:rsidP="00030F1C">
            <w:pPr>
              <w:numPr>
                <w:ilvl w:val="0"/>
                <w:numId w:val="6"/>
              </w:numPr>
              <w:spacing w:before="120"/>
              <w:ind w:left="357" w:hanging="357"/>
              <w:jc w:val="both"/>
              <w:rPr>
                <w:rFonts w:ascii="Arial" w:hAnsi="Arial" w:cs="Arial"/>
              </w:rPr>
            </w:pPr>
            <w:r w:rsidRPr="00AF574F">
              <w:rPr>
                <w:rFonts w:ascii="Arial" w:hAnsi="Arial" w:cs="Arial"/>
              </w:rPr>
              <w:t>Situaciones presenciales más habituales</w:t>
            </w:r>
          </w:p>
          <w:p w:rsidR="0057529C" w:rsidRPr="00AF574F" w:rsidRDefault="0057529C" w:rsidP="00030F1C">
            <w:pPr>
              <w:numPr>
                <w:ilvl w:val="1"/>
                <w:numId w:val="6"/>
              </w:numPr>
              <w:tabs>
                <w:tab w:val="clear" w:pos="1080"/>
              </w:tabs>
              <w:ind w:left="532" w:hanging="283"/>
              <w:jc w:val="both"/>
              <w:rPr>
                <w:rFonts w:ascii="Arial" w:hAnsi="Arial" w:cs="Arial"/>
              </w:rPr>
            </w:pPr>
            <w:r w:rsidRPr="00AF574F">
              <w:rPr>
                <w:rFonts w:ascii="Arial" w:hAnsi="Arial" w:cs="Arial"/>
              </w:rPr>
              <w:t>Comunicación en la recepción de visitas</w:t>
            </w:r>
          </w:p>
          <w:p w:rsidR="004272FF" w:rsidRPr="00D97312" w:rsidRDefault="0057529C" w:rsidP="00030F1C">
            <w:pPr>
              <w:numPr>
                <w:ilvl w:val="0"/>
                <w:numId w:val="6"/>
              </w:numPr>
              <w:spacing w:before="120"/>
              <w:ind w:left="357" w:hanging="357"/>
              <w:jc w:val="both"/>
              <w:rPr>
                <w:rFonts w:ascii="Arial" w:hAnsi="Arial" w:cs="Arial"/>
                <w:b/>
              </w:rPr>
            </w:pPr>
            <w:r w:rsidRPr="00D97312">
              <w:rPr>
                <w:rFonts w:ascii="Arial" w:hAnsi="Arial" w:cs="Arial"/>
                <w:b/>
              </w:rPr>
              <w:t>La comunicación no verbal en la comunicación presencial</w:t>
            </w:r>
          </w:p>
          <w:p w:rsidR="0057529C" w:rsidRPr="00D97312" w:rsidRDefault="0057529C" w:rsidP="00030F1C">
            <w:pPr>
              <w:numPr>
                <w:ilvl w:val="0"/>
                <w:numId w:val="35"/>
              </w:numPr>
              <w:tabs>
                <w:tab w:val="clear" w:pos="360"/>
              </w:tabs>
              <w:ind w:left="674" w:hanging="284"/>
              <w:jc w:val="both"/>
              <w:rPr>
                <w:rFonts w:ascii="Arial" w:hAnsi="Arial" w:cs="Arial"/>
                <w:b/>
              </w:rPr>
            </w:pPr>
            <w:r w:rsidRPr="00D97312">
              <w:rPr>
                <w:rFonts w:ascii="Arial" w:hAnsi="Arial" w:cs="Arial"/>
                <w:b/>
              </w:rPr>
              <w:t>Factores asociados al lenguaje no verbal</w:t>
            </w:r>
          </w:p>
          <w:p w:rsidR="00AF574F" w:rsidRPr="00AF574F" w:rsidRDefault="00AF574F" w:rsidP="00030F1C">
            <w:pPr>
              <w:numPr>
                <w:ilvl w:val="0"/>
                <w:numId w:val="35"/>
              </w:numPr>
              <w:tabs>
                <w:tab w:val="clear" w:pos="360"/>
              </w:tabs>
              <w:ind w:left="674" w:hanging="284"/>
              <w:jc w:val="both"/>
              <w:rPr>
                <w:rFonts w:ascii="Arial" w:hAnsi="Arial" w:cs="Arial"/>
              </w:rPr>
            </w:pPr>
            <w:r w:rsidRPr="00AF574F">
              <w:rPr>
                <w:rFonts w:ascii="Arial" w:hAnsi="Arial" w:cs="Arial"/>
              </w:rPr>
              <w:t>Los gestos y las posturas</w:t>
            </w:r>
          </w:p>
          <w:p w:rsidR="00AF574F" w:rsidRPr="00D97312" w:rsidRDefault="00AF574F" w:rsidP="00030F1C">
            <w:pPr>
              <w:numPr>
                <w:ilvl w:val="0"/>
                <w:numId w:val="35"/>
              </w:numPr>
              <w:tabs>
                <w:tab w:val="clear" w:pos="360"/>
              </w:tabs>
              <w:ind w:left="674" w:hanging="284"/>
              <w:jc w:val="both"/>
              <w:rPr>
                <w:rFonts w:ascii="Arial" w:hAnsi="Arial" w:cs="Arial"/>
                <w:b/>
              </w:rPr>
            </w:pPr>
            <w:r w:rsidRPr="00D97312">
              <w:rPr>
                <w:rFonts w:ascii="Arial" w:hAnsi="Arial" w:cs="Arial"/>
                <w:b/>
              </w:rPr>
              <w:t>La imagen personal en los procesos de comunicación</w:t>
            </w:r>
          </w:p>
          <w:p w:rsidR="007A1BFA" w:rsidRPr="00D97312" w:rsidRDefault="00AF574F" w:rsidP="00030F1C">
            <w:pPr>
              <w:pStyle w:val="Prrafodelista"/>
              <w:numPr>
                <w:ilvl w:val="0"/>
                <w:numId w:val="6"/>
              </w:numPr>
              <w:spacing w:before="120"/>
              <w:ind w:left="357" w:hanging="357"/>
              <w:contextualSpacing w:val="0"/>
              <w:jc w:val="both"/>
              <w:rPr>
                <w:rFonts w:ascii="Arial" w:hAnsi="Arial" w:cs="Arial"/>
                <w:b/>
              </w:rPr>
            </w:pPr>
            <w:r w:rsidRPr="00D97312">
              <w:rPr>
                <w:rFonts w:ascii="Arial" w:hAnsi="Arial" w:cs="Arial"/>
                <w:b/>
              </w:rPr>
              <w:t>Costumbres, protocolo y formas de actuación</w:t>
            </w:r>
          </w:p>
          <w:p w:rsidR="00AF574F" w:rsidRPr="00D97312" w:rsidRDefault="00AF574F" w:rsidP="00030F1C">
            <w:pPr>
              <w:pStyle w:val="Prrafodelista"/>
              <w:numPr>
                <w:ilvl w:val="0"/>
                <w:numId w:val="36"/>
              </w:numPr>
              <w:tabs>
                <w:tab w:val="clear" w:pos="360"/>
              </w:tabs>
              <w:ind w:left="674" w:hanging="425"/>
              <w:jc w:val="both"/>
              <w:rPr>
                <w:rFonts w:ascii="Arial" w:hAnsi="Arial" w:cs="Arial"/>
                <w:b/>
              </w:rPr>
            </w:pPr>
            <w:r w:rsidRPr="00D97312">
              <w:rPr>
                <w:rFonts w:ascii="Arial" w:hAnsi="Arial" w:cs="Arial"/>
                <w:b/>
              </w:rPr>
              <w:t>La imagen corporativa</w:t>
            </w:r>
          </w:p>
          <w:p w:rsidR="00AF574F" w:rsidRPr="00D97312" w:rsidRDefault="00AF574F" w:rsidP="00030F1C">
            <w:pPr>
              <w:pStyle w:val="Prrafodelista"/>
              <w:numPr>
                <w:ilvl w:val="0"/>
                <w:numId w:val="36"/>
              </w:numPr>
              <w:tabs>
                <w:tab w:val="clear" w:pos="360"/>
              </w:tabs>
              <w:ind w:left="674" w:hanging="425"/>
              <w:jc w:val="both"/>
              <w:rPr>
                <w:rFonts w:ascii="Arial" w:hAnsi="Arial" w:cs="Arial"/>
                <w:b/>
              </w:rPr>
            </w:pPr>
            <w:r w:rsidRPr="00D97312">
              <w:rPr>
                <w:rFonts w:ascii="Arial" w:hAnsi="Arial" w:cs="Arial"/>
                <w:b/>
              </w:rPr>
              <w:t>El protocolo de ámbito empresarial</w:t>
            </w:r>
          </w:p>
          <w:p w:rsidR="00AC7EC9" w:rsidRPr="00BE3B45" w:rsidRDefault="00AF574F" w:rsidP="00030F1C">
            <w:pPr>
              <w:pStyle w:val="Prrafodelista"/>
              <w:numPr>
                <w:ilvl w:val="0"/>
                <w:numId w:val="36"/>
              </w:numPr>
              <w:tabs>
                <w:tab w:val="clear" w:pos="360"/>
              </w:tabs>
              <w:ind w:left="674" w:hanging="425"/>
              <w:jc w:val="both"/>
              <w:rPr>
                <w:rFonts w:ascii="Arial" w:hAnsi="Arial" w:cs="Arial"/>
              </w:rPr>
            </w:pPr>
            <w:r w:rsidRPr="00AF574F">
              <w:rPr>
                <w:rFonts w:ascii="Arial" w:hAnsi="Arial" w:cs="Arial"/>
              </w:rPr>
              <w:t>Usos y costumbres socioculturales</w:t>
            </w:r>
          </w:p>
        </w:tc>
        <w:tc>
          <w:tcPr>
            <w:tcW w:w="4678" w:type="dxa"/>
          </w:tcPr>
          <w:p w:rsidR="004272FF" w:rsidRPr="00E7031E" w:rsidRDefault="004272FF" w:rsidP="00294056">
            <w:pPr>
              <w:numPr>
                <w:ilvl w:val="0"/>
                <w:numId w:val="5"/>
              </w:numPr>
              <w:jc w:val="both"/>
              <w:rPr>
                <w:rFonts w:ascii="Arial" w:hAnsi="Arial" w:cs="Arial"/>
              </w:rPr>
            </w:pPr>
            <w:r w:rsidRPr="00E7031E">
              <w:rPr>
                <w:rFonts w:ascii="Arial" w:hAnsi="Arial" w:cs="Arial"/>
              </w:rPr>
              <w:t>Se ha relacionado el proceso de demanda de información de acuerdo con el tipo de cliente, interno o externo, que puede intervenir en la misma.</w:t>
            </w:r>
          </w:p>
          <w:p w:rsidR="004272FF" w:rsidRPr="00E7031E" w:rsidRDefault="004272FF" w:rsidP="00294056">
            <w:pPr>
              <w:numPr>
                <w:ilvl w:val="0"/>
                <w:numId w:val="5"/>
              </w:numPr>
              <w:jc w:val="both"/>
              <w:rPr>
                <w:rFonts w:ascii="Arial" w:hAnsi="Arial" w:cs="Arial"/>
              </w:rPr>
            </w:pPr>
            <w:r w:rsidRPr="00E7031E">
              <w:rPr>
                <w:rFonts w:ascii="Arial" w:hAnsi="Arial" w:cs="Arial"/>
              </w:rPr>
              <w:t>Se han identificado los elementos y las etapas de un proceso de comunicación.</w:t>
            </w:r>
          </w:p>
          <w:p w:rsidR="00DA32AF" w:rsidRPr="00E7031E" w:rsidRDefault="004272FF" w:rsidP="00294056">
            <w:pPr>
              <w:widowControl w:val="0"/>
              <w:numPr>
                <w:ilvl w:val="0"/>
                <w:numId w:val="5"/>
              </w:numPr>
              <w:tabs>
                <w:tab w:val="left" w:pos="1418"/>
              </w:tabs>
              <w:jc w:val="both"/>
              <w:rPr>
                <w:rFonts w:ascii="Arial" w:hAnsi="Arial" w:cs="Arial"/>
                <w:b/>
              </w:rPr>
            </w:pPr>
            <w:r w:rsidRPr="00E7031E">
              <w:rPr>
                <w:rFonts w:ascii="Arial" w:hAnsi="Arial" w:cs="Arial"/>
              </w:rPr>
              <w:t>Se han detectado las interferencias que producen las barreras de la comunicación en la comprensión de un mensaje y se han propuesto las acciones correctivas necesarias.</w:t>
            </w:r>
          </w:p>
          <w:p w:rsidR="00E7031E" w:rsidRPr="00E7031E" w:rsidRDefault="00E7031E" w:rsidP="00294056">
            <w:pPr>
              <w:pStyle w:val="Prrafodelista"/>
              <w:numPr>
                <w:ilvl w:val="0"/>
                <w:numId w:val="5"/>
              </w:numPr>
              <w:autoSpaceDE w:val="0"/>
              <w:autoSpaceDN w:val="0"/>
              <w:adjustRightInd w:val="0"/>
              <w:jc w:val="both"/>
              <w:rPr>
                <w:rFonts w:ascii="Arial" w:hAnsi="Arial" w:cs="Arial"/>
                <w:lang w:val="es-ES"/>
              </w:rPr>
            </w:pPr>
            <w:r w:rsidRPr="00E7031E">
              <w:rPr>
                <w:rFonts w:ascii="Arial" w:hAnsi="Arial" w:cs="Arial"/>
                <w:lang w:val="es-ES"/>
              </w:rPr>
              <w:t>Se han apl</w:t>
            </w:r>
            <w:r>
              <w:rPr>
                <w:rFonts w:ascii="Arial" w:hAnsi="Arial" w:cs="Arial"/>
                <w:lang w:val="es-ES"/>
              </w:rPr>
              <w:t xml:space="preserve">icado las distintas técnicas de </w:t>
            </w:r>
            <w:r w:rsidRPr="00E7031E">
              <w:rPr>
                <w:rFonts w:ascii="Arial" w:hAnsi="Arial" w:cs="Arial"/>
                <w:lang w:val="es-ES"/>
              </w:rPr>
              <w:t>comunicación oral presencial y telefónica.</w:t>
            </w:r>
          </w:p>
          <w:p w:rsidR="00E7031E" w:rsidRPr="00E7031E" w:rsidRDefault="00E7031E" w:rsidP="00294056">
            <w:pPr>
              <w:pStyle w:val="Prrafodelista"/>
              <w:numPr>
                <w:ilvl w:val="0"/>
                <w:numId w:val="5"/>
              </w:numPr>
              <w:autoSpaceDE w:val="0"/>
              <w:autoSpaceDN w:val="0"/>
              <w:adjustRightInd w:val="0"/>
              <w:jc w:val="both"/>
              <w:rPr>
                <w:rFonts w:ascii="Arial" w:hAnsi="Arial" w:cs="Arial"/>
                <w:lang w:val="es-ES"/>
              </w:rPr>
            </w:pPr>
            <w:r w:rsidRPr="00E7031E">
              <w:rPr>
                <w:rFonts w:ascii="Arial" w:hAnsi="Arial" w:cs="Arial"/>
                <w:lang w:val="es-ES"/>
              </w:rPr>
              <w:t>Se ha aplicado el protocolo de comunicación verbal y no verbal en las comunicacione</w:t>
            </w:r>
            <w:r>
              <w:rPr>
                <w:rFonts w:ascii="Arial" w:hAnsi="Arial" w:cs="Arial"/>
                <w:lang w:val="es-ES"/>
              </w:rPr>
              <w:t xml:space="preserve">s </w:t>
            </w:r>
            <w:r w:rsidRPr="00E7031E">
              <w:rPr>
                <w:rFonts w:ascii="Arial" w:hAnsi="Arial" w:cs="Arial"/>
                <w:lang w:val="es-ES"/>
              </w:rPr>
              <w:t>presenciales y no presenciales.</w:t>
            </w:r>
          </w:p>
          <w:p w:rsidR="00153643" w:rsidRPr="00E7031E" w:rsidRDefault="00153643" w:rsidP="00294056">
            <w:pPr>
              <w:pStyle w:val="Prrafodelista"/>
              <w:numPr>
                <w:ilvl w:val="0"/>
                <w:numId w:val="5"/>
              </w:numPr>
              <w:autoSpaceDE w:val="0"/>
              <w:autoSpaceDN w:val="0"/>
              <w:adjustRightInd w:val="0"/>
              <w:jc w:val="both"/>
              <w:rPr>
                <w:rFonts w:ascii="Arial" w:hAnsi="Arial" w:cs="Arial"/>
                <w:lang w:val="es-ES"/>
              </w:rPr>
            </w:pPr>
            <w:r w:rsidRPr="00E7031E">
              <w:rPr>
                <w:rFonts w:ascii="Arial" w:hAnsi="Arial" w:cs="Arial"/>
                <w:lang w:val="es-ES"/>
              </w:rPr>
              <w:t>Se han identificado los elementos necesarios para realizar y recibir una llamada</w:t>
            </w:r>
            <w:r w:rsidR="00C3196F">
              <w:rPr>
                <w:rFonts w:ascii="Arial" w:hAnsi="Arial" w:cs="Arial"/>
                <w:lang w:val="es-ES"/>
              </w:rPr>
              <w:t xml:space="preserve"> </w:t>
            </w:r>
            <w:r w:rsidRPr="00E7031E">
              <w:rPr>
                <w:rFonts w:ascii="Arial" w:hAnsi="Arial" w:cs="Arial"/>
                <w:lang w:val="es-ES"/>
              </w:rPr>
              <w:t>telefónica efectiva en sus distintas fases: preparación, presentación</w:t>
            </w:r>
            <w:r w:rsidR="00C3196F">
              <w:rPr>
                <w:rFonts w:ascii="Arial" w:hAnsi="Arial" w:cs="Arial"/>
                <w:lang w:val="es-ES"/>
              </w:rPr>
              <w:t xml:space="preserve"> </w:t>
            </w:r>
            <w:r w:rsidRPr="00E7031E">
              <w:rPr>
                <w:rFonts w:ascii="Arial" w:hAnsi="Arial" w:cs="Arial"/>
                <w:lang w:val="es-ES"/>
              </w:rPr>
              <w:t>identificación y</w:t>
            </w:r>
            <w:r w:rsidR="00C3196F">
              <w:rPr>
                <w:rFonts w:ascii="Arial" w:hAnsi="Arial" w:cs="Arial"/>
                <w:lang w:val="es-ES"/>
              </w:rPr>
              <w:t xml:space="preserve"> </w:t>
            </w:r>
            <w:r w:rsidRPr="00E7031E">
              <w:rPr>
                <w:rFonts w:ascii="Arial" w:hAnsi="Arial" w:cs="Arial"/>
                <w:lang w:val="es-ES"/>
              </w:rPr>
              <w:t>realización de la misma.</w:t>
            </w:r>
          </w:p>
          <w:p w:rsidR="00153643" w:rsidRPr="00C3196F" w:rsidRDefault="00153643" w:rsidP="00C3196F">
            <w:pPr>
              <w:pStyle w:val="Prrafodelista"/>
              <w:numPr>
                <w:ilvl w:val="0"/>
                <w:numId w:val="5"/>
              </w:numPr>
              <w:autoSpaceDE w:val="0"/>
              <w:autoSpaceDN w:val="0"/>
              <w:adjustRightInd w:val="0"/>
              <w:jc w:val="both"/>
              <w:rPr>
                <w:rFonts w:ascii="Arial" w:hAnsi="Arial" w:cs="Arial"/>
                <w:lang w:val="es-ES"/>
              </w:rPr>
            </w:pPr>
            <w:r w:rsidRPr="00C3196F">
              <w:rPr>
                <w:rFonts w:ascii="Arial" w:hAnsi="Arial" w:cs="Arial"/>
                <w:lang w:val="es-ES"/>
              </w:rPr>
              <w:t>Se han tenido en cuenta las costumbres socioculturales y los usos empresariales y se</w:t>
            </w:r>
            <w:r w:rsidR="00C3196F" w:rsidRPr="00C3196F">
              <w:rPr>
                <w:rFonts w:ascii="Arial" w:hAnsi="Arial" w:cs="Arial"/>
                <w:lang w:val="es-ES"/>
              </w:rPr>
              <w:t xml:space="preserve"> </w:t>
            </w:r>
            <w:r w:rsidRPr="00C3196F">
              <w:rPr>
                <w:rFonts w:ascii="Arial" w:hAnsi="Arial" w:cs="Arial"/>
                <w:lang w:val="es-ES"/>
              </w:rPr>
              <w:t>ha valorado la importancia de la</w:t>
            </w:r>
            <w:r w:rsidR="00C3196F" w:rsidRPr="00C3196F">
              <w:rPr>
                <w:rFonts w:ascii="Arial" w:hAnsi="Arial" w:cs="Arial"/>
                <w:lang w:val="es-ES"/>
              </w:rPr>
              <w:t xml:space="preserve"> </w:t>
            </w:r>
            <w:r w:rsidRPr="00C3196F">
              <w:rPr>
                <w:rFonts w:ascii="Arial" w:hAnsi="Arial" w:cs="Arial"/>
                <w:lang w:val="es-ES"/>
              </w:rPr>
              <w:t>tran</w:t>
            </w:r>
            <w:r w:rsidR="00C3196F" w:rsidRPr="00C3196F">
              <w:rPr>
                <w:rFonts w:ascii="Arial" w:hAnsi="Arial" w:cs="Arial"/>
                <w:lang w:val="es-ES"/>
              </w:rPr>
              <w:t>sm</w:t>
            </w:r>
            <w:r w:rsidRPr="00C3196F">
              <w:rPr>
                <w:rFonts w:ascii="Arial" w:hAnsi="Arial" w:cs="Arial"/>
                <w:lang w:val="es-ES"/>
              </w:rPr>
              <w:t>ión de la imagen corporativa.</w:t>
            </w:r>
          </w:p>
          <w:p w:rsidR="00153643" w:rsidRPr="00C3196F" w:rsidRDefault="00153643" w:rsidP="00C3196F">
            <w:pPr>
              <w:pStyle w:val="Prrafodelista"/>
              <w:numPr>
                <w:ilvl w:val="0"/>
                <w:numId w:val="5"/>
              </w:numPr>
              <w:autoSpaceDE w:val="0"/>
              <w:autoSpaceDN w:val="0"/>
              <w:adjustRightInd w:val="0"/>
              <w:jc w:val="both"/>
              <w:rPr>
                <w:rFonts w:ascii="Arial" w:hAnsi="Arial" w:cs="Arial"/>
                <w:lang w:val="es-ES"/>
              </w:rPr>
            </w:pPr>
            <w:r w:rsidRPr="00C3196F">
              <w:rPr>
                <w:rFonts w:ascii="Arial" w:hAnsi="Arial" w:cs="Arial"/>
                <w:lang w:val="es-ES"/>
              </w:rPr>
              <w:t>Se ha utilizado el léxico y las expresiones adecuadas al tipo de comunicación y a</w:t>
            </w:r>
            <w:r w:rsidR="00C3196F" w:rsidRPr="00C3196F">
              <w:rPr>
                <w:rFonts w:ascii="Arial" w:hAnsi="Arial" w:cs="Arial"/>
                <w:lang w:val="es-ES"/>
              </w:rPr>
              <w:t xml:space="preserve"> </w:t>
            </w:r>
            <w:r w:rsidRPr="00C3196F">
              <w:rPr>
                <w:rFonts w:ascii="Arial" w:hAnsi="Arial" w:cs="Arial"/>
                <w:lang w:val="es-ES"/>
              </w:rPr>
              <w:t>los</w:t>
            </w:r>
            <w:r w:rsidR="00C3196F" w:rsidRPr="00C3196F">
              <w:rPr>
                <w:rFonts w:ascii="Arial" w:hAnsi="Arial" w:cs="Arial"/>
                <w:lang w:val="es-ES"/>
              </w:rPr>
              <w:t xml:space="preserve"> </w:t>
            </w:r>
            <w:r w:rsidRPr="00C3196F">
              <w:rPr>
                <w:rFonts w:ascii="Arial" w:hAnsi="Arial" w:cs="Arial"/>
                <w:lang w:val="es-ES"/>
              </w:rPr>
              <w:t>interlocutores.</w:t>
            </w:r>
          </w:p>
          <w:p w:rsidR="00153643" w:rsidRPr="00E7031E" w:rsidRDefault="00153643" w:rsidP="00294056">
            <w:pPr>
              <w:pStyle w:val="Prrafodelista"/>
              <w:numPr>
                <w:ilvl w:val="0"/>
                <w:numId w:val="5"/>
              </w:numPr>
              <w:autoSpaceDE w:val="0"/>
              <w:autoSpaceDN w:val="0"/>
              <w:adjustRightInd w:val="0"/>
              <w:jc w:val="both"/>
              <w:rPr>
                <w:rFonts w:ascii="Arial" w:hAnsi="Arial" w:cs="Arial"/>
                <w:lang w:val="es-ES"/>
              </w:rPr>
            </w:pPr>
            <w:r w:rsidRPr="00E7031E">
              <w:rPr>
                <w:rFonts w:ascii="Arial" w:hAnsi="Arial" w:cs="Arial"/>
                <w:lang w:val="es-ES"/>
              </w:rPr>
              <w:t>Se han aplicado convenientemente elementos de comunicación no verbal en los</w:t>
            </w:r>
            <w:r w:rsidR="00C3196F">
              <w:rPr>
                <w:rFonts w:ascii="Arial" w:hAnsi="Arial" w:cs="Arial"/>
                <w:lang w:val="es-ES"/>
              </w:rPr>
              <w:t xml:space="preserve"> </w:t>
            </w:r>
            <w:r w:rsidRPr="00E7031E">
              <w:rPr>
                <w:rFonts w:ascii="Arial" w:hAnsi="Arial" w:cs="Arial"/>
                <w:lang w:val="es-ES"/>
              </w:rPr>
              <w:t>mensajes emitidos.</w:t>
            </w:r>
          </w:p>
          <w:p w:rsidR="00153643" w:rsidRPr="00E7031E" w:rsidRDefault="00153643" w:rsidP="00294056">
            <w:pPr>
              <w:pStyle w:val="Prrafodelista"/>
              <w:numPr>
                <w:ilvl w:val="0"/>
                <w:numId w:val="5"/>
              </w:numPr>
              <w:autoSpaceDE w:val="0"/>
              <w:autoSpaceDN w:val="0"/>
              <w:adjustRightInd w:val="0"/>
              <w:jc w:val="both"/>
              <w:rPr>
                <w:rFonts w:ascii="Arial" w:hAnsi="Arial" w:cs="Arial"/>
                <w:lang w:val="es-ES"/>
              </w:rPr>
            </w:pPr>
            <w:r w:rsidRPr="00E7031E">
              <w:rPr>
                <w:rFonts w:ascii="Arial" w:hAnsi="Arial" w:cs="Arial"/>
                <w:lang w:val="es-ES"/>
              </w:rPr>
              <w:t>Se ha valorado si la información es transmitida con claridad, de forma estructurada,</w:t>
            </w:r>
            <w:r w:rsidR="00C3196F">
              <w:rPr>
                <w:rFonts w:ascii="Arial" w:hAnsi="Arial" w:cs="Arial"/>
                <w:lang w:val="es-ES"/>
              </w:rPr>
              <w:t xml:space="preserve"> </w:t>
            </w:r>
            <w:r w:rsidRPr="00E7031E">
              <w:rPr>
                <w:rFonts w:ascii="Arial" w:hAnsi="Arial" w:cs="Arial"/>
                <w:lang w:val="es-ES"/>
              </w:rPr>
              <w:t>con precisión, con cortesía, con respeto y con sensibilidad.</w:t>
            </w:r>
          </w:p>
          <w:p w:rsidR="00153643" w:rsidRPr="00E7031E" w:rsidRDefault="00153643" w:rsidP="00294056">
            <w:pPr>
              <w:pStyle w:val="Prrafodelista"/>
              <w:numPr>
                <w:ilvl w:val="0"/>
                <w:numId w:val="5"/>
              </w:numPr>
              <w:autoSpaceDE w:val="0"/>
              <w:autoSpaceDN w:val="0"/>
              <w:adjustRightInd w:val="0"/>
              <w:jc w:val="both"/>
              <w:rPr>
                <w:rFonts w:ascii="Arial" w:hAnsi="Arial" w:cs="Arial"/>
                <w:lang w:val="es-ES"/>
              </w:rPr>
            </w:pPr>
            <w:r w:rsidRPr="00E7031E">
              <w:rPr>
                <w:rFonts w:ascii="Arial" w:hAnsi="Arial" w:cs="Arial"/>
                <w:lang w:val="es-ES"/>
              </w:rPr>
              <w:t>Se han comprobado los errores cometidos y se han propuesto las acciones correctora</w:t>
            </w:r>
            <w:r w:rsidR="00E7031E">
              <w:rPr>
                <w:rFonts w:ascii="Arial" w:hAnsi="Arial" w:cs="Arial"/>
                <w:lang w:val="es-ES"/>
              </w:rPr>
              <w:t xml:space="preserve">s </w:t>
            </w:r>
            <w:r w:rsidRPr="00E7031E">
              <w:rPr>
                <w:rFonts w:ascii="Arial" w:hAnsi="Arial" w:cs="Arial"/>
                <w:lang w:val="es-ES"/>
              </w:rPr>
              <w:t>necesarias.</w:t>
            </w:r>
          </w:p>
          <w:p w:rsidR="00153643" w:rsidRPr="00673F43" w:rsidRDefault="00673F43" w:rsidP="00294056">
            <w:pPr>
              <w:numPr>
                <w:ilvl w:val="0"/>
                <w:numId w:val="5"/>
              </w:numPr>
              <w:jc w:val="both"/>
              <w:rPr>
                <w:rFonts w:ascii="Arial" w:hAnsi="Arial" w:cs="Arial"/>
              </w:rPr>
            </w:pPr>
            <w:r w:rsidRPr="00E7031E">
              <w:rPr>
                <w:rFonts w:ascii="Arial" w:hAnsi="Arial" w:cs="Arial"/>
              </w:rPr>
              <w:t>Se ha valorado la importancia de la transmisión de la imagen corporativa de la organización en las comunicaciones formales.</w:t>
            </w:r>
          </w:p>
        </w:tc>
      </w:tr>
    </w:tbl>
    <w:p w:rsidR="00DA32AF" w:rsidRPr="00BE3B45" w:rsidRDefault="00DA32AF" w:rsidP="00155128">
      <w:pPr>
        <w:widowControl w:val="0"/>
        <w:spacing w:line="40" w:lineRule="exact"/>
        <w:jc w:val="both"/>
        <w:rPr>
          <w:rFonts w:ascii="Arial" w:hAnsi="Arial" w:cs="Arial"/>
        </w:rPr>
      </w:pPr>
    </w:p>
    <w:p w:rsidR="005B40F4" w:rsidRDefault="005B40F4"/>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6"/>
        <w:gridCol w:w="4708"/>
      </w:tblGrid>
      <w:tr w:rsidR="008F6DA1" w:rsidRPr="00BE3B45">
        <w:trPr>
          <w:cantSplit/>
          <w:trHeight w:hRule="exact" w:val="680"/>
        </w:trPr>
        <w:tc>
          <w:tcPr>
            <w:tcW w:w="9214" w:type="dxa"/>
            <w:gridSpan w:val="2"/>
            <w:shd w:val="clear" w:color="auto" w:fill="F3F3F3"/>
            <w:vAlign w:val="center"/>
          </w:tcPr>
          <w:p w:rsidR="00E4046D" w:rsidRPr="00294056" w:rsidRDefault="00294056" w:rsidP="00F61FE0">
            <w:pPr>
              <w:keepNext/>
              <w:keepLines/>
              <w:widowControl w:val="0"/>
              <w:spacing w:after="120"/>
              <w:rPr>
                <w:rFonts w:ascii="Arial" w:hAnsi="Arial" w:cs="Arial"/>
                <w:b/>
                <w:sz w:val="18"/>
              </w:rPr>
            </w:pPr>
            <w:r w:rsidRPr="009171B8">
              <w:rPr>
                <w:rFonts w:ascii="Arial" w:hAnsi="Arial" w:cs="Arial"/>
                <w:b/>
              </w:rPr>
              <w:t xml:space="preserve">UNIDAD 3. </w:t>
            </w:r>
            <w:r w:rsidR="00F61FE0" w:rsidRPr="009171B8">
              <w:rPr>
                <w:rFonts w:ascii="Arial" w:hAnsi="Arial" w:cs="Arial"/>
                <w:b/>
              </w:rPr>
              <w:t>comunicación telefónica y telemática: las redes sociales</w:t>
            </w:r>
            <w:r w:rsidRPr="00294056">
              <w:rPr>
                <w:rFonts w:ascii="Arial" w:hAnsi="Arial" w:cs="Arial"/>
                <w:b/>
                <w:sz w:val="18"/>
              </w:rPr>
              <w:t>.</w:t>
            </w:r>
          </w:p>
          <w:p w:rsidR="008F6DA1" w:rsidRPr="00BE3B45" w:rsidRDefault="008F6DA1" w:rsidP="00A12EA0">
            <w:pPr>
              <w:keepNext/>
              <w:keepLines/>
              <w:widowControl w:val="0"/>
              <w:rPr>
                <w:rFonts w:ascii="Arial" w:hAnsi="Arial" w:cs="Arial"/>
              </w:rPr>
            </w:pPr>
            <w:r w:rsidRPr="00BE3B45">
              <w:rPr>
                <w:rFonts w:ascii="Arial" w:hAnsi="Arial" w:cs="Arial"/>
                <w:bCs/>
              </w:rPr>
              <w:t xml:space="preserve">Tiempo estimado: </w:t>
            </w:r>
            <w:r w:rsidR="00884861">
              <w:rPr>
                <w:rFonts w:ascii="Arial" w:hAnsi="Arial" w:cs="Arial"/>
                <w:bCs/>
              </w:rPr>
              <w:t>1</w:t>
            </w:r>
            <w:r w:rsidR="00A12EA0">
              <w:rPr>
                <w:rFonts w:ascii="Arial" w:hAnsi="Arial" w:cs="Arial"/>
                <w:bCs/>
              </w:rPr>
              <w:t>3</w:t>
            </w:r>
            <w:r w:rsidRPr="00BE3B45">
              <w:rPr>
                <w:rFonts w:ascii="Arial" w:hAnsi="Arial" w:cs="Arial"/>
                <w:bCs/>
              </w:rPr>
              <w:t xml:space="preserve"> sesiones</w:t>
            </w:r>
            <w:r w:rsidR="001926E6" w:rsidRPr="00BE3B45">
              <w:rPr>
                <w:rFonts w:ascii="Arial" w:hAnsi="Arial" w:cs="Arial"/>
                <w:bCs/>
              </w:rPr>
              <w:t>.</w:t>
            </w:r>
          </w:p>
        </w:tc>
      </w:tr>
      <w:tr w:rsidR="00A20B4B" w:rsidRPr="00BE3B45" w:rsidTr="006A7562">
        <w:tblPrEx>
          <w:tblCellMar>
            <w:top w:w="170" w:type="dxa"/>
            <w:left w:w="170" w:type="dxa"/>
            <w:bottom w:w="170" w:type="dxa"/>
            <w:right w:w="170" w:type="dxa"/>
          </w:tblCellMar>
        </w:tblPrEx>
        <w:trPr>
          <w:trHeight w:val="545"/>
        </w:trPr>
        <w:tc>
          <w:tcPr>
            <w:tcW w:w="9214" w:type="dxa"/>
            <w:gridSpan w:val="2"/>
          </w:tcPr>
          <w:p w:rsidR="00FF3100" w:rsidRDefault="00153643" w:rsidP="00FF3100">
            <w:pPr>
              <w:numPr>
                <w:ilvl w:val="0"/>
                <w:numId w:val="4"/>
              </w:numPr>
              <w:jc w:val="both"/>
              <w:rPr>
                <w:rFonts w:ascii="Arial" w:hAnsi="Arial" w:cs="Arial"/>
                <w:lang w:eastAsia="zh-TW" w:bidi="he-IL"/>
              </w:rPr>
            </w:pPr>
            <w:r w:rsidRPr="00673F43">
              <w:rPr>
                <w:rFonts w:ascii="Arial" w:hAnsi="Arial" w:cs="Arial"/>
                <w:lang w:eastAsia="zh-TW" w:bidi="he-IL"/>
              </w:rPr>
              <w:t>Realiza comunicaciones orales, presenciales y no presenciales, aplicando técnicas de comunicación y adaptándolas a la situación y al interlocutor.</w:t>
            </w:r>
          </w:p>
          <w:p w:rsidR="00153643" w:rsidRPr="00FF3100" w:rsidRDefault="00294056" w:rsidP="00294056">
            <w:pPr>
              <w:numPr>
                <w:ilvl w:val="0"/>
                <w:numId w:val="4"/>
              </w:numPr>
              <w:spacing w:before="60"/>
              <w:ind w:left="357" w:hanging="357"/>
              <w:jc w:val="both"/>
              <w:rPr>
                <w:rFonts w:ascii="Arial" w:hAnsi="Arial" w:cs="Arial"/>
                <w:lang w:eastAsia="zh-TW" w:bidi="he-IL"/>
              </w:rPr>
            </w:pPr>
            <w:r>
              <w:rPr>
                <w:rFonts w:ascii="Arial" w:hAnsi="Arial" w:cs="Arial"/>
                <w:lang w:eastAsia="zh-TW" w:bidi="he-IL"/>
              </w:rPr>
              <w:t>Aplica técnicas de comunicación, identificando las más adecuadas en relación y atención a los clientes/usuarios</w:t>
            </w:r>
            <w:r w:rsidR="00FF3100" w:rsidRPr="00BE3B45">
              <w:rPr>
                <w:rFonts w:ascii="Arial" w:hAnsi="Arial" w:cs="Arial"/>
                <w:lang w:eastAsia="zh-TW" w:bidi="he-IL"/>
              </w:rPr>
              <w:t>.</w:t>
            </w:r>
          </w:p>
        </w:tc>
      </w:tr>
      <w:tr w:rsidR="008F6DA1" w:rsidRPr="00BE3B45" w:rsidTr="00250458">
        <w:tblPrEx>
          <w:tblCellMar>
            <w:left w:w="170" w:type="dxa"/>
            <w:right w:w="170" w:type="dxa"/>
          </w:tblCellMar>
        </w:tblPrEx>
        <w:trPr>
          <w:cantSplit/>
          <w:trHeight w:hRule="exact" w:val="596"/>
        </w:trPr>
        <w:tc>
          <w:tcPr>
            <w:tcW w:w="9214" w:type="dxa"/>
            <w:gridSpan w:val="2"/>
            <w:shd w:val="clear" w:color="auto" w:fill="F3F3F3"/>
            <w:vAlign w:val="center"/>
          </w:tcPr>
          <w:p w:rsidR="008F6DA1" w:rsidRPr="00BE3B45" w:rsidRDefault="008F6DA1" w:rsidP="007A1BFA">
            <w:pPr>
              <w:keepNext/>
              <w:keepLines/>
              <w:widowControl w:val="0"/>
              <w:jc w:val="center"/>
              <w:rPr>
                <w:rFonts w:ascii="Arial" w:hAnsi="Arial" w:cs="Arial"/>
                <w:b/>
              </w:rPr>
            </w:pPr>
            <w:r w:rsidRPr="00BE3B45">
              <w:rPr>
                <w:rFonts w:ascii="Arial" w:hAnsi="Arial" w:cs="Arial"/>
                <w:b/>
              </w:rPr>
              <w:t>RESULTADOS DE APRENDIZAJE</w:t>
            </w:r>
          </w:p>
        </w:tc>
      </w:tr>
      <w:tr w:rsidR="00A20B4B" w:rsidRPr="00BE3B45" w:rsidTr="00A12EA0">
        <w:tblPrEx>
          <w:tblCellMar>
            <w:left w:w="170" w:type="dxa"/>
            <w:right w:w="170" w:type="dxa"/>
          </w:tblCellMar>
        </w:tblPrEx>
        <w:trPr>
          <w:cantSplit/>
          <w:trHeight w:hRule="exact" w:val="576"/>
          <w:tblHeader/>
        </w:trPr>
        <w:tc>
          <w:tcPr>
            <w:tcW w:w="4506" w:type="dxa"/>
            <w:tcBorders>
              <w:bottom w:val="single" w:sz="4" w:space="0" w:color="auto"/>
              <w:right w:val="single" w:sz="4" w:space="0" w:color="auto"/>
            </w:tcBorders>
            <w:shd w:val="clear" w:color="auto" w:fill="F3F3F3"/>
            <w:vAlign w:val="center"/>
          </w:tcPr>
          <w:p w:rsidR="00A20B4B" w:rsidRPr="00BE3B45" w:rsidRDefault="00A20B4B" w:rsidP="006A7562">
            <w:pPr>
              <w:keepNext/>
              <w:keepLines/>
              <w:widowControl w:val="0"/>
              <w:jc w:val="center"/>
              <w:rPr>
                <w:rFonts w:ascii="Arial" w:hAnsi="Arial" w:cs="Arial"/>
                <w:b/>
              </w:rPr>
            </w:pPr>
            <w:r w:rsidRPr="00BE3B45">
              <w:rPr>
                <w:rFonts w:ascii="Arial" w:hAnsi="Arial" w:cs="Arial"/>
                <w:b/>
              </w:rPr>
              <w:t>CONTENIDOS</w:t>
            </w:r>
          </w:p>
        </w:tc>
        <w:tc>
          <w:tcPr>
            <w:tcW w:w="4708" w:type="dxa"/>
            <w:tcBorders>
              <w:left w:val="single" w:sz="4" w:space="0" w:color="auto"/>
              <w:bottom w:val="single" w:sz="4" w:space="0" w:color="auto"/>
            </w:tcBorders>
            <w:shd w:val="clear" w:color="auto" w:fill="F3F3F3"/>
            <w:vAlign w:val="center"/>
          </w:tcPr>
          <w:p w:rsidR="00A20B4B" w:rsidRPr="00BE3B45" w:rsidRDefault="00A20B4B" w:rsidP="006A7562">
            <w:pPr>
              <w:keepNext/>
              <w:keepLines/>
              <w:widowControl w:val="0"/>
              <w:jc w:val="center"/>
              <w:rPr>
                <w:rFonts w:ascii="Arial" w:hAnsi="Arial" w:cs="Arial"/>
                <w:b/>
              </w:rPr>
            </w:pPr>
            <w:r w:rsidRPr="00BE3B45">
              <w:rPr>
                <w:rFonts w:ascii="Arial" w:hAnsi="Arial" w:cs="Arial"/>
                <w:b/>
              </w:rPr>
              <w:t>CRITERIOS DE EVALUACIÓN</w:t>
            </w:r>
          </w:p>
        </w:tc>
      </w:tr>
      <w:tr w:rsidR="00A20B4B" w:rsidRPr="00BE3B45" w:rsidTr="006A7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0" w:type="dxa"/>
            <w:left w:w="170" w:type="dxa"/>
            <w:bottom w:w="170" w:type="dxa"/>
            <w:right w:w="170" w:type="dxa"/>
          </w:tblCellMar>
        </w:tblPrEx>
        <w:trPr>
          <w:trHeight w:val="398"/>
        </w:trPr>
        <w:tc>
          <w:tcPr>
            <w:tcW w:w="4506" w:type="dxa"/>
          </w:tcPr>
          <w:p w:rsidR="00A20B4B" w:rsidRPr="00BE3B45" w:rsidRDefault="00A20B4B" w:rsidP="006A7562">
            <w:pPr>
              <w:pStyle w:val="Prrafodelista"/>
              <w:keepNext/>
              <w:keepLines/>
              <w:tabs>
                <w:tab w:val="left" w:pos="1080"/>
                <w:tab w:val="left" w:pos="2798"/>
              </w:tabs>
              <w:spacing w:before="120" w:after="120"/>
              <w:ind w:left="0"/>
              <w:contextualSpacing w:val="0"/>
              <w:jc w:val="both"/>
              <w:rPr>
                <w:rFonts w:ascii="Arial" w:hAnsi="Arial" w:cs="Arial"/>
                <w:b/>
              </w:rPr>
            </w:pPr>
            <w:r w:rsidRPr="00BE3B45">
              <w:rPr>
                <w:rFonts w:ascii="Arial" w:hAnsi="Arial" w:cs="Arial"/>
                <w:b/>
              </w:rPr>
              <w:t>CONCEPTOS:</w:t>
            </w:r>
          </w:p>
          <w:p w:rsidR="00A20B4B" w:rsidRPr="007C1A59" w:rsidRDefault="00A20B4B" w:rsidP="006A7562">
            <w:pPr>
              <w:keepNext/>
              <w:keepLines/>
              <w:numPr>
                <w:ilvl w:val="0"/>
                <w:numId w:val="6"/>
              </w:numPr>
              <w:jc w:val="both"/>
              <w:rPr>
                <w:rFonts w:ascii="Arial" w:hAnsi="Arial" w:cs="Arial"/>
                <w:b/>
              </w:rPr>
            </w:pPr>
            <w:r w:rsidRPr="007C1A59">
              <w:rPr>
                <w:rFonts w:ascii="Arial" w:hAnsi="Arial" w:cs="Arial"/>
                <w:b/>
              </w:rPr>
              <w:t>El proceso de comunicación telefónica</w:t>
            </w:r>
          </w:p>
          <w:p w:rsidR="00A20B4B" w:rsidRPr="007C1A59" w:rsidRDefault="00A20B4B" w:rsidP="00030F1C">
            <w:pPr>
              <w:keepNext/>
              <w:keepLines/>
              <w:numPr>
                <w:ilvl w:val="1"/>
                <w:numId w:val="6"/>
              </w:numPr>
              <w:tabs>
                <w:tab w:val="clear" w:pos="1080"/>
              </w:tabs>
              <w:ind w:left="674" w:hanging="284"/>
              <w:jc w:val="both"/>
              <w:rPr>
                <w:rFonts w:ascii="Arial" w:hAnsi="Arial" w:cs="Arial"/>
                <w:b/>
              </w:rPr>
            </w:pPr>
            <w:r w:rsidRPr="007C1A59">
              <w:rPr>
                <w:rFonts w:ascii="Arial" w:hAnsi="Arial" w:cs="Arial"/>
                <w:b/>
              </w:rPr>
              <w:t>Elementos de la comunicación telefónica</w:t>
            </w:r>
          </w:p>
          <w:p w:rsidR="00A20B4B" w:rsidRPr="007C1A59" w:rsidRDefault="00A20B4B" w:rsidP="00030F1C">
            <w:pPr>
              <w:keepNext/>
              <w:keepLines/>
              <w:numPr>
                <w:ilvl w:val="1"/>
                <w:numId w:val="6"/>
              </w:numPr>
              <w:tabs>
                <w:tab w:val="clear" w:pos="1080"/>
              </w:tabs>
              <w:ind w:left="674" w:hanging="284"/>
              <w:jc w:val="both"/>
              <w:rPr>
                <w:rFonts w:ascii="Arial" w:hAnsi="Arial" w:cs="Arial"/>
                <w:b/>
              </w:rPr>
            </w:pPr>
            <w:r w:rsidRPr="007C1A59">
              <w:rPr>
                <w:rFonts w:ascii="Arial" w:hAnsi="Arial" w:cs="Arial"/>
                <w:b/>
              </w:rPr>
              <w:t>Partes de una llamada telefónica</w:t>
            </w:r>
          </w:p>
          <w:p w:rsidR="00A20B4B" w:rsidRPr="005816A0" w:rsidRDefault="00A20B4B" w:rsidP="00030F1C">
            <w:pPr>
              <w:keepNext/>
              <w:keepLines/>
              <w:numPr>
                <w:ilvl w:val="0"/>
                <w:numId w:val="6"/>
              </w:numPr>
              <w:spacing w:before="120"/>
              <w:ind w:left="357" w:hanging="357"/>
              <w:jc w:val="both"/>
              <w:rPr>
                <w:rFonts w:ascii="Arial" w:hAnsi="Arial" w:cs="Arial"/>
              </w:rPr>
            </w:pPr>
            <w:r w:rsidRPr="005816A0">
              <w:rPr>
                <w:rFonts w:ascii="Arial" w:hAnsi="Arial" w:cs="Arial"/>
              </w:rPr>
              <w:t>Medios, equipos y prestaciones para la comunicación telefónica</w:t>
            </w:r>
          </w:p>
          <w:p w:rsidR="00A20B4B" w:rsidRPr="007C1A59" w:rsidRDefault="00A20B4B" w:rsidP="00030F1C">
            <w:pPr>
              <w:keepNext/>
              <w:keepLines/>
              <w:numPr>
                <w:ilvl w:val="0"/>
                <w:numId w:val="6"/>
              </w:numPr>
              <w:spacing w:before="120"/>
              <w:ind w:left="357" w:hanging="357"/>
              <w:jc w:val="both"/>
              <w:rPr>
                <w:rFonts w:ascii="Arial" w:hAnsi="Arial" w:cs="Arial"/>
                <w:b/>
              </w:rPr>
            </w:pPr>
            <w:r w:rsidRPr="007C1A59">
              <w:rPr>
                <w:rFonts w:ascii="Arial" w:hAnsi="Arial" w:cs="Arial"/>
                <w:b/>
              </w:rPr>
              <w:t>Protocolos en la comunicación telefónica</w:t>
            </w:r>
          </w:p>
          <w:p w:rsidR="00A20B4B" w:rsidRPr="007C1A59" w:rsidRDefault="00A20B4B" w:rsidP="00030F1C">
            <w:pPr>
              <w:keepNext/>
              <w:keepLines/>
              <w:numPr>
                <w:ilvl w:val="1"/>
                <w:numId w:val="6"/>
              </w:numPr>
              <w:tabs>
                <w:tab w:val="clear" w:pos="1080"/>
              </w:tabs>
              <w:ind w:left="674" w:hanging="425"/>
              <w:jc w:val="both"/>
              <w:rPr>
                <w:rFonts w:ascii="Arial" w:hAnsi="Arial" w:cs="Arial"/>
                <w:b/>
              </w:rPr>
            </w:pPr>
            <w:r w:rsidRPr="007C1A59">
              <w:rPr>
                <w:rFonts w:ascii="Arial" w:hAnsi="Arial" w:cs="Arial"/>
                <w:b/>
              </w:rPr>
              <w:t>Tipos de comunicación telefónica</w:t>
            </w:r>
          </w:p>
          <w:p w:rsidR="00A20B4B" w:rsidRPr="007C1A59" w:rsidRDefault="00A20B4B" w:rsidP="00030F1C">
            <w:pPr>
              <w:keepNext/>
              <w:keepLines/>
              <w:numPr>
                <w:ilvl w:val="1"/>
                <w:numId w:val="6"/>
              </w:numPr>
              <w:tabs>
                <w:tab w:val="clear" w:pos="1080"/>
              </w:tabs>
              <w:ind w:left="674" w:hanging="425"/>
              <w:jc w:val="both"/>
              <w:rPr>
                <w:rFonts w:ascii="Arial" w:hAnsi="Arial" w:cs="Arial"/>
                <w:b/>
              </w:rPr>
            </w:pPr>
            <w:r w:rsidRPr="007C1A59">
              <w:rPr>
                <w:rFonts w:ascii="Arial" w:hAnsi="Arial" w:cs="Arial"/>
                <w:b/>
              </w:rPr>
              <w:t>Barreras y dificultades en la comunicación telefónica</w:t>
            </w:r>
          </w:p>
          <w:p w:rsidR="00A20B4B" w:rsidRPr="007C1A59" w:rsidRDefault="00A20B4B" w:rsidP="00030F1C">
            <w:pPr>
              <w:keepNext/>
              <w:keepLines/>
              <w:numPr>
                <w:ilvl w:val="0"/>
                <w:numId w:val="6"/>
              </w:numPr>
              <w:spacing w:before="120"/>
              <w:ind w:left="357" w:hanging="357"/>
              <w:jc w:val="both"/>
              <w:rPr>
                <w:rFonts w:ascii="Arial" w:hAnsi="Arial" w:cs="Arial"/>
                <w:b/>
              </w:rPr>
            </w:pPr>
            <w:r w:rsidRPr="007C1A59">
              <w:rPr>
                <w:rFonts w:ascii="Arial" w:hAnsi="Arial" w:cs="Arial"/>
                <w:b/>
              </w:rPr>
              <w:t>Gestión empresarial de las comunicaciones telefónicas</w:t>
            </w:r>
          </w:p>
          <w:p w:rsidR="00A20B4B" w:rsidRPr="007C1A59" w:rsidRDefault="00A20B4B" w:rsidP="00030F1C">
            <w:pPr>
              <w:keepNext/>
              <w:keepLines/>
              <w:numPr>
                <w:ilvl w:val="1"/>
                <w:numId w:val="6"/>
              </w:numPr>
              <w:tabs>
                <w:tab w:val="clear" w:pos="1080"/>
              </w:tabs>
              <w:ind w:left="816" w:hanging="567"/>
              <w:jc w:val="both"/>
              <w:rPr>
                <w:rFonts w:ascii="Arial" w:hAnsi="Arial" w:cs="Arial"/>
                <w:b/>
              </w:rPr>
            </w:pPr>
            <w:r w:rsidRPr="007C1A59">
              <w:rPr>
                <w:rFonts w:ascii="Arial" w:hAnsi="Arial" w:cs="Arial"/>
                <w:b/>
              </w:rPr>
              <w:t>Normas de protocolo en la comunicación telefónica</w:t>
            </w:r>
          </w:p>
          <w:p w:rsidR="00A20B4B" w:rsidRPr="007C1A59" w:rsidRDefault="00A20B4B" w:rsidP="00030F1C">
            <w:pPr>
              <w:keepNext/>
              <w:keepLines/>
              <w:numPr>
                <w:ilvl w:val="1"/>
                <w:numId w:val="6"/>
              </w:numPr>
              <w:tabs>
                <w:tab w:val="clear" w:pos="1080"/>
              </w:tabs>
              <w:ind w:left="816" w:hanging="567"/>
              <w:jc w:val="both"/>
              <w:rPr>
                <w:rFonts w:ascii="Arial" w:hAnsi="Arial" w:cs="Arial"/>
                <w:b/>
              </w:rPr>
            </w:pPr>
            <w:r w:rsidRPr="007C1A59">
              <w:rPr>
                <w:rFonts w:ascii="Arial" w:hAnsi="Arial" w:cs="Arial"/>
                <w:b/>
              </w:rPr>
              <w:t>Manejo de centralitas telefónicas</w:t>
            </w:r>
          </w:p>
          <w:p w:rsidR="00A20B4B" w:rsidRPr="007C1A59" w:rsidRDefault="00A20B4B" w:rsidP="00030F1C">
            <w:pPr>
              <w:keepNext/>
              <w:keepLines/>
              <w:numPr>
                <w:ilvl w:val="1"/>
                <w:numId w:val="6"/>
              </w:numPr>
              <w:tabs>
                <w:tab w:val="clear" w:pos="1080"/>
              </w:tabs>
              <w:ind w:left="816" w:hanging="567"/>
              <w:jc w:val="both"/>
              <w:rPr>
                <w:rFonts w:ascii="Arial" w:hAnsi="Arial" w:cs="Arial"/>
                <w:b/>
              </w:rPr>
            </w:pPr>
            <w:r w:rsidRPr="007C1A59">
              <w:rPr>
                <w:rFonts w:ascii="Arial" w:hAnsi="Arial" w:cs="Arial"/>
                <w:b/>
              </w:rPr>
              <w:t>Tipos de interlocutores y tratamiento</w:t>
            </w:r>
          </w:p>
          <w:p w:rsidR="00A20B4B" w:rsidRDefault="00A20B4B" w:rsidP="00030F1C">
            <w:pPr>
              <w:keepNext/>
              <w:keepLines/>
              <w:numPr>
                <w:ilvl w:val="1"/>
                <w:numId w:val="6"/>
              </w:numPr>
              <w:tabs>
                <w:tab w:val="clear" w:pos="1080"/>
              </w:tabs>
              <w:ind w:left="816" w:hanging="567"/>
              <w:jc w:val="both"/>
              <w:rPr>
                <w:rFonts w:ascii="Arial" w:hAnsi="Arial" w:cs="Arial"/>
              </w:rPr>
            </w:pPr>
            <w:r>
              <w:rPr>
                <w:rFonts w:ascii="Arial" w:hAnsi="Arial" w:cs="Arial"/>
              </w:rPr>
              <w:t>Recogida y transmisión de mensajes</w:t>
            </w:r>
          </w:p>
          <w:p w:rsidR="00A20B4B" w:rsidRPr="007C1A59" w:rsidRDefault="00A20B4B" w:rsidP="00030F1C">
            <w:pPr>
              <w:keepNext/>
              <w:keepLines/>
              <w:numPr>
                <w:ilvl w:val="1"/>
                <w:numId w:val="6"/>
              </w:numPr>
              <w:tabs>
                <w:tab w:val="clear" w:pos="1080"/>
              </w:tabs>
              <w:ind w:left="816" w:hanging="567"/>
              <w:jc w:val="both"/>
              <w:rPr>
                <w:rFonts w:ascii="Arial" w:hAnsi="Arial" w:cs="Arial"/>
                <w:b/>
              </w:rPr>
            </w:pPr>
            <w:r w:rsidRPr="007C1A59">
              <w:rPr>
                <w:rFonts w:ascii="Arial" w:hAnsi="Arial" w:cs="Arial"/>
                <w:b/>
              </w:rPr>
              <w:t>Habilidades para atender clientes difíciles por teléfono</w:t>
            </w:r>
          </w:p>
          <w:p w:rsidR="00A20B4B" w:rsidRPr="007C1A59" w:rsidRDefault="00A20B4B" w:rsidP="00030F1C">
            <w:pPr>
              <w:keepNext/>
              <w:keepLines/>
              <w:numPr>
                <w:ilvl w:val="0"/>
                <w:numId w:val="6"/>
              </w:numPr>
              <w:spacing w:before="120"/>
              <w:ind w:left="357" w:hanging="357"/>
              <w:jc w:val="both"/>
              <w:rPr>
                <w:rFonts w:ascii="Arial" w:hAnsi="Arial" w:cs="Arial"/>
                <w:b/>
              </w:rPr>
            </w:pPr>
            <w:r w:rsidRPr="007C1A59">
              <w:rPr>
                <w:rFonts w:ascii="Arial" w:hAnsi="Arial" w:cs="Arial"/>
                <w:b/>
              </w:rPr>
              <w:t>Tipos de comunicación telemática</w:t>
            </w:r>
          </w:p>
          <w:p w:rsidR="00A20B4B" w:rsidRPr="00117B48" w:rsidRDefault="00A20B4B" w:rsidP="006A7562">
            <w:pPr>
              <w:keepNext/>
              <w:keepLines/>
              <w:numPr>
                <w:ilvl w:val="1"/>
                <w:numId w:val="6"/>
              </w:numPr>
              <w:jc w:val="both"/>
              <w:rPr>
                <w:rFonts w:ascii="Arial" w:hAnsi="Arial" w:cs="Arial"/>
              </w:rPr>
            </w:pPr>
            <w:r>
              <w:rPr>
                <w:rFonts w:ascii="Arial" w:hAnsi="Arial" w:cs="Arial"/>
              </w:rPr>
              <w:t>Internet y correo electrónico</w:t>
            </w:r>
          </w:p>
          <w:p w:rsidR="00A20B4B" w:rsidRPr="007C1A59" w:rsidRDefault="00A20B4B" w:rsidP="00030F1C">
            <w:pPr>
              <w:keepNext/>
              <w:keepLines/>
              <w:numPr>
                <w:ilvl w:val="0"/>
                <w:numId w:val="6"/>
              </w:numPr>
              <w:spacing w:before="120"/>
              <w:ind w:left="357" w:hanging="357"/>
              <w:jc w:val="both"/>
              <w:rPr>
                <w:rFonts w:ascii="Arial" w:hAnsi="Arial" w:cs="Arial"/>
                <w:b/>
              </w:rPr>
            </w:pPr>
            <w:r w:rsidRPr="007C1A59">
              <w:rPr>
                <w:rFonts w:ascii="Arial" w:hAnsi="Arial" w:cs="Arial"/>
                <w:b/>
              </w:rPr>
              <w:t>Gestión de las comunicaciones telemáticas de la empresa</w:t>
            </w:r>
          </w:p>
          <w:p w:rsidR="00A20B4B" w:rsidRPr="007C1A59" w:rsidRDefault="00A20B4B" w:rsidP="00030F1C">
            <w:pPr>
              <w:keepNext/>
              <w:keepLines/>
              <w:numPr>
                <w:ilvl w:val="1"/>
                <w:numId w:val="6"/>
              </w:numPr>
              <w:tabs>
                <w:tab w:val="clear" w:pos="1080"/>
              </w:tabs>
              <w:ind w:left="674" w:hanging="425"/>
              <w:jc w:val="both"/>
              <w:rPr>
                <w:rFonts w:ascii="Arial" w:hAnsi="Arial" w:cs="Arial"/>
                <w:b/>
              </w:rPr>
            </w:pPr>
            <w:r w:rsidRPr="007C1A59">
              <w:rPr>
                <w:rFonts w:ascii="Arial" w:hAnsi="Arial" w:cs="Arial"/>
                <w:b/>
              </w:rPr>
              <w:t>La transmisión de la imagen corporativa en la web</w:t>
            </w:r>
          </w:p>
          <w:p w:rsidR="00A20B4B" w:rsidRDefault="00A20B4B" w:rsidP="00030F1C">
            <w:pPr>
              <w:keepNext/>
              <w:keepLines/>
              <w:numPr>
                <w:ilvl w:val="1"/>
                <w:numId w:val="6"/>
              </w:numPr>
              <w:tabs>
                <w:tab w:val="clear" w:pos="1080"/>
              </w:tabs>
              <w:ind w:left="674" w:hanging="425"/>
              <w:jc w:val="both"/>
              <w:rPr>
                <w:rFonts w:ascii="Arial" w:hAnsi="Arial" w:cs="Arial"/>
              </w:rPr>
            </w:pPr>
            <w:r>
              <w:rPr>
                <w:rFonts w:ascii="Arial" w:hAnsi="Arial" w:cs="Arial"/>
              </w:rPr>
              <w:t>Herramientas para compartir información</w:t>
            </w:r>
          </w:p>
          <w:p w:rsidR="00A20B4B" w:rsidRPr="00BE3B45" w:rsidRDefault="00A20B4B" w:rsidP="00030F1C">
            <w:pPr>
              <w:keepNext/>
              <w:keepLines/>
              <w:numPr>
                <w:ilvl w:val="1"/>
                <w:numId w:val="6"/>
              </w:numPr>
              <w:tabs>
                <w:tab w:val="clear" w:pos="1080"/>
              </w:tabs>
              <w:ind w:left="674" w:hanging="425"/>
              <w:jc w:val="both"/>
              <w:rPr>
                <w:rFonts w:ascii="Arial" w:hAnsi="Arial" w:cs="Arial"/>
              </w:rPr>
            </w:pPr>
            <w:r>
              <w:rPr>
                <w:rFonts w:ascii="Arial" w:hAnsi="Arial" w:cs="Arial"/>
              </w:rPr>
              <w:t>El community manager y la gestión de las redes sociales</w:t>
            </w:r>
            <w:r w:rsidRPr="00BE3B45">
              <w:rPr>
                <w:rFonts w:ascii="Arial" w:hAnsi="Arial" w:cs="Arial"/>
              </w:rPr>
              <w:t>.</w:t>
            </w:r>
          </w:p>
        </w:tc>
        <w:tc>
          <w:tcPr>
            <w:tcW w:w="4708" w:type="dxa"/>
          </w:tcPr>
          <w:p w:rsidR="00A20B4B" w:rsidRPr="00BE3B45" w:rsidRDefault="00A20B4B" w:rsidP="00585C82">
            <w:pPr>
              <w:keepNext/>
              <w:keepLines/>
              <w:numPr>
                <w:ilvl w:val="0"/>
                <w:numId w:val="7"/>
              </w:numPr>
              <w:jc w:val="both"/>
              <w:rPr>
                <w:rFonts w:ascii="Arial" w:hAnsi="Arial" w:cs="Arial"/>
                <w:lang w:val="es-ES"/>
              </w:rPr>
            </w:pPr>
            <w:r w:rsidRPr="00BE3B45">
              <w:rPr>
                <w:rFonts w:ascii="Arial" w:hAnsi="Arial" w:cs="Arial"/>
                <w:lang w:val="es-ES"/>
              </w:rPr>
              <w:t>Se ha relacionado el proceso de demanda de información de acuerdo con el tipo de cliente, interno y externo, que puede intervenir en la misma.</w:t>
            </w:r>
          </w:p>
          <w:p w:rsidR="00153643" w:rsidRPr="00673F43" w:rsidRDefault="00153643" w:rsidP="00585C82">
            <w:pPr>
              <w:widowControl w:val="0"/>
              <w:numPr>
                <w:ilvl w:val="0"/>
                <w:numId w:val="7"/>
              </w:numPr>
              <w:tabs>
                <w:tab w:val="left" w:pos="1418"/>
              </w:tabs>
              <w:jc w:val="both"/>
              <w:rPr>
                <w:rFonts w:ascii="Arial" w:hAnsi="Arial" w:cs="Arial"/>
                <w:b/>
              </w:rPr>
            </w:pPr>
            <w:r w:rsidRPr="00673F43">
              <w:rPr>
                <w:rFonts w:ascii="Arial" w:hAnsi="Arial" w:cs="Arial"/>
              </w:rPr>
              <w:t>Se han detectado las interferencias que producen las barreras de la comunicación en la comprensión de un mensaje y se han propuesto las acciones correctivas necesarias.</w:t>
            </w:r>
          </w:p>
          <w:p w:rsidR="00153643" w:rsidRPr="00673F43" w:rsidRDefault="00153643" w:rsidP="00585C82">
            <w:pPr>
              <w:pStyle w:val="Prrafodelista"/>
              <w:numPr>
                <w:ilvl w:val="0"/>
                <w:numId w:val="7"/>
              </w:numPr>
              <w:autoSpaceDE w:val="0"/>
              <w:autoSpaceDN w:val="0"/>
              <w:adjustRightInd w:val="0"/>
              <w:jc w:val="both"/>
              <w:rPr>
                <w:rFonts w:ascii="Arial" w:hAnsi="Arial" w:cs="Arial"/>
                <w:lang w:val="es-ES"/>
              </w:rPr>
            </w:pPr>
            <w:r w:rsidRPr="00673F43">
              <w:rPr>
                <w:rFonts w:ascii="Arial" w:hAnsi="Arial" w:cs="Arial"/>
                <w:lang w:val="es-ES"/>
              </w:rPr>
              <w:t>Se han aplicado las distintas técnicas de comunicación oral presencial y telefónica.</w:t>
            </w:r>
          </w:p>
          <w:p w:rsidR="00153643" w:rsidRPr="00673F43" w:rsidRDefault="00153643" w:rsidP="00585C82">
            <w:pPr>
              <w:pStyle w:val="Prrafodelista"/>
              <w:numPr>
                <w:ilvl w:val="0"/>
                <w:numId w:val="7"/>
              </w:numPr>
              <w:autoSpaceDE w:val="0"/>
              <w:autoSpaceDN w:val="0"/>
              <w:adjustRightInd w:val="0"/>
              <w:jc w:val="both"/>
              <w:rPr>
                <w:rFonts w:ascii="Arial" w:hAnsi="Arial" w:cs="Arial"/>
                <w:lang w:val="es-ES"/>
              </w:rPr>
            </w:pPr>
            <w:r w:rsidRPr="00673F43">
              <w:rPr>
                <w:rFonts w:ascii="Arial" w:hAnsi="Arial" w:cs="Arial"/>
                <w:lang w:val="es-ES"/>
              </w:rPr>
              <w:t>Se ha aplicado el protocolo de comunicación verbal y no verbal en las comunicacione</w:t>
            </w:r>
            <w:r w:rsidR="00673F43">
              <w:rPr>
                <w:rFonts w:ascii="Arial" w:hAnsi="Arial" w:cs="Arial"/>
                <w:lang w:val="es-ES"/>
              </w:rPr>
              <w:t xml:space="preserve">s </w:t>
            </w:r>
            <w:r w:rsidRPr="00673F43">
              <w:rPr>
                <w:rFonts w:ascii="Arial" w:hAnsi="Arial" w:cs="Arial"/>
                <w:lang w:val="es-ES"/>
              </w:rPr>
              <w:t>presenciales y no presenciales.</w:t>
            </w:r>
          </w:p>
          <w:p w:rsidR="00153643" w:rsidRPr="00673F43" w:rsidRDefault="00153643" w:rsidP="00585C82">
            <w:pPr>
              <w:pStyle w:val="Prrafodelista"/>
              <w:numPr>
                <w:ilvl w:val="0"/>
                <w:numId w:val="7"/>
              </w:numPr>
              <w:autoSpaceDE w:val="0"/>
              <w:autoSpaceDN w:val="0"/>
              <w:adjustRightInd w:val="0"/>
              <w:jc w:val="both"/>
              <w:rPr>
                <w:rFonts w:ascii="Arial" w:hAnsi="Arial" w:cs="Arial"/>
                <w:lang w:val="es-ES"/>
              </w:rPr>
            </w:pPr>
            <w:r w:rsidRPr="00673F43">
              <w:rPr>
                <w:rFonts w:ascii="Arial" w:hAnsi="Arial" w:cs="Arial"/>
                <w:lang w:val="es-ES"/>
              </w:rPr>
              <w:t>Se han identificado los elementos necesarios para realizar y recibir una llamada</w:t>
            </w:r>
            <w:r w:rsidR="00C3196F">
              <w:rPr>
                <w:rFonts w:ascii="Arial" w:hAnsi="Arial" w:cs="Arial"/>
                <w:lang w:val="es-ES"/>
              </w:rPr>
              <w:t xml:space="preserve"> </w:t>
            </w:r>
            <w:r w:rsidRPr="00673F43">
              <w:rPr>
                <w:rFonts w:ascii="Arial" w:hAnsi="Arial" w:cs="Arial"/>
                <w:lang w:val="es-ES"/>
              </w:rPr>
              <w:t>telefónica efectiva en sus distintas fases: preparación, presentación-identificación y</w:t>
            </w:r>
            <w:r w:rsidR="00C3196F">
              <w:rPr>
                <w:rFonts w:ascii="Arial" w:hAnsi="Arial" w:cs="Arial"/>
                <w:lang w:val="es-ES"/>
              </w:rPr>
              <w:t xml:space="preserve"> </w:t>
            </w:r>
            <w:r w:rsidRPr="00673F43">
              <w:rPr>
                <w:rFonts w:ascii="Arial" w:hAnsi="Arial" w:cs="Arial"/>
                <w:lang w:val="es-ES"/>
              </w:rPr>
              <w:t>realización de la misma.</w:t>
            </w:r>
          </w:p>
          <w:p w:rsidR="00153643" w:rsidRPr="00673F43" w:rsidRDefault="00153643" w:rsidP="00585C82">
            <w:pPr>
              <w:pStyle w:val="Prrafodelista"/>
              <w:numPr>
                <w:ilvl w:val="0"/>
                <w:numId w:val="7"/>
              </w:numPr>
              <w:autoSpaceDE w:val="0"/>
              <w:autoSpaceDN w:val="0"/>
              <w:adjustRightInd w:val="0"/>
              <w:jc w:val="both"/>
              <w:rPr>
                <w:rFonts w:ascii="Arial" w:hAnsi="Arial" w:cs="Arial"/>
                <w:lang w:val="es-ES"/>
              </w:rPr>
            </w:pPr>
            <w:r w:rsidRPr="00673F43">
              <w:rPr>
                <w:rFonts w:ascii="Arial" w:hAnsi="Arial" w:cs="Arial"/>
                <w:lang w:val="es-ES"/>
              </w:rPr>
              <w:t>Se han tenido en cuenta las costumbres socioculturales y los usos empresariales y se</w:t>
            </w:r>
            <w:r w:rsidR="00C3196F">
              <w:rPr>
                <w:rFonts w:ascii="Arial" w:hAnsi="Arial" w:cs="Arial"/>
                <w:lang w:val="es-ES"/>
              </w:rPr>
              <w:t xml:space="preserve"> </w:t>
            </w:r>
            <w:r w:rsidRPr="00673F43">
              <w:rPr>
                <w:rFonts w:ascii="Arial" w:hAnsi="Arial" w:cs="Arial"/>
                <w:lang w:val="es-ES"/>
              </w:rPr>
              <w:t>ha valorado la importancia de la transmisión de la imagen corporativa.</w:t>
            </w:r>
          </w:p>
          <w:p w:rsidR="00153643" w:rsidRPr="00673F43" w:rsidRDefault="00153643" w:rsidP="00585C82">
            <w:pPr>
              <w:pStyle w:val="Prrafodelista"/>
              <w:numPr>
                <w:ilvl w:val="0"/>
                <w:numId w:val="7"/>
              </w:numPr>
              <w:autoSpaceDE w:val="0"/>
              <w:autoSpaceDN w:val="0"/>
              <w:adjustRightInd w:val="0"/>
              <w:jc w:val="both"/>
              <w:rPr>
                <w:rFonts w:ascii="Arial" w:hAnsi="Arial" w:cs="Arial"/>
                <w:lang w:val="es-ES"/>
              </w:rPr>
            </w:pPr>
            <w:r w:rsidRPr="00673F43">
              <w:rPr>
                <w:rFonts w:ascii="Arial" w:hAnsi="Arial" w:cs="Arial"/>
                <w:lang w:val="es-ES"/>
              </w:rPr>
              <w:t>Se ha utilizado el léxico y las expresiones adecuadas al tipo de comunicación y a los</w:t>
            </w:r>
            <w:r w:rsidR="00C3196F">
              <w:rPr>
                <w:rFonts w:ascii="Arial" w:hAnsi="Arial" w:cs="Arial"/>
                <w:lang w:val="es-ES"/>
              </w:rPr>
              <w:t xml:space="preserve"> </w:t>
            </w:r>
            <w:r w:rsidRPr="00673F43">
              <w:rPr>
                <w:rFonts w:ascii="Arial" w:hAnsi="Arial" w:cs="Arial"/>
                <w:lang w:val="es-ES"/>
              </w:rPr>
              <w:t>interlocutores.</w:t>
            </w:r>
          </w:p>
          <w:p w:rsidR="00153643" w:rsidRPr="00673F43" w:rsidRDefault="00153643" w:rsidP="00585C82">
            <w:pPr>
              <w:pStyle w:val="Prrafodelista"/>
              <w:numPr>
                <w:ilvl w:val="0"/>
                <w:numId w:val="7"/>
              </w:numPr>
              <w:autoSpaceDE w:val="0"/>
              <w:autoSpaceDN w:val="0"/>
              <w:adjustRightInd w:val="0"/>
              <w:jc w:val="both"/>
              <w:rPr>
                <w:rFonts w:ascii="Arial" w:hAnsi="Arial" w:cs="Arial"/>
                <w:lang w:val="es-ES"/>
              </w:rPr>
            </w:pPr>
            <w:r w:rsidRPr="00673F43">
              <w:rPr>
                <w:rFonts w:ascii="Arial" w:hAnsi="Arial" w:cs="Arial"/>
                <w:lang w:val="es-ES"/>
              </w:rPr>
              <w:t>Se han aplicado convenientemente elementos de comunicación no verbal en los</w:t>
            </w:r>
            <w:r w:rsidR="00C3196F">
              <w:rPr>
                <w:rFonts w:ascii="Arial" w:hAnsi="Arial" w:cs="Arial"/>
                <w:lang w:val="es-ES"/>
              </w:rPr>
              <w:t xml:space="preserve"> </w:t>
            </w:r>
            <w:r w:rsidRPr="00673F43">
              <w:rPr>
                <w:rFonts w:ascii="Arial" w:hAnsi="Arial" w:cs="Arial"/>
                <w:lang w:val="es-ES"/>
              </w:rPr>
              <w:t>mensajes emitidos.</w:t>
            </w:r>
          </w:p>
          <w:p w:rsidR="00153643" w:rsidRPr="00673F43" w:rsidRDefault="00153643" w:rsidP="00585C82">
            <w:pPr>
              <w:pStyle w:val="Prrafodelista"/>
              <w:numPr>
                <w:ilvl w:val="0"/>
                <w:numId w:val="7"/>
              </w:numPr>
              <w:autoSpaceDE w:val="0"/>
              <w:autoSpaceDN w:val="0"/>
              <w:adjustRightInd w:val="0"/>
              <w:jc w:val="both"/>
              <w:rPr>
                <w:rFonts w:ascii="Arial" w:hAnsi="Arial" w:cs="Arial"/>
                <w:lang w:val="es-ES"/>
              </w:rPr>
            </w:pPr>
            <w:r w:rsidRPr="00673F43">
              <w:rPr>
                <w:rFonts w:ascii="Arial" w:hAnsi="Arial" w:cs="Arial"/>
                <w:lang w:val="es-ES"/>
              </w:rPr>
              <w:t>Se ha valorado si la información es transmitida con claridad, de forma estructurada,</w:t>
            </w:r>
            <w:r w:rsidR="00C3196F">
              <w:rPr>
                <w:rFonts w:ascii="Arial" w:hAnsi="Arial" w:cs="Arial"/>
                <w:lang w:val="es-ES"/>
              </w:rPr>
              <w:t xml:space="preserve"> </w:t>
            </w:r>
            <w:r w:rsidRPr="00673F43">
              <w:rPr>
                <w:rFonts w:ascii="Arial" w:hAnsi="Arial" w:cs="Arial"/>
                <w:lang w:val="es-ES"/>
              </w:rPr>
              <w:t>con precisión, con cortesía, con respeto y con sensibilidad.</w:t>
            </w:r>
          </w:p>
          <w:p w:rsidR="006A7562" w:rsidRPr="006A7562" w:rsidRDefault="00153643" w:rsidP="00585C82">
            <w:pPr>
              <w:pStyle w:val="Prrafodelista"/>
              <w:numPr>
                <w:ilvl w:val="0"/>
                <w:numId w:val="7"/>
              </w:numPr>
              <w:autoSpaceDE w:val="0"/>
              <w:autoSpaceDN w:val="0"/>
              <w:adjustRightInd w:val="0"/>
              <w:jc w:val="both"/>
              <w:rPr>
                <w:rFonts w:ascii="Helvetica" w:hAnsi="Helvetica" w:cs="Helvetica"/>
                <w:sz w:val="17"/>
                <w:szCs w:val="17"/>
                <w:lang w:val="es-ES"/>
              </w:rPr>
            </w:pPr>
            <w:r w:rsidRPr="00673F43">
              <w:rPr>
                <w:rFonts w:ascii="Arial" w:hAnsi="Arial" w:cs="Arial"/>
                <w:lang w:val="es-ES"/>
              </w:rPr>
              <w:t>Se han comprobado los errores cometidos y se han propuesto las acciones correctora</w:t>
            </w:r>
            <w:r w:rsidR="00673F43">
              <w:rPr>
                <w:rFonts w:ascii="Arial" w:hAnsi="Arial" w:cs="Arial"/>
                <w:lang w:val="es-ES"/>
              </w:rPr>
              <w:t xml:space="preserve">s </w:t>
            </w:r>
            <w:r w:rsidRPr="00673F43">
              <w:rPr>
                <w:rFonts w:ascii="Arial" w:hAnsi="Arial" w:cs="Arial"/>
                <w:lang w:val="es-ES"/>
              </w:rPr>
              <w:t>necesarias.</w:t>
            </w:r>
          </w:p>
        </w:tc>
      </w:tr>
    </w:tbl>
    <w:p w:rsidR="00E3562B" w:rsidRPr="00BE3B45" w:rsidRDefault="00E3562B">
      <w:r w:rsidRPr="00BE3B45">
        <w:br w:type="page"/>
      </w:r>
    </w:p>
    <w:p w:rsidR="0090690F" w:rsidRPr="00BE3B45" w:rsidRDefault="0090690F"/>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6"/>
        <w:gridCol w:w="4708"/>
      </w:tblGrid>
      <w:tr w:rsidR="004E4D07" w:rsidRPr="00BE3B45" w:rsidTr="005278D7">
        <w:trPr>
          <w:cantSplit/>
          <w:trHeight w:hRule="exact" w:val="936"/>
        </w:trPr>
        <w:tc>
          <w:tcPr>
            <w:tcW w:w="9214" w:type="dxa"/>
            <w:gridSpan w:val="2"/>
            <w:shd w:val="clear" w:color="auto" w:fill="F3F3F3"/>
            <w:vAlign w:val="center"/>
          </w:tcPr>
          <w:p w:rsidR="004E4D07" w:rsidRPr="00294056" w:rsidRDefault="00294056" w:rsidP="005278D7">
            <w:pPr>
              <w:widowControl w:val="0"/>
              <w:jc w:val="both"/>
              <w:rPr>
                <w:rFonts w:ascii="Arial" w:hAnsi="Arial" w:cs="Arial"/>
                <w:b/>
                <w:sz w:val="18"/>
              </w:rPr>
            </w:pPr>
            <w:r w:rsidRPr="009171B8">
              <w:rPr>
                <w:rFonts w:ascii="Arial" w:hAnsi="Arial" w:cs="Arial"/>
                <w:b/>
              </w:rPr>
              <w:t xml:space="preserve">UNIDAD 4. </w:t>
            </w:r>
            <w:r w:rsidR="002872B4" w:rsidRPr="009171B8">
              <w:rPr>
                <w:rFonts w:ascii="Arial" w:hAnsi="Arial" w:cs="Arial"/>
                <w:b/>
              </w:rPr>
              <w:t>LOS DOCUMENTOS ESCRITOS AL SERVICIO DE LA COMUNICACIÓN EMPRESARIAL</w:t>
            </w:r>
            <w:r w:rsidR="002872B4" w:rsidRPr="00294056">
              <w:rPr>
                <w:rFonts w:ascii="Arial" w:hAnsi="Arial" w:cs="Arial"/>
                <w:b/>
                <w:sz w:val="18"/>
              </w:rPr>
              <w:t>.</w:t>
            </w:r>
          </w:p>
          <w:p w:rsidR="004E4D07" w:rsidRPr="00BE3B45" w:rsidRDefault="004E4D07" w:rsidP="00FE40C6">
            <w:pPr>
              <w:widowControl w:val="0"/>
              <w:tabs>
                <w:tab w:val="left" w:pos="625"/>
              </w:tabs>
              <w:spacing w:before="120"/>
              <w:rPr>
                <w:rFonts w:ascii="Arial" w:hAnsi="Arial" w:cs="Arial"/>
              </w:rPr>
            </w:pPr>
            <w:r w:rsidRPr="00BE3B45">
              <w:rPr>
                <w:rFonts w:ascii="Arial" w:hAnsi="Arial" w:cs="Arial"/>
                <w:bCs/>
              </w:rPr>
              <w:t xml:space="preserve"> Tiempo estimado: </w:t>
            </w:r>
            <w:r w:rsidR="00A12EA0">
              <w:rPr>
                <w:rFonts w:ascii="Arial" w:hAnsi="Arial" w:cs="Arial"/>
                <w:bCs/>
              </w:rPr>
              <w:t>2</w:t>
            </w:r>
            <w:r w:rsidR="00FE40C6">
              <w:rPr>
                <w:rFonts w:ascii="Arial" w:hAnsi="Arial" w:cs="Arial"/>
                <w:bCs/>
              </w:rPr>
              <w:t>8</w:t>
            </w:r>
            <w:r w:rsidR="002872B4">
              <w:rPr>
                <w:rFonts w:ascii="Arial" w:hAnsi="Arial" w:cs="Arial"/>
                <w:bCs/>
              </w:rPr>
              <w:t xml:space="preserve"> </w:t>
            </w:r>
            <w:r w:rsidRPr="00BE3B45">
              <w:rPr>
                <w:rFonts w:ascii="Arial" w:hAnsi="Arial" w:cs="Arial"/>
                <w:bCs/>
              </w:rPr>
              <w:t>sesiones.</w:t>
            </w:r>
          </w:p>
        </w:tc>
      </w:tr>
      <w:tr w:rsidR="004E4D07" w:rsidRPr="00BE3B45">
        <w:tblPrEx>
          <w:tblCellMar>
            <w:left w:w="170" w:type="dxa"/>
            <w:right w:w="170" w:type="dxa"/>
          </w:tblCellMar>
        </w:tblPrEx>
        <w:trPr>
          <w:cantSplit/>
          <w:trHeight w:hRule="exact" w:val="397"/>
        </w:trPr>
        <w:tc>
          <w:tcPr>
            <w:tcW w:w="9214" w:type="dxa"/>
            <w:gridSpan w:val="2"/>
            <w:shd w:val="clear" w:color="auto" w:fill="F3F3F3"/>
            <w:vAlign w:val="center"/>
          </w:tcPr>
          <w:p w:rsidR="004E4D07" w:rsidRPr="00BE3B45" w:rsidRDefault="004E4D07" w:rsidP="003A0A48">
            <w:pPr>
              <w:widowControl w:val="0"/>
              <w:jc w:val="center"/>
              <w:rPr>
                <w:rFonts w:ascii="Arial" w:hAnsi="Arial" w:cs="Arial"/>
                <w:b/>
              </w:rPr>
            </w:pPr>
            <w:r w:rsidRPr="00BE3B45">
              <w:rPr>
                <w:rFonts w:ascii="Arial" w:hAnsi="Arial" w:cs="Arial"/>
                <w:b/>
              </w:rPr>
              <w:t>RESULTADOS DE APRENDIZAJE</w:t>
            </w:r>
          </w:p>
        </w:tc>
      </w:tr>
      <w:tr w:rsidR="004E4D07" w:rsidRPr="00BE3B45">
        <w:tblPrEx>
          <w:tblCellMar>
            <w:top w:w="170" w:type="dxa"/>
            <w:left w:w="170" w:type="dxa"/>
            <w:bottom w:w="170" w:type="dxa"/>
            <w:right w:w="170" w:type="dxa"/>
          </w:tblCellMar>
        </w:tblPrEx>
        <w:trPr>
          <w:trHeight w:val="540"/>
        </w:trPr>
        <w:tc>
          <w:tcPr>
            <w:tcW w:w="9214" w:type="dxa"/>
            <w:gridSpan w:val="2"/>
          </w:tcPr>
          <w:p w:rsidR="006A7562" w:rsidRPr="00673F43" w:rsidRDefault="008C298D" w:rsidP="00673F43">
            <w:pPr>
              <w:pStyle w:val="Prrafodelista"/>
              <w:numPr>
                <w:ilvl w:val="0"/>
                <w:numId w:val="37"/>
              </w:numPr>
              <w:autoSpaceDE w:val="0"/>
              <w:autoSpaceDN w:val="0"/>
              <w:adjustRightInd w:val="0"/>
              <w:rPr>
                <w:rFonts w:ascii="Arial" w:hAnsi="Arial" w:cs="Arial"/>
                <w:lang w:val="es-ES"/>
              </w:rPr>
            </w:pPr>
            <w:r w:rsidRPr="00673F43">
              <w:rPr>
                <w:rFonts w:ascii="Arial" w:hAnsi="Arial" w:cs="Arial"/>
                <w:lang w:val="es-ES"/>
              </w:rPr>
              <w:t>Elabora documentos escritos de carácter profesional, aplicando criterios lingüísticos,</w:t>
            </w:r>
            <w:r w:rsidR="00C3196F">
              <w:rPr>
                <w:rFonts w:ascii="Arial" w:hAnsi="Arial" w:cs="Arial"/>
                <w:lang w:val="es-ES"/>
              </w:rPr>
              <w:t xml:space="preserve"> </w:t>
            </w:r>
            <w:r w:rsidRPr="00673F43">
              <w:rPr>
                <w:rFonts w:ascii="Arial" w:hAnsi="Arial" w:cs="Arial"/>
                <w:lang w:val="es-ES"/>
              </w:rPr>
              <w:t>ortográficos y de estilo.</w:t>
            </w:r>
          </w:p>
        </w:tc>
      </w:tr>
      <w:tr w:rsidR="004E4D07" w:rsidRPr="00BE3B45">
        <w:tblPrEx>
          <w:tblCellMar>
            <w:left w:w="170" w:type="dxa"/>
            <w:right w:w="170" w:type="dxa"/>
          </w:tblCellMar>
        </w:tblPrEx>
        <w:trPr>
          <w:cantSplit/>
          <w:trHeight w:hRule="exact" w:val="397"/>
          <w:tblHeader/>
        </w:trPr>
        <w:tc>
          <w:tcPr>
            <w:tcW w:w="4506" w:type="dxa"/>
            <w:tcBorders>
              <w:bottom w:val="single" w:sz="4" w:space="0" w:color="auto"/>
              <w:right w:val="single" w:sz="4" w:space="0" w:color="auto"/>
            </w:tcBorders>
            <w:shd w:val="clear" w:color="auto" w:fill="F3F3F3"/>
            <w:vAlign w:val="center"/>
          </w:tcPr>
          <w:p w:rsidR="004E4D07" w:rsidRPr="00BE3B45" w:rsidRDefault="004E4D07" w:rsidP="003A0A48">
            <w:pPr>
              <w:widowControl w:val="0"/>
              <w:jc w:val="center"/>
              <w:rPr>
                <w:rFonts w:ascii="Arial" w:hAnsi="Arial" w:cs="Arial"/>
                <w:b/>
              </w:rPr>
            </w:pPr>
            <w:r w:rsidRPr="00BE3B45">
              <w:rPr>
                <w:rFonts w:ascii="Arial" w:hAnsi="Arial" w:cs="Arial"/>
                <w:b/>
              </w:rPr>
              <w:t>CONTENIDOS</w:t>
            </w:r>
          </w:p>
        </w:tc>
        <w:tc>
          <w:tcPr>
            <w:tcW w:w="4708" w:type="dxa"/>
            <w:tcBorders>
              <w:left w:val="single" w:sz="4" w:space="0" w:color="auto"/>
              <w:bottom w:val="single" w:sz="4" w:space="0" w:color="auto"/>
            </w:tcBorders>
            <w:shd w:val="clear" w:color="auto" w:fill="F3F3F3"/>
            <w:vAlign w:val="center"/>
          </w:tcPr>
          <w:p w:rsidR="004E4D07" w:rsidRPr="00BE3B45" w:rsidRDefault="004E4D07" w:rsidP="003A0A48">
            <w:pPr>
              <w:widowControl w:val="0"/>
              <w:jc w:val="center"/>
              <w:rPr>
                <w:rFonts w:ascii="Arial" w:hAnsi="Arial" w:cs="Arial"/>
                <w:b/>
              </w:rPr>
            </w:pPr>
            <w:r w:rsidRPr="00BE3B45">
              <w:rPr>
                <w:rFonts w:ascii="Arial" w:hAnsi="Arial" w:cs="Arial"/>
                <w:b/>
              </w:rPr>
              <w:t>CRITERIOS DE EVALUACIÓN</w:t>
            </w:r>
          </w:p>
        </w:tc>
      </w:tr>
      <w:tr w:rsidR="004E4D07" w:rsidRPr="00BE3B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0" w:type="dxa"/>
            <w:left w:w="170" w:type="dxa"/>
            <w:bottom w:w="170" w:type="dxa"/>
            <w:right w:w="170" w:type="dxa"/>
          </w:tblCellMar>
        </w:tblPrEx>
        <w:trPr>
          <w:trHeight w:val="540"/>
        </w:trPr>
        <w:tc>
          <w:tcPr>
            <w:tcW w:w="4506" w:type="dxa"/>
          </w:tcPr>
          <w:p w:rsidR="004E4D07" w:rsidRPr="00BE3B45" w:rsidRDefault="004E4D07" w:rsidP="003A0A48">
            <w:pPr>
              <w:pStyle w:val="Prrafodelista"/>
              <w:tabs>
                <w:tab w:val="left" w:pos="1080"/>
              </w:tabs>
              <w:ind w:left="0"/>
              <w:rPr>
                <w:rFonts w:ascii="Arial" w:hAnsi="Arial" w:cs="Arial"/>
                <w:b/>
              </w:rPr>
            </w:pPr>
            <w:r w:rsidRPr="00BE3B45">
              <w:rPr>
                <w:rFonts w:ascii="Arial" w:hAnsi="Arial" w:cs="Arial"/>
                <w:b/>
              </w:rPr>
              <w:t>CONCEPTOS:</w:t>
            </w:r>
          </w:p>
          <w:p w:rsidR="000F52A2" w:rsidRPr="007C1A59" w:rsidRDefault="000F52A2" w:rsidP="00030F1C">
            <w:pPr>
              <w:pStyle w:val="NormalWeb"/>
              <w:numPr>
                <w:ilvl w:val="0"/>
                <w:numId w:val="23"/>
              </w:numPr>
              <w:spacing w:before="120" w:beforeAutospacing="0" w:after="0" w:afterAutospacing="0"/>
              <w:ind w:left="357" w:hanging="357"/>
              <w:jc w:val="both"/>
              <w:rPr>
                <w:rFonts w:ascii="Arial" w:hAnsi="Arial" w:cs="Arial"/>
                <w:b/>
                <w:sz w:val="20"/>
                <w:szCs w:val="20"/>
              </w:rPr>
            </w:pPr>
            <w:r w:rsidRPr="007C1A59">
              <w:rPr>
                <w:rFonts w:ascii="Arial" w:hAnsi="Arial" w:cs="Arial"/>
                <w:b/>
                <w:sz w:val="20"/>
                <w:szCs w:val="20"/>
              </w:rPr>
              <w:t xml:space="preserve">La comunicación </w:t>
            </w:r>
            <w:r w:rsidR="00817A2F" w:rsidRPr="007C1A59">
              <w:rPr>
                <w:rFonts w:ascii="Arial" w:hAnsi="Arial" w:cs="Arial"/>
                <w:b/>
                <w:sz w:val="20"/>
                <w:szCs w:val="20"/>
              </w:rPr>
              <w:t>escrita: elementos y tipos</w:t>
            </w:r>
          </w:p>
          <w:p w:rsidR="000F52A2" w:rsidRPr="007C1A59" w:rsidRDefault="00817A2F" w:rsidP="00030F1C">
            <w:pPr>
              <w:pStyle w:val="NormalWeb"/>
              <w:numPr>
                <w:ilvl w:val="0"/>
                <w:numId w:val="23"/>
              </w:numPr>
              <w:spacing w:before="120" w:beforeAutospacing="0" w:after="0" w:afterAutospacing="0"/>
              <w:ind w:left="357" w:hanging="357"/>
              <w:jc w:val="both"/>
              <w:rPr>
                <w:rFonts w:ascii="Arial" w:hAnsi="Arial" w:cs="Arial"/>
                <w:b/>
                <w:sz w:val="20"/>
                <w:szCs w:val="20"/>
              </w:rPr>
            </w:pPr>
            <w:r w:rsidRPr="007C1A59">
              <w:rPr>
                <w:rFonts w:ascii="Arial" w:hAnsi="Arial" w:cs="Arial"/>
                <w:b/>
                <w:sz w:val="20"/>
                <w:szCs w:val="20"/>
              </w:rPr>
              <w:t>Normas para una adecuada redacción</w:t>
            </w:r>
            <w:r w:rsidR="000F52A2" w:rsidRPr="007C1A59">
              <w:rPr>
                <w:rFonts w:ascii="Arial" w:hAnsi="Arial" w:cs="Arial"/>
                <w:b/>
                <w:sz w:val="20"/>
                <w:szCs w:val="20"/>
              </w:rPr>
              <w:t>.</w:t>
            </w:r>
          </w:p>
          <w:p w:rsidR="000F52A2" w:rsidRPr="007C1A59" w:rsidRDefault="00817A2F" w:rsidP="007A4879">
            <w:pPr>
              <w:pStyle w:val="NormalWeb"/>
              <w:numPr>
                <w:ilvl w:val="1"/>
                <w:numId w:val="23"/>
              </w:numPr>
              <w:jc w:val="both"/>
              <w:rPr>
                <w:rFonts w:ascii="Arial" w:hAnsi="Arial" w:cs="Arial"/>
                <w:b/>
                <w:sz w:val="20"/>
                <w:szCs w:val="20"/>
              </w:rPr>
            </w:pPr>
            <w:r w:rsidRPr="007C1A59">
              <w:rPr>
                <w:rFonts w:ascii="Arial" w:hAnsi="Arial" w:cs="Arial"/>
                <w:b/>
                <w:sz w:val="20"/>
                <w:szCs w:val="20"/>
              </w:rPr>
              <w:t>Ortografía, sintaxis y gramática</w:t>
            </w:r>
          </w:p>
          <w:p w:rsidR="000F52A2" w:rsidRPr="007C1A59" w:rsidRDefault="00817A2F" w:rsidP="007A4879">
            <w:pPr>
              <w:pStyle w:val="NormalWeb"/>
              <w:numPr>
                <w:ilvl w:val="1"/>
                <w:numId w:val="23"/>
              </w:numPr>
              <w:jc w:val="both"/>
              <w:rPr>
                <w:rFonts w:ascii="Arial" w:hAnsi="Arial" w:cs="Arial"/>
                <w:b/>
                <w:sz w:val="20"/>
                <w:szCs w:val="20"/>
              </w:rPr>
            </w:pPr>
            <w:r w:rsidRPr="007C1A59">
              <w:rPr>
                <w:rFonts w:ascii="Arial" w:hAnsi="Arial" w:cs="Arial"/>
                <w:b/>
                <w:sz w:val="20"/>
                <w:szCs w:val="20"/>
              </w:rPr>
              <w:t>Puntuación</w:t>
            </w:r>
          </w:p>
          <w:p w:rsidR="000F52A2" w:rsidRPr="007C1A59" w:rsidRDefault="00817A2F" w:rsidP="007A4879">
            <w:pPr>
              <w:pStyle w:val="NormalWeb"/>
              <w:numPr>
                <w:ilvl w:val="1"/>
                <w:numId w:val="23"/>
              </w:numPr>
              <w:jc w:val="both"/>
              <w:rPr>
                <w:rFonts w:ascii="Arial" w:hAnsi="Arial" w:cs="Arial"/>
                <w:b/>
                <w:sz w:val="20"/>
                <w:szCs w:val="20"/>
              </w:rPr>
            </w:pPr>
            <w:r w:rsidRPr="007C1A59">
              <w:rPr>
                <w:rFonts w:ascii="Arial" w:hAnsi="Arial" w:cs="Arial"/>
                <w:b/>
                <w:sz w:val="20"/>
                <w:szCs w:val="20"/>
              </w:rPr>
              <w:t xml:space="preserve">Presentación </w:t>
            </w:r>
          </w:p>
          <w:p w:rsidR="00EF688B" w:rsidRPr="007C1A59" w:rsidRDefault="00817A2F" w:rsidP="00030F1C">
            <w:pPr>
              <w:pStyle w:val="NormalWeb"/>
              <w:numPr>
                <w:ilvl w:val="0"/>
                <w:numId w:val="23"/>
              </w:numPr>
              <w:spacing w:before="120" w:beforeAutospacing="0" w:after="0" w:afterAutospacing="0"/>
              <w:ind w:left="357" w:hanging="357"/>
              <w:jc w:val="both"/>
              <w:rPr>
                <w:rFonts w:ascii="Arial" w:hAnsi="Arial" w:cs="Arial"/>
                <w:b/>
                <w:sz w:val="20"/>
                <w:szCs w:val="20"/>
              </w:rPr>
            </w:pPr>
            <w:r w:rsidRPr="007C1A59">
              <w:rPr>
                <w:rFonts w:ascii="Arial" w:hAnsi="Arial" w:cs="Arial"/>
                <w:b/>
                <w:sz w:val="20"/>
                <w:szCs w:val="20"/>
              </w:rPr>
              <w:t>Documentos propios de la comunicación escrita</w:t>
            </w:r>
          </w:p>
          <w:p w:rsidR="00817A2F" w:rsidRPr="007C1A59" w:rsidRDefault="00817A2F" w:rsidP="00030F1C">
            <w:pPr>
              <w:pStyle w:val="NormalWeb"/>
              <w:numPr>
                <w:ilvl w:val="1"/>
                <w:numId w:val="23"/>
              </w:numPr>
              <w:tabs>
                <w:tab w:val="clear" w:pos="1080"/>
              </w:tabs>
              <w:ind w:left="532" w:hanging="283"/>
              <w:jc w:val="both"/>
              <w:rPr>
                <w:rFonts w:ascii="Arial" w:hAnsi="Arial" w:cs="Arial"/>
                <w:b/>
                <w:sz w:val="20"/>
                <w:szCs w:val="20"/>
              </w:rPr>
            </w:pPr>
            <w:r w:rsidRPr="007C1A59">
              <w:rPr>
                <w:rFonts w:ascii="Arial" w:hAnsi="Arial" w:cs="Arial"/>
                <w:b/>
                <w:sz w:val="20"/>
                <w:szCs w:val="20"/>
              </w:rPr>
              <w:t>Documentos de la comunicación interna</w:t>
            </w:r>
          </w:p>
          <w:p w:rsidR="007E2EE8" w:rsidRPr="007C1A59" w:rsidRDefault="00817A2F" w:rsidP="00030F1C">
            <w:pPr>
              <w:pStyle w:val="NormalWeb"/>
              <w:numPr>
                <w:ilvl w:val="1"/>
                <w:numId w:val="23"/>
              </w:numPr>
              <w:tabs>
                <w:tab w:val="clear" w:pos="1080"/>
              </w:tabs>
              <w:spacing w:before="120" w:beforeAutospacing="0" w:after="0" w:afterAutospacing="0"/>
              <w:ind w:left="533" w:hanging="284"/>
              <w:jc w:val="both"/>
              <w:rPr>
                <w:rFonts w:ascii="Arial" w:hAnsi="Arial" w:cs="Arial"/>
                <w:b/>
                <w:sz w:val="20"/>
                <w:szCs w:val="20"/>
              </w:rPr>
            </w:pPr>
            <w:r w:rsidRPr="007C1A59">
              <w:rPr>
                <w:rFonts w:ascii="Arial" w:hAnsi="Arial" w:cs="Arial"/>
                <w:b/>
                <w:sz w:val="20"/>
                <w:szCs w:val="20"/>
              </w:rPr>
              <w:t>Documentos de la comunicación externa</w:t>
            </w:r>
          </w:p>
          <w:p w:rsidR="00817A2F" w:rsidRPr="007C1A59" w:rsidRDefault="00817A2F" w:rsidP="00030F1C">
            <w:pPr>
              <w:pStyle w:val="NormalWeb"/>
              <w:numPr>
                <w:ilvl w:val="0"/>
                <w:numId w:val="23"/>
              </w:numPr>
              <w:spacing w:before="120" w:beforeAutospacing="0" w:after="0" w:afterAutospacing="0"/>
              <w:ind w:left="357" w:hanging="357"/>
              <w:jc w:val="both"/>
              <w:rPr>
                <w:rFonts w:ascii="Arial" w:hAnsi="Arial" w:cs="Arial"/>
                <w:b/>
                <w:sz w:val="20"/>
                <w:szCs w:val="20"/>
              </w:rPr>
            </w:pPr>
            <w:r w:rsidRPr="007C1A59">
              <w:rPr>
                <w:rFonts w:ascii="Arial" w:hAnsi="Arial" w:cs="Arial"/>
                <w:b/>
                <w:sz w:val="20"/>
                <w:szCs w:val="20"/>
              </w:rPr>
              <w:t>Soportes para transmitir documentos escritos</w:t>
            </w:r>
          </w:p>
          <w:p w:rsidR="00817A2F" w:rsidRDefault="00817A2F" w:rsidP="00030F1C">
            <w:pPr>
              <w:pStyle w:val="NormalWeb"/>
              <w:numPr>
                <w:ilvl w:val="1"/>
                <w:numId w:val="23"/>
              </w:numPr>
              <w:tabs>
                <w:tab w:val="clear" w:pos="1080"/>
              </w:tabs>
              <w:ind w:left="674" w:hanging="284"/>
              <w:jc w:val="both"/>
              <w:rPr>
                <w:rFonts w:ascii="Arial" w:hAnsi="Arial" w:cs="Arial"/>
                <w:sz w:val="20"/>
                <w:szCs w:val="20"/>
              </w:rPr>
            </w:pPr>
            <w:r>
              <w:rPr>
                <w:rFonts w:ascii="Arial" w:hAnsi="Arial" w:cs="Arial"/>
                <w:sz w:val="20"/>
                <w:szCs w:val="20"/>
              </w:rPr>
              <w:t>Soporte papel</w:t>
            </w:r>
          </w:p>
          <w:p w:rsidR="00817A2F" w:rsidRPr="00817A2F" w:rsidRDefault="00817A2F" w:rsidP="00030F1C">
            <w:pPr>
              <w:pStyle w:val="NormalWeb"/>
              <w:numPr>
                <w:ilvl w:val="1"/>
                <w:numId w:val="23"/>
              </w:numPr>
              <w:tabs>
                <w:tab w:val="clear" w:pos="1080"/>
              </w:tabs>
              <w:ind w:left="674" w:hanging="284"/>
              <w:jc w:val="both"/>
              <w:rPr>
                <w:rFonts w:ascii="Arial" w:hAnsi="Arial" w:cs="Arial"/>
                <w:sz w:val="20"/>
                <w:szCs w:val="20"/>
              </w:rPr>
            </w:pPr>
            <w:r>
              <w:rPr>
                <w:rFonts w:ascii="Arial" w:hAnsi="Arial" w:cs="Arial"/>
                <w:sz w:val="20"/>
                <w:szCs w:val="20"/>
              </w:rPr>
              <w:t>Normalización de impresos y documentos</w:t>
            </w:r>
          </w:p>
          <w:p w:rsidR="00697A36" w:rsidRPr="00697A36" w:rsidRDefault="00817A2F" w:rsidP="00030F1C">
            <w:pPr>
              <w:pStyle w:val="NormalWeb"/>
              <w:numPr>
                <w:ilvl w:val="1"/>
                <w:numId w:val="23"/>
              </w:numPr>
              <w:tabs>
                <w:tab w:val="clear" w:pos="1080"/>
              </w:tabs>
              <w:ind w:left="674" w:hanging="284"/>
              <w:jc w:val="both"/>
              <w:rPr>
                <w:rFonts w:ascii="Arial" w:hAnsi="Arial" w:cs="Arial"/>
                <w:sz w:val="20"/>
                <w:szCs w:val="20"/>
              </w:rPr>
            </w:pPr>
            <w:r>
              <w:rPr>
                <w:rFonts w:ascii="Arial" w:hAnsi="Arial" w:cs="Arial"/>
                <w:sz w:val="20"/>
                <w:szCs w:val="20"/>
              </w:rPr>
              <w:t>Soportes digital</w:t>
            </w:r>
            <w:r w:rsidR="00697A36">
              <w:rPr>
                <w:rFonts w:ascii="Arial" w:hAnsi="Arial" w:cs="Arial"/>
                <w:sz w:val="20"/>
                <w:szCs w:val="20"/>
              </w:rPr>
              <w:t>es</w:t>
            </w:r>
          </w:p>
          <w:p w:rsidR="00697A36" w:rsidRPr="007C1A59" w:rsidRDefault="00697A36" w:rsidP="00030F1C">
            <w:pPr>
              <w:pStyle w:val="NormalWeb"/>
              <w:numPr>
                <w:ilvl w:val="0"/>
                <w:numId w:val="23"/>
              </w:numPr>
              <w:spacing w:before="120" w:beforeAutospacing="0" w:after="0" w:afterAutospacing="0"/>
              <w:ind w:left="357" w:hanging="357"/>
              <w:jc w:val="both"/>
              <w:rPr>
                <w:rFonts w:ascii="Arial" w:hAnsi="Arial" w:cs="Arial"/>
                <w:b/>
                <w:sz w:val="20"/>
                <w:szCs w:val="20"/>
              </w:rPr>
            </w:pPr>
            <w:r w:rsidRPr="007C1A59">
              <w:rPr>
                <w:rFonts w:ascii="Arial" w:hAnsi="Arial" w:cs="Arial"/>
                <w:b/>
                <w:sz w:val="20"/>
                <w:szCs w:val="20"/>
              </w:rPr>
              <w:t>Canales para transmitir documentos escritos</w:t>
            </w:r>
          </w:p>
          <w:p w:rsidR="00697A36" w:rsidRDefault="00697A36" w:rsidP="00030F1C">
            <w:pPr>
              <w:pStyle w:val="NormalWeb"/>
              <w:numPr>
                <w:ilvl w:val="1"/>
                <w:numId w:val="23"/>
              </w:numPr>
              <w:tabs>
                <w:tab w:val="clear" w:pos="1080"/>
              </w:tabs>
              <w:ind w:left="816" w:hanging="426"/>
              <w:jc w:val="both"/>
              <w:rPr>
                <w:rFonts w:ascii="Arial" w:hAnsi="Arial" w:cs="Arial"/>
                <w:sz w:val="20"/>
                <w:szCs w:val="20"/>
              </w:rPr>
            </w:pPr>
            <w:r>
              <w:rPr>
                <w:rFonts w:ascii="Arial" w:hAnsi="Arial" w:cs="Arial"/>
                <w:sz w:val="20"/>
                <w:szCs w:val="20"/>
              </w:rPr>
              <w:t>Correo convencional</w:t>
            </w:r>
          </w:p>
          <w:p w:rsidR="00697A36" w:rsidRDefault="00697A36" w:rsidP="00030F1C">
            <w:pPr>
              <w:pStyle w:val="NormalWeb"/>
              <w:numPr>
                <w:ilvl w:val="1"/>
                <w:numId w:val="23"/>
              </w:numPr>
              <w:tabs>
                <w:tab w:val="clear" w:pos="1080"/>
              </w:tabs>
              <w:ind w:left="816" w:hanging="426"/>
              <w:jc w:val="both"/>
              <w:rPr>
                <w:rFonts w:ascii="Arial" w:hAnsi="Arial" w:cs="Arial"/>
                <w:sz w:val="20"/>
                <w:szCs w:val="20"/>
              </w:rPr>
            </w:pPr>
            <w:r>
              <w:rPr>
                <w:rFonts w:ascii="Arial" w:hAnsi="Arial" w:cs="Arial"/>
                <w:sz w:val="20"/>
                <w:szCs w:val="20"/>
              </w:rPr>
              <w:t>Fax</w:t>
            </w:r>
          </w:p>
          <w:p w:rsidR="00697A36" w:rsidRDefault="00697A36" w:rsidP="00030F1C">
            <w:pPr>
              <w:pStyle w:val="NormalWeb"/>
              <w:numPr>
                <w:ilvl w:val="1"/>
                <w:numId w:val="23"/>
              </w:numPr>
              <w:tabs>
                <w:tab w:val="clear" w:pos="1080"/>
              </w:tabs>
              <w:ind w:left="816" w:hanging="426"/>
              <w:jc w:val="both"/>
              <w:rPr>
                <w:rFonts w:ascii="Arial" w:hAnsi="Arial" w:cs="Arial"/>
                <w:sz w:val="20"/>
                <w:szCs w:val="20"/>
              </w:rPr>
            </w:pPr>
            <w:r>
              <w:rPr>
                <w:rFonts w:ascii="Arial" w:hAnsi="Arial" w:cs="Arial"/>
                <w:sz w:val="20"/>
                <w:szCs w:val="20"/>
              </w:rPr>
              <w:t>Correo electrónico</w:t>
            </w:r>
          </w:p>
          <w:p w:rsidR="00697A36" w:rsidRDefault="00697A36" w:rsidP="00030F1C">
            <w:pPr>
              <w:pStyle w:val="NormalWeb"/>
              <w:numPr>
                <w:ilvl w:val="1"/>
                <w:numId w:val="23"/>
              </w:numPr>
              <w:tabs>
                <w:tab w:val="clear" w:pos="1080"/>
              </w:tabs>
              <w:ind w:left="816" w:hanging="426"/>
              <w:jc w:val="both"/>
              <w:rPr>
                <w:rFonts w:ascii="Arial" w:hAnsi="Arial" w:cs="Arial"/>
                <w:sz w:val="20"/>
                <w:szCs w:val="20"/>
              </w:rPr>
            </w:pPr>
            <w:r>
              <w:rPr>
                <w:rFonts w:ascii="Arial" w:hAnsi="Arial" w:cs="Arial"/>
                <w:sz w:val="20"/>
                <w:szCs w:val="20"/>
              </w:rPr>
              <w:t>Instrumentos de comunicación interna</w:t>
            </w:r>
          </w:p>
          <w:p w:rsidR="00697A36" w:rsidRDefault="00697A36" w:rsidP="00030F1C">
            <w:pPr>
              <w:pStyle w:val="NormalWeb"/>
              <w:numPr>
                <w:ilvl w:val="1"/>
                <w:numId w:val="23"/>
              </w:numPr>
              <w:tabs>
                <w:tab w:val="clear" w:pos="1080"/>
              </w:tabs>
              <w:ind w:left="816" w:hanging="426"/>
              <w:jc w:val="both"/>
              <w:rPr>
                <w:rFonts w:ascii="Arial" w:hAnsi="Arial" w:cs="Arial"/>
                <w:sz w:val="20"/>
                <w:szCs w:val="20"/>
              </w:rPr>
            </w:pPr>
            <w:r>
              <w:rPr>
                <w:rFonts w:ascii="Arial" w:hAnsi="Arial" w:cs="Arial"/>
                <w:sz w:val="20"/>
                <w:szCs w:val="20"/>
              </w:rPr>
              <w:t>Comunicación y transmisión de documentos a través de la web</w:t>
            </w:r>
          </w:p>
          <w:p w:rsidR="00697A36" w:rsidRDefault="00697A36" w:rsidP="00030F1C">
            <w:pPr>
              <w:pStyle w:val="NormalWeb"/>
              <w:numPr>
                <w:ilvl w:val="1"/>
                <w:numId w:val="23"/>
              </w:numPr>
              <w:tabs>
                <w:tab w:val="clear" w:pos="1080"/>
              </w:tabs>
              <w:ind w:left="816" w:hanging="426"/>
              <w:jc w:val="both"/>
              <w:rPr>
                <w:rFonts w:ascii="Arial" w:hAnsi="Arial" w:cs="Arial"/>
                <w:sz w:val="20"/>
                <w:szCs w:val="20"/>
              </w:rPr>
            </w:pPr>
            <w:r>
              <w:rPr>
                <w:rFonts w:ascii="Arial" w:hAnsi="Arial" w:cs="Arial"/>
                <w:sz w:val="20"/>
                <w:szCs w:val="20"/>
              </w:rPr>
              <w:t>Procesamiento informático de documentos escritos</w:t>
            </w:r>
          </w:p>
          <w:p w:rsidR="00817A2F" w:rsidRPr="00BE3B45" w:rsidRDefault="00817A2F" w:rsidP="00817A2F">
            <w:pPr>
              <w:pStyle w:val="NormalWeb"/>
              <w:ind w:left="1080"/>
              <w:jc w:val="both"/>
              <w:rPr>
                <w:rFonts w:ascii="Arial" w:hAnsi="Arial" w:cs="Arial"/>
                <w:sz w:val="20"/>
                <w:szCs w:val="20"/>
              </w:rPr>
            </w:pPr>
          </w:p>
        </w:tc>
        <w:tc>
          <w:tcPr>
            <w:tcW w:w="4708" w:type="dxa"/>
          </w:tcPr>
          <w:p w:rsidR="008C298D" w:rsidRPr="00587759" w:rsidRDefault="008C298D" w:rsidP="00585C82">
            <w:pPr>
              <w:pStyle w:val="Prrafodelista"/>
              <w:numPr>
                <w:ilvl w:val="0"/>
                <w:numId w:val="7"/>
              </w:numPr>
              <w:autoSpaceDE w:val="0"/>
              <w:autoSpaceDN w:val="0"/>
              <w:adjustRightInd w:val="0"/>
              <w:jc w:val="both"/>
              <w:rPr>
                <w:rFonts w:ascii="Arial" w:hAnsi="Arial" w:cs="Arial"/>
                <w:lang w:val="es-ES"/>
              </w:rPr>
            </w:pPr>
            <w:r w:rsidRPr="00587759">
              <w:rPr>
                <w:rFonts w:ascii="Arial" w:hAnsi="Arial" w:cs="Arial"/>
                <w:lang w:val="es-ES"/>
              </w:rPr>
              <w:t>Se han identificado los soportes y los canales para elaborar y transmitir los</w:t>
            </w:r>
            <w:r w:rsidR="00C3196F">
              <w:rPr>
                <w:rFonts w:ascii="Arial" w:hAnsi="Arial" w:cs="Arial"/>
                <w:lang w:val="es-ES"/>
              </w:rPr>
              <w:t xml:space="preserve"> </w:t>
            </w:r>
            <w:r w:rsidRPr="00587759">
              <w:rPr>
                <w:rFonts w:ascii="Arial" w:hAnsi="Arial" w:cs="Arial"/>
                <w:lang w:val="es-ES"/>
              </w:rPr>
              <w:t>documentos.</w:t>
            </w:r>
          </w:p>
          <w:p w:rsidR="008C298D" w:rsidRPr="00587759" w:rsidRDefault="008C298D" w:rsidP="00585C82">
            <w:pPr>
              <w:pStyle w:val="Prrafodelista"/>
              <w:numPr>
                <w:ilvl w:val="0"/>
                <w:numId w:val="7"/>
              </w:numPr>
              <w:autoSpaceDE w:val="0"/>
              <w:autoSpaceDN w:val="0"/>
              <w:adjustRightInd w:val="0"/>
              <w:jc w:val="both"/>
              <w:rPr>
                <w:rFonts w:ascii="Arial" w:hAnsi="Arial" w:cs="Arial"/>
                <w:lang w:val="es-ES"/>
              </w:rPr>
            </w:pPr>
            <w:r w:rsidRPr="00587759">
              <w:rPr>
                <w:rFonts w:ascii="Arial" w:hAnsi="Arial" w:cs="Arial"/>
                <w:lang w:val="es-ES"/>
              </w:rPr>
              <w:t>Se han diferenciado los soportes más apropiados en función de los criterios de</w:t>
            </w:r>
            <w:r w:rsidR="00C3196F">
              <w:rPr>
                <w:rFonts w:ascii="Arial" w:hAnsi="Arial" w:cs="Arial"/>
                <w:lang w:val="es-ES"/>
              </w:rPr>
              <w:t xml:space="preserve"> </w:t>
            </w:r>
            <w:r w:rsidRPr="00587759">
              <w:rPr>
                <w:rFonts w:ascii="Arial" w:hAnsi="Arial" w:cs="Arial"/>
                <w:lang w:val="es-ES"/>
              </w:rPr>
              <w:t>rapidez, seguridad y confidencialidad.</w:t>
            </w:r>
          </w:p>
          <w:p w:rsidR="008C298D" w:rsidRPr="00587759" w:rsidRDefault="008C298D" w:rsidP="00585C82">
            <w:pPr>
              <w:pStyle w:val="Prrafodelista"/>
              <w:numPr>
                <w:ilvl w:val="0"/>
                <w:numId w:val="7"/>
              </w:numPr>
              <w:autoSpaceDE w:val="0"/>
              <w:autoSpaceDN w:val="0"/>
              <w:adjustRightInd w:val="0"/>
              <w:jc w:val="both"/>
              <w:rPr>
                <w:rFonts w:ascii="Arial" w:hAnsi="Arial" w:cs="Arial"/>
                <w:lang w:val="es-ES"/>
              </w:rPr>
            </w:pPr>
            <w:r w:rsidRPr="00587759">
              <w:rPr>
                <w:rFonts w:ascii="Arial" w:hAnsi="Arial" w:cs="Arial"/>
                <w:lang w:val="es-ES"/>
              </w:rPr>
              <w:t>Se ha identificado al destinatario, observando las debidas normas de protocolo.</w:t>
            </w:r>
          </w:p>
          <w:p w:rsidR="008C298D" w:rsidRPr="00587759" w:rsidRDefault="008C298D" w:rsidP="00585C82">
            <w:pPr>
              <w:pStyle w:val="Prrafodelista"/>
              <w:numPr>
                <w:ilvl w:val="0"/>
                <w:numId w:val="7"/>
              </w:numPr>
              <w:autoSpaceDE w:val="0"/>
              <w:autoSpaceDN w:val="0"/>
              <w:adjustRightInd w:val="0"/>
              <w:jc w:val="both"/>
              <w:rPr>
                <w:rFonts w:ascii="Arial" w:hAnsi="Arial" w:cs="Arial"/>
                <w:lang w:val="es-ES"/>
              </w:rPr>
            </w:pPr>
            <w:r w:rsidRPr="00587759">
              <w:rPr>
                <w:rFonts w:ascii="Arial" w:hAnsi="Arial" w:cs="Arial"/>
                <w:lang w:val="es-ES"/>
              </w:rPr>
              <w:t>Se han diferenciado las estructuras y estilos de redacción propias de la documentació</w:t>
            </w:r>
            <w:r w:rsidR="00C3196F">
              <w:rPr>
                <w:rFonts w:ascii="Arial" w:hAnsi="Arial" w:cs="Arial"/>
                <w:lang w:val="es-ES"/>
              </w:rPr>
              <w:t xml:space="preserve">n </w:t>
            </w:r>
            <w:r w:rsidRPr="00587759">
              <w:rPr>
                <w:rFonts w:ascii="Arial" w:hAnsi="Arial" w:cs="Arial"/>
                <w:lang w:val="es-ES"/>
              </w:rPr>
              <w:t>profesional.</w:t>
            </w:r>
          </w:p>
          <w:p w:rsidR="008C298D" w:rsidRPr="00587759" w:rsidRDefault="008C298D" w:rsidP="00585C82">
            <w:pPr>
              <w:pStyle w:val="Prrafodelista"/>
              <w:numPr>
                <w:ilvl w:val="0"/>
                <w:numId w:val="7"/>
              </w:numPr>
              <w:autoSpaceDE w:val="0"/>
              <w:autoSpaceDN w:val="0"/>
              <w:adjustRightInd w:val="0"/>
              <w:jc w:val="both"/>
              <w:rPr>
                <w:rFonts w:ascii="Arial" w:hAnsi="Arial" w:cs="Arial"/>
                <w:lang w:val="es-ES"/>
              </w:rPr>
            </w:pPr>
            <w:r w:rsidRPr="00587759">
              <w:rPr>
                <w:rFonts w:ascii="Arial" w:hAnsi="Arial" w:cs="Arial"/>
                <w:lang w:val="es-ES"/>
              </w:rPr>
              <w:t>Se ha redactado el documento apropiado, utilizando una estructura, terminología y</w:t>
            </w:r>
            <w:r w:rsidR="00C3196F">
              <w:rPr>
                <w:rFonts w:ascii="Arial" w:hAnsi="Arial" w:cs="Arial"/>
                <w:lang w:val="es-ES"/>
              </w:rPr>
              <w:t xml:space="preserve"> </w:t>
            </w:r>
            <w:r w:rsidR="00587759" w:rsidRPr="00587759">
              <w:rPr>
                <w:rFonts w:ascii="Arial" w:hAnsi="Arial" w:cs="Arial"/>
                <w:lang w:val="es-ES"/>
              </w:rPr>
              <w:t>f</w:t>
            </w:r>
            <w:r w:rsidRPr="00587759">
              <w:rPr>
                <w:rFonts w:ascii="Arial" w:hAnsi="Arial" w:cs="Arial"/>
                <w:lang w:val="es-ES"/>
              </w:rPr>
              <w:t>orma adecuadas, en función de su finalidad y de la situación de partida.</w:t>
            </w:r>
          </w:p>
          <w:p w:rsidR="008C298D" w:rsidRPr="00587759" w:rsidRDefault="008C298D" w:rsidP="00585C82">
            <w:pPr>
              <w:pStyle w:val="Prrafodelista"/>
              <w:numPr>
                <w:ilvl w:val="0"/>
                <w:numId w:val="7"/>
              </w:numPr>
              <w:autoSpaceDE w:val="0"/>
              <w:autoSpaceDN w:val="0"/>
              <w:adjustRightInd w:val="0"/>
              <w:jc w:val="both"/>
              <w:rPr>
                <w:rFonts w:ascii="Arial" w:hAnsi="Arial" w:cs="Arial"/>
                <w:lang w:val="es-ES"/>
              </w:rPr>
            </w:pPr>
            <w:r w:rsidRPr="00587759">
              <w:rPr>
                <w:rFonts w:ascii="Arial" w:hAnsi="Arial" w:cs="Arial"/>
                <w:lang w:val="es-ES"/>
              </w:rPr>
              <w:t>Se han utilizado las aplicaciones informáticas de procesamiento de textos y</w:t>
            </w:r>
            <w:r w:rsidR="00C3196F">
              <w:rPr>
                <w:rFonts w:ascii="Arial" w:hAnsi="Arial" w:cs="Arial"/>
                <w:lang w:val="es-ES"/>
              </w:rPr>
              <w:t xml:space="preserve"> </w:t>
            </w:r>
            <w:r w:rsidRPr="00587759">
              <w:rPr>
                <w:rFonts w:ascii="Arial" w:hAnsi="Arial" w:cs="Arial"/>
                <w:lang w:val="es-ES"/>
              </w:rPr>
              <w:t>autoedición, así como sus herramientas de corrección.</w:t>
            </w:r>
          </w:p>
          <w:p w:rsidR="008C298D" w:rsidRPr="00587759" w:rsidRDefault="008C298D" w:rsidP="00585C82">
            <w:pPr>
              <w:pStyle w:val="Prrafodelista"/>
              <w:numPr>
                <w:ilvl w:val="0"/>
                <w:numId w:val="7"/>
              </w:numPr>
              <w:autoSpaceDE w:val="0"/>
              <w:autoSpaceDN w:val="0"/>
              <w:adjustRightInd w:val="0"/>
              <w:jc w:val="both"/>
              <w:rPr>
                <w:rFonts w:ascii="Arial" w:hAnsi="Arial" w:cs="Arial"/>
                <w:lang w:val="es-ES"/>
              </w:rPr>
            </w:pPr>
            <w:r w:rsidRPr="00587759">
              <w:rPr>
                <w:rFonts w:ascii="Arial" w:hAnsi="Arial" w:cs="Arial"/>
                <w:lang w:val="es-ES"/>
              </w:rPr>
              <w:t>Se han publicado documentos con herramientas de la web 2.0.</w:t>
            </w:r>
          </w:p>
          <w:p w:rsidR="008C298D" w:rsidRDefault="008C298D" w:rsidP="00585C82">
            <w:pPr>
              <w:pStyle w:val="Prrafodelista"/>
              <w:numPr>
                <w:ilvl w:val="0"/>
                <w:numId w:val="7"/>
              </w:numPr>
              <w:autoSpaceDE w:val="0"/>
              <w:autoSpaceDN w:val="0"/>
              <w:adjustRightInd w:val="0"/>
              <w:jc w:val="both"/>
              <w:rPr>
                <w:rFonts w:ascii="Arial" w:hAnsi="Arial" w:cs="Arial"/>
                <w:lang w:val="es-ES"/>
              </w:rPr>
            </w:pPr>
            <w:r w:rsidRPr="00587759">
              <w:rPr>
                <w:rFonts w:ascii="Arial" w:hAnsi="Arial" w:cs="Arial"/>
                <w:lang w:val="es-ES"/>
              </w:rPr>
              <w:t>Se ha adecuado la documentación escrita al manual de estilo de organizaciones tipo.</w:t>
            </w:r>
          </w:p>
          <w:p w:rsidR="00587759" w:rsidRPr="00BE3B45" w:rsidRDefault="00587759" w:rsidP="00585C82">
            <w:pPr>
              <w:numPr>
                <w:ilvl w:val="0"/>
                <w:numId w:val="7"/>
              </w:numPr>
              <w:jc w:val="both"/>
              <w:rPr>
                <w:rFonts w:ascii="Arial" w:hAnsi="Arial" w:cs="Arial"/>
                <w:lang w:val="es-ES"/>
              </w:rPr>
            </w:pPr>
            <w:r w:rsidRPr="00BE3B45">
              <w:rPr>
                <w:rFonts w:ascii="Arial" w:hAnsi="Arial" w:cs="Arial"/>
                <w:lang w:val="es-ES"/>
              </w:rPr>
              <w:t>Se ha valorado si la información es transmitida con claridad, de forma estructurada, con precisión, cortesía, respeto y sensibilidad.</w:t>
            </w:r>
          </w:p>
          <w:p w:rsidR="00587759" w:rsidRPr="00BE3B45" w:rsidRDefault="00587759" w:rsidP="00585C82">
            <w:pPr>
              <w:numPr>
                <w:ilvl w:val="0"/>
                <w:numId w:val="7"/>
              </w:numPr>
              <w:jc w:val="both"/>
              <w:rPr>
                <w:rFonts w:ascii="Arial" w:hAnsi="Arial" w:cs="Arial"/>
                <w:lang w:val="es-ES"/>
              </w:rPr>
            </w:pPr>
            <w:r w:rsidRPr="00BE3B45">
              <w:rPr>
                <w:rFonts w:ascii="Arial" w:hAnsi="Arial" w:cs="Arial"/>
                <w:lang w:val="es-ES"/>
              </w:rPr>
              <w:t>Se han comprobado los errores cometidos y se han propuesto las acciones correctoras necesarias.</w:t>
            </w:r>
          </w:p>
          <w:p w:rsidR="00587759" w:rsidRPr="00587759" w:rsidRDefault="00587759" w:rsidP="00585C82">
            <w:pPr>
              <w:pStyle w:val="Prrafodelista"/>
              <w:numPr>
                <w:ilvl w:val="0"/>
                <w:numId w:val="7"/>
              </w:numPr>
              <w:autoSpaceDE w:val="0"/>
              <w:autoSpaceDN w:val="0"/>
              <w:adjustRightInd w:val="0"/>
              <w:jc w:val="both"/>
              <w:rPr>
                <w:rFonts w:ascii="Arial" w:hAnsi="Arial" w:cs="Arial"/>
                <w:lang w:val="es-ES"/>
              </w:rPr>
            </w:pPr>
            <w:r w:rsidRPr="00BE3B45">
              <w:rPr>
                <w:rFonts w:ascii="Arial" w:hAnsi="Arial" w:cs="Arial"/>
                <w:lang w:val="es-ES"/>
              </w:rPr>
              <w:t>Se han tenido en cuenta las costumbres socioculturales y los usos empresariales y se ha valorado la importancia de la transmisión de la imagen corporativa</w:t>
            </w:r>
          </w:p>
          <w:p w:rsidR="00673F43" w:rsidRPr="00587759" w:rsidRDefault="008C298D" w:rsidP="00585C82">
            <w:pPr>
              <w:pStyle w:val="Prrafodelista"/>
              <w:numPr>
                <w:ilvl w:val="0"/>
                <w:numId w:val="7"/>
              </w:numPr>
              <w:autoSpaceDE w:val="0"/>
              <w:autoSpaceDN w:val="0"/>
              <w:adjustRightInd w:val="0"/>
              <w:jc w:val="both"/>
              <w:rPr>
                <w:rFonts w:ascii="Arial" w:hAnsi="Arial" w:cs="Arial"/>
                <w:lang w:val="es-ES"/>
              </w:rPr>
            </w:pPr>
            <w:r w:rsidRPr="00587759">
              <w:rPr>
                <w:rFonts w:ascii="Arial" w:hAnsi="Arial" w:cs="Arial"/>
                <w:lang w:val="es-ES"/>
              </w:rPr>
              <w:t>Se ha utilizado la normativa sobre protección de datos y conservación de documentos,</w:t>
            </w:r>
            <w:r w:rsidR="00C3196F">
              <w:rPr>
                <w:rFonts w:ascii="Arial" w:hAnsi="Arial" w:cs="Arial"/>
                <w:lang w:val="es-ES"/>
              </w:rPr>
              <w:t xml:space="preserve"> </w:t>
            </w:r>
            <w:r w:rsidRPr="00587759">
              <w:rPr>
                <w:rFonts w:ascii="Arial" w:hAnsi="Arial" w:cs="Arial"/>
                <w:lang w:val="es-ES"/>
              </w:rPr>
              <w:t xml:space="preserve">establecida para las empresas e instituciones públicas </w:t>
            </w:r>
            <w:r w:rsidRPr="00142AB1">
              <w:rPr>
                <w:rFonts w:ascii="Arial" w:hAnsi="Arial" w:cs="Arial"/>
                <w:lang w:val="es-ES"/>
              </w:rPr>
              <w:t>y privadas</w:t>
            </w:r>
            <w:r w:rsidRPr="00587759">
              <w:rPr>
                <w:rFonts w:ascii="Helvetica" w:hAnsi="Helvetica" w:cs="Helvetica"/>
                <w:sz w:val="17"/>
                <w:szCs w:val="17"/>
                <w:lang w:val="es-ES"/>
              </w:rPr>
              <w:t>.</w:t>
            </w:r>
          </w:p>
          <w:p w:rsidR="006A7562" w:rsidRPr="00BE3B45" w:rsidRDefault="008C298D" w:rsidP="00030F1C">
            <w:pPr>
              <w:pStyle w:val="Prrafodelista"/>
              <w:numPr>
                <w:ilvl w:val="0"/>
                <w:numId w:val="7"/>
              </w:numPr>
              <w:autoSpaceDE w:val="0"/>
              <w:autoSpaceDN w:val="0"/>
              <w:adjustRightInd w:val="0"/>
              <w:jc w:val="both"/>
              <w:rPr>
                <w:rFonts w:ascii="Arial" w:hAnsi="Arial" w:cs="Arial"/>
                <w:lang w:val="es-ES"/>
              </w:rPr>
            </w:pPr>
            <w:r w:rsidRPr="00587759">
              <w:rPr>
                <w:rFonts w:ascii="Arial" w:hAnsi="Arial" w:cs="Arial"/>
                <w:lang w:val="es-ES"/>
              </w:rPr>
              <w:t>Se han aplicado, en la elaboración de la documentación, las técnicas 3R (reducir,</w:t>
            </w:r>
            <w:r w:rsidR="00C3196F">
              <w:rPr>
                <w:rFonts w:ascii="Arial" w:hAnsi="Arial" w:cs="Arial"/>
                <w:lang w:val="es-ES"/>
              </w:rPr>
              <w:t xml:space="preserve"> </w:t>
            </w:r>
            <w:r w:rsidRPr="00587759">
              <w:rPr>
                <w:rFonts w:ascii="Arial" w:hAnsi="Arial" w:cs="Arial"/>
                <w:lang w:val="es-ES"/>
              </w:rPr>
              <w:t>reutilizar y reciclar).</w:t>
            </w:r>
          </w:p>
        </w:tc>
      </w:tr>
    </w:tbl>
    <w:p w:rsidR="00155128" w:rsidRPr="00BE3B45" w:rsidRDefault="00155128" w:rsidP="00155128">
      <w:pPr>
        <w:widowControl w:val="0"/>
        <w:spacing w:line="40" w:lineRule="exact"/>
        <w:ind w:left="709"/>
        <w:jc w:val="both"/>
        <w:rPr>
          <w:rFonts w:ascii="Arial" w:hAnsi="Arial" w:cs="Arial"/>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
        <w:gridCol w:w="4506"/>
        <w:gridCol w:w="30"/>
        <w:gridCol w:w="4584"/>
        <w:gridCol w:w="93"/>
      </w:tblGrid>
      <w:tr w:rsidR="00947E74" w:rsidRPr="00BE3B45" w:rsidTr="005278D7">
        <w:trPr>
          <w:gridAfter w:val="1"/>
          <w:wAfter w:w="51" w:type="pct"/>
          <w:cantSplit/>
          <w:trHeight w:hRule="exact" w:val="890"/>
        </w:trPr>
        <w:tc>
          <w:tcPr>
            <w:tcW w:w="4949" w:type="pct"/>
            <w:gridSpan w:val="4"/>
            <w:tcBorders>
              <w:top w:val="single" w:sz="4" w:space="0" w:color="auto"/>
              <w:left w:val="single" w:sz="4" w:space="0" w:color="auto"/>
              <w:bottom w:val="single" w:sz="4" w:space="0" w:color="auto"/>
              <w:right w:val="single" w:sz="4" w:space="0" w:color="auto"/>
            </w:tcBorders>
            <w:shd w:val="clear" w:color="auto" w:fill="F3F3F3"/>
            <w:vAlign w:val="center"/>
          </w:tcPr>
          <w:p w:rsidR="00947E74" w:rsidRPr="00BE3B45" w:rsidRDefault="00585C82" w:rsidP="00983D08">
            <w:pPr>
              <w:widowControl w:val="0"/>
              <w:ind w:right="-70"/>
              <w:rPr>
                <w:rFonts w:ascii="Arial" w:hAnsi="Arial" w:cs="Arial"/>
                <w:b/>
              </w:rPr>
            </w:pPr>
            <w:r w:rsidRPr="009171B8">
              <w:rPr>
                <w:rFonts w:ascii="Arial" w:hAnsi="Arial" w:cs="Arial"/>
                <w:b/>
              </w:rPr>
              <w:t xml:space="preserve">UNIDAD 5. </w:t>
            </w:r>
            <w:r w:rsidR="002872B4" w:rsidRPr="009171B8">
              <w:rPr>
                <w:rFonts w:ascii="Arial" w:hAnsi="Arial" w:cs="Arial"/>
                <w:b/>
              </w:rPr>
              <w:t>TRATAMIENTO Y ENVÍO DE INFORMACIÓN EMPRESARIAL</w:t>
            </w:r>
            <w:r w:rsidR="002872B4">
              <w:rPr>
                <w:rFonts w:ascii="Arial" w:hAnsi="Arial" w:cs="Arial"/>
                <w:b/>
              </w:rPr>
              <w:t>.</w:t>
            </w:r>
          </w:p>
          <w:p w:rsidR="00947E74" w:rsidRPr="00BE3B45" w:rsidRDefault="00947E74" w:rsidP="00FE40C6">
            <w:pPr>
              <w:widowControl w:val="0"/>
              <w:spacing w:before="120"/>
              <w:ind w:right="-68"/>
              <w:rPr>
                <w:rFonts w:ascii="Arial" w:hAnsi="Arial" w:cs="Arial"/>
              </w:rPr>
            </w:pPr>
            <w:r w:rsidRPr="00BE3B45">
              <w:rPr>
                <w:rFonts w:ascii="Arial" w:hAnsi="Arial" w:cs="Arial"/>
              </w:rPr>
              <w:t xml:space="preserve"> Tiempo estimado:</w:t>
            </w:r>
            <w:r w:rsidR="00753FB5">
              <w:rPr>
                <w:rFonts w:ascii="Arial" w:hAnsi="Arial" w:cs="Arial"/>
              </w:rPr>
              <w:t xml:space="preserve"> 2</w:t>
            </w:r>
            <w:r w:rsidR="00FE40C6">
              <w:rPr>
                <w:rFonts w:ascii="Arial" w:hAnsi="Arial" w:cs="Arial"/>
              </w:rPr>
              <w:t>6</w:t>
            </w:r>
            <w:r w:rsidR="00F61FE0">
              <w:rPr>
                <w:rFonts w:ascii="Arial" w:hAnsi="Arial" w:cs="Arial"/>
              </w:rPr>
              <w:t xml:space="preserve"> </w:t>
            </w:r>
            <w:r w:rsidRPr="00BE3B45">
              <w:rPr>
                <w:rFonts w:ascii="Arial" w:hAnsi="Arial" w:cs="Arial"/>
              </w:rPr>
              <w:t>sesiones.</w:t>
            </w:r>
          </w:p>
        </w:tc>
      </w:tr>
      <w:tr w:rsidR="00947E74" w:rsidRPr="00BE3B45" w:rsidTr="00585C82">
        <w:trPr>
          <w:gridAfter w:val="1"/>
          <w:wAfter w:w="51" w:type="pct"/>
          <w:cantSplit/>
          <w:trHeight w:hRule="exact" w:val="477"/>
        </w:trPr>
        <w:tc>
          <w:tcPr>
            <w:tcW w:w="4949" w:type="pct"/>
            <w:gridSpan w:val="4"/>
            <w:tcBorders>
              <w:top w:val="single" w:sz="4" w:space="0" w:color="auto"/>
              <w:left w:val="single" w:sz="4" w:space="0" w:color="auto"/>
              <w:bottom w:val="single" w:sz="4" w:space="0" w:color="auto"/>
              <w:right w:val="single" w:sz="4" w:space="0" w:color="auto"/>
            </w:tcBorders>
            <w:shd w:val="clear" w:color="auto" w:fill="F3F3F3"/>
            <w:vAlign w:val="center"/>
          </w:tcPr>
          <w:p w:rsidR="00947E74" w:rsidRPr="00BE3B45" w:rsidRDefault="00947E74" w:rsidP="00AF6E0C">
            <w:pPr>
              <w:widowControl w:val="0"/>
              <w:ind w:right="-70"/>
              <w:jc w:val="center"/>
              <w:rPr>
                <w:rFonts w:ascii="Arial" w:hAnsi="Arial" w:cs="Arial"/>
                <w:b/>
              </w:rPr>
            </w:pPr>
            <w:r w:rsidRPr="00BE3B45">
              <w:rPr>
                <w:rFonts w:ascii="Arial" w:hAnsi="Arial" w:cs="Arial"/>
                <w:b/>
              </w:rPr>
              <w:t>RESULTADOS DE APRENDIZAJE</w:t>
            </w:r>
          </w:p>
        </w:tc>
      </w:tr>
      <w:tr w:rsidR="00947E74" w:rsidRPr="00BE3B45" w:rsidTr="00585C82">
        <w:trPr>
          <w:gridAfter w:val="1"/>
          <w:wAfter w:w="51" w:type="pct"/>
          <w:cantSplit/>
          <w:trHeight w:hRule="exact" w:val="779"/>
        </w:trPr>
        <w:tc>
          <w:tcPr>
            <w:tcW w:w="494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C298D" w:rsidRPr="00587759" w:rsidRDefault="008C298D" w:rsidP="00587759">
            <w:pPr>
              <w:pStyle w:val="Prrafodelista"/>
              <w:numPr>
                <w:ilvl w:val="0"/>
                <w:numId w:val="38"/>
              </w:numPr>
              <w:autoSpaceDE w:val="0"/>
              <w:autoSpaceDN w:val="0"/>
              <w:adjustRightInd w:val="0"/>
              <w:rPr>
                <w:rFonts w:ascii="Arial" w:hAnsi="Arial" w:cs="Arial"/>
                <w:lang w:val="es-ES"/>
              </w:rPr>
            </w:pPr>
            <w:r w:rsidRPr="00587759">
              <w:rPr>
                <w:rFonts w:ascii="Arial" w:hAnsi="Arial" w:cs="Arial"/>
                <w:lang w:val="es-ES"/>
              </w:rPr>
              <w:t>Determina los procesos de recepción, registro, distribución y recuperación de</w:t>
            </w:r>
            <w:r w:rsidR="00C3196F">
              <w:rPr>
                <w:rFonts w:ascii="Arial" w:hAnsi="Arial" w:cs="Arial"/>
                <w:lang w:val="es-ES"/>
              </w:rPr>
              <w:t xml:space="preserve"> </w:t>
            </w:r>
            <w:r w:rsidRPr="00587759">
              <w:rPr>
                <w:rFonts w:ascii="Arial" w:hAnsi="Arial" w:cs="Arial"/>
                <w:lang w:val="es-ES"/>
              </w:rPr>
              <w:t>comunicaciones escritas, aplicando criterios específicos de cada una de estas tareas.</w:t>
            </w:r>
          </w:p>
        </w:tc>
      </w:tr>
      <w:tr w:rsidR="00947E74" w:rsidRPr="00BE3B45" w:rsidTr="00585C82">
        <w:tblPrEx>
          <w:tblCellMar>
            <w:left w:w="170" w:type="dxa"/>
            <w:right w:w="170" w:type="dxa"/>
          </w:tblCellMar>
        </w:tblPrEx>
        <w:trPr>
          <w:gridAfter w:val="1"/>
          <w:wAfter w:w="51" w:type="pct"/>
          <w:cantSplit/>
          <w:trHeight w:hRule="exact" w:val="397"/>
          <w:tblHeader/>
        </w:trPr>
        <w:tc>
          <w:tcPr>
            <w:tcW w:w="2481" w:type="pct"/>
            <w:gridSpan w:val="3"/>
            <w:tcBorders>
              <w:bottom w:val="single" w:sz="4" w:space="0" w:color="auto"/>
              <w:right w:val="single" w:sz="4" w:space="0" w:color="auto"/>
            </w:tcBorders>
            <w:shd w:val="clear" w:color="auto" w:fill="F3F3F3"/>
            <w:vAlign w:val="center"/>
          </w:tcPr>
          <w:p w:rsidR="00947E74" w:rsidRPr="00BE3B45" w:rsidRDefault="00947E74" w:rsidP="00983D08">
            <w:pPr>
              <w:widowControl w:val="0"/>
              <w:jc w:val="center"/>
              <w:rPr>
                <w:rFonts w:ascii="Arial" w:hAnsi="Arial" w:cs="Arial"/>
                <w:b/>
              </w:rPr>
            </w:pPr>
            <w:r w:rsidRPr="00BE3B45">
              <w:rPr>
                <w:rFonts w:ascii="Arial" w:hAnsi="Arial" w:cs="Arial"/>
                <w:b/>
              </w:rPr>
              <w:t>CONTENIDOS</w:t>
            </w:r>
          </w:p>
        </w:tc>
        <w:tc>
          <w:tcPr>
            <w:tcW w:w="2469" w:type="pct"/>
            <w:tcBorders>
              <w:left w:val="single" w:sz="4" w:space="0" w:color="auto"/>
              <w:bottom w:val="single" w:sz="4" w:space="0" w:color="auto"/>
            </w:tcBorders>
            <w:shd w:val="clear" w:color="auto" w:fill="F3F3F3"/>
            <w:vAlign w:val="center"/>
          </w:tcPr>
          <w:p w:rsidR="00947E74" w:rsidRPr="00BE3B45" w:rsidRDefault="00947E74" w:rsidP="00983D08">
            <w:pPr>
              <w:widowControl w:val="0"/>
              <w:jc w:val="center"/>
              <w:rPr>
                <w:rFonts w:ascii="Arial" w:hAnsi="Arial" w:cs="Arial"/>
                <w:b/>
              </w:rPr>
            </w:pPr>
            <w:r w:rsidRPr="00BE3B45">
              <w:rPr>
                <w:rFonts w:ascii="Arial" w:hAnsi="Arial" w:cs="Arial"/>
                <w:b/>
              </w:rPr>
              <w:t>CRITERIOS DE EVALUACIÓN</w:t>
            </w:r>
          </w:p>
        </w:tc>
      </w:tr>
      <w:tr w:rsidR="00947E74" w:rsidRPr="00BE3B45" w:rsidTr="00585C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0" w:type="dxa"/>
            <w:left w:w="170" w:type="dxa"/>
            <w:bottom w:w="170" w:type="dxa"/>
            <w:right w:w="170" w:type="dxa"/>
          </w:tblCellMar>
        </w:tblPrEx>
        <w:trPr>
          <w:gridAfter w:val="1"/>
          <w:wAfter w:w="51" w:type="pct"/>
          <w:trHeight w:val="983"/>
        </w:trPr>
        <w:tc>
          <w:tcPr>
            <w:tcW w:w="2481" w:type="pct"/>
            <w:gridSpan w:val="3"/>
          </w:tcPr>
          <w:p w:rsidR="00947E74" w:rsidRPr="00BE3B45" w:rsidRDefault="00947E74" w:rsidP="00585C82">
            <w:pPr>
              <w:pStyle w:val="Prrafodelista"/>
              <w:tabs>
                <w:tab w:val="left" w:pos="1080"/>
              </w:tabs>
              <w:spacing w:after="60"/>
              <w:ind w:left="0"/>
              <w:contextualSpacing w:val="0"/>
              <w:jc w:val="both"/>
              <w:rPr>
                <w:rFonts w:ascii="Arial" w:hAnsi="Arial" w:cs="Arial"/>
                <w:b/>
              </w:rPr>
            </w:pPr>
            <w:r w:rsidRPr="00BE3B45">
              <w:rPr>
                <w:rFonts w:ascii="Arial" w:hAnsi="Arial" w:cs="Arial"/>
                <w:b/>
              </w:rPr>
              <w:t>CONCEPTOS:</w:t>
            </w:r>
          </w:p>
          <w:p w:rsidR="00BD4D64" w:rsidRPr="007C1A59" w:rsidRDefault="008D1BAF" w:rsidP="00BD4D64">
            <w:pPr>
              <w:pStyle w:val="NormalWeb"/>
              <w:numPr>
                <w:ilvl w:val="0"/>
                <w:numId w:val="25"/>
              </w:numPr>
              <w:spacing w:before="0" w:beforeAutospacing="0" w:after="0" w:afterAutospacing="0"/>
              <w:ind w:left="357" w:hanging="357"/>
              <w:jc w:val="both"/>
              <w:rPr>
                <w:rFonts w:ascii="Arial" w:hAnsi="Arial" w:cs="Arial"/>
                <w:b/>
                <w:sz w:val="20"/>
                <w:szCs w:val="20"/>
              </w:rPr>
            </w:pPr>
            <w:r w:rsidRPr="007C1A59">
              <w:rPr>
                <w:rFonts w:ascii="Arial" w:hAnsi="Arial" w:cs="Arial"/>
                <w:b/>
                <w:sz w:val="20"/>
                <w:szCs w:val="20"/>
              </w:rPr>
              <w:t>El archivo: finalidad, funciones y tipos de archivos</w:t>
            </w:r>
          </w:p>
          <w:p w:rsidR="00670F1F" w:rsidRPr="007C1A59" w:rsidRDefault="008D1BAF" w:rsidP="001C147B">
            <w:pPr>
              <w:pStyle w:val="NormalWeb"/>
              <w:numPr>
                <w:ilvl w:val="1"/>
                <w:numId w:val="25"/>
              </w:numPr>
              <w:tabs>
                <w:tab w:val="clear" w:pos="1080"/>
              </w:tabs>
              <w:spacing w:before="0" w:beforeAutospacing="0" w:after="0" w:afterAutospacing="0"/>
              <w:ind w:left="756" w:hanging="284"/>
              <w:jc w:val="both"/>
              <w:rPr>
                <w:rFonts w:ascii="Arial" w:hAnsi="Arial" w:cs="Arial"/>
                <w:b/>
                <w:sz w:val="20"/>
                <w:szCs w:val="20"/>
              </w:rPr>
            </w:pPr>
            <w:r w:rsidRPr="007C1A59">
              <w:rPr>
                <w:rFonts w:ascii="Arial" w:hAnsi="Arial" w:cs="Arial"/>
                <w:b/>
                <w:sz w:val="20"/>
                <w:szCs w:val="20"/>
              </w:rPr>
              <w:t>Naturaleza y finalidad de la</w:t>
            </w:r>
            <w:r w:rsidR="00707111" w:rsidRPr="007C1A59">
              <w:rPr>
                <w:rFonts w:ascii="Arial" w:hAnsi="Arial" w:cs="Arial"/>
                <w:b/>
                <w:sz w:val="20"/>
                <w:szCs w:val="20"/>
              </w:rPr>
              <w:t xml:space="preserve"> labor de archivo</w:t>
            </w:r>
          </w:p>
          <w:p w:rsidR="00670F1F" w:rsidRPr="007C1A59" w:rsidRDefault="00707111" w:rsidP="001C147B">
            <w:pPr>
              <w:pStyle w:val="NormalWeb"/>
              <w:numPr>
                <w:ilvl w:val="1"/>
                <w:numId w:val="25"/>
              </w:numPr>
              <w:tabs>
                <w:tab w:val="clear" w:pos="1080"/>
              </w:tabs>
              <w:spacing w:before="0" w:beforeAutospacing="0" w:after="0" w:afterAutospacing="0"/>
              <w:ind w:left="756" w:hanging="284"/>
              <w:jc w:val="both"/>
              <w:rPr>
                <w:rFonts w:ascii="Arial" w:hAnsi="Arial" w:cs="Arial"/>
                <w:b/>
                <w:sz w:val="20"/>
                <w:szCs w:val="20"/>
              </w:rPr>
            </w:pPr>
            <w:r w:rsidRPr="007C1A59">
              <w:rPr>
                <w:rFonts w:ascii="Arial" w:hAnsi="Arial" w:cs="Arial"/>
                <w:b/>
                <w:sz w:val="20"/>
                <w:szCs w:val="20"/>
              </w:rPr>
              <w:t>Tipos de archivos empresariales</w:t>
            </w:r>
          </w:p>
          <w:p w:rsidR="00670F1F" w:rsidRPr="007C1A59" w:rsidRDefault="00707111" w:rsidP="001C147B">
            <w:pPr>
              <w:pStyle w:val="NormalWeb"/>
              <w:numPr>
                <w:ilvl w:val="0"/>
                <w:numId w:val="25"/>
              </w:numPr>
              <w:spacing w:before="60" w:beforeAutospacing="0" w:after="0" w:afterAutospacing="0"/>
              <w:ind w:left="357" w:hanging="357"/>
              <w:jc w:val="both"/>
              <w:rPr>
                <w:rFonts w:ascii="Arial" w:hAnsi="Arial" w:cs="Arial"/>
                <w:b/>
                <w:sz w:val="20"/>
                <w:szCs w:val="20"/>
              </w:rPr>
            </w:pPr>
            <w:r w:rsidRPr="007C1A59">
              <w:rPr>
                <w:rFonts w:ascii="Arial" w:hAnsi="Arial" w:cs="Arial"/>
                <w:b/>
                <w:sz w:val="20"/>
                <w:szCs w:val="20"/>
              </w:rPr>
              <w:t>Sistemas de clasificación de documentación</w:t>
            </w:r>
          </w:p>
          <w:p w:rsidR="00707111" w:rsidRPr="007C1A59" w:rsidRDefault="00707111" w:rsidP="00E346DA">
            <w:pPr>
              <w:pStyle w:val="NormalWeb"/>
              <w:numPr>
                <w:ilvl w:val="1"/>
                <w:numId w:val="25"/>
              </w:numPr>
              <w:spacing w:before="0" w:beforeAutospacing="0" w:after="0" w:afterAutospacing="0"/>
              <w:jc w:val="both"/>
              <w:rPr>
                <w:rFonts w:ascii="Arial" w:hAnsi="Arial" w:cs="Arial"/>
                <w:b/>
                <w:sz w:val="20"/>
                <w:szCs w:val="20"/>
              </w:rPr>
            </w:pPr>
            <w:r w:rsidRPr="007C1A59">
              <w:rPr>
                <w:rFonts w:ascii="Arial" w:hAnsi="Arial" w:cs="Arial"/>
                <w:b/>
                <w:sz w:val="20"/>
                <w:szCs w:val="20"/>
              </w:rPr>
              <w:t>Sistema alfabético</w:t>
            </w:r>
          </w:p>
          <w:p w:rsidR="00707111" w:rsidRPr="007C1A59" w:rsidRDefault="00707111" w:rsidP="00E346DA">
            <w:pPr>
              <w:pStyle w:val="NormalWeb"/>
              <w:numPr>
                <w:ilvl w:val="1"/>
                <w:numId w:val="25"/>
              </w:numPr>
              <w:spacing w:before="0" w:beforeAutospacing="0" w:after="0" w:afterAutospacing="0"/>
              <w:jc w:val="both"/>
              <w:rPr>
                <w:rFonts w:ascii="Arial" w:hAnsi="Arial" w:cs="Arial"/>
                <w:b/>
                <w:sz w:val="20"/>
                <w:szCs w:val="20"/>
              </w:rPr>
            </w:pPr>
            <w:r w:rsidRPr="007C1A59">
              <w:rPr>
                <w:rFonts w:ascii="Arial" w:hAnsi="Arial" w:cs="Arial"/>
                <w:b/>
                <w:sz w:val="20"/>
                <w:szCs w:val="20"/>
              </w:rPr>
              <w:t>Sistema numérico</w:t>
            </w:r>
          </w:p>
          <w:p w:rsidR="00707111" w:rsidRPr="007C1A59" w:rsidRDefault="00707111" w:rsidP="00E346DA">
            <w:pPr>
              <w:pStyle w:val="NormalWeb"/>
              <w:numPr>
                <w:ilvl w:val="1"/>
                <w:numId w:val="25"/>
              </w:numPr>
              <w:spacing w:before="0" w:beforeAutospacing="0" w:after="0" w:afterAutospacing="0"/>
              <w:jc w:val="both"/>
              <w:rPr>
                <w:rFonts w:ascii="Arial" w:hAnsi="Arial" w:cs="Arial"/>
                <w:b/>
                <w:sz w:val="20"/>
                <w:szCs w:val="20"/>
              </w:rPr>
            </w:pPr>
            <w:r w:rsidRPr="007C1A59">
              <w:rPr>
                <w:rFonts w:ascii="Arial" w:hAnsi="Arial" w:cs="Arial"/>
                <w:b/>
                <w:sz w:val="20"/>
                <w:szCs w:val="20"/>
              </w:rPr>
              <w:t>Sistema cronológico</w:t>
            </w:r>
          </w:p>
          <w:p w:rsidR="00707111" w:rsidRPr="007C1A59" w:rsidRDefault="00707111" w:rsidP="00E346DA">
            <w:pPr>
              <w:pStyle w:val="NormalWeb"/>
              <w:numPr>
                <w:ilvl w:val="1"/>
                <w:numId w:val="25"/>
              </w:numPr>
              <w:spacing w:before="0" w:beforeAutospacing="0" w:after="0" w:afterAutospacing="0"/>
              <w:jc w:val="both"/>
              <w:rPr>
                <w:rFonts w:ascii="Arial" w:hAnsi="Arial" w:cs="Arial"/>
                <w:b/>
                <w:sz w:val="20"/>
                <w:szCs w:val="20"/>
              </w:rPr>
            </w:pPr>
            <w:r w:rsidRPr="007C1A59">
              <w:rPr>
                <w:rFonts w:ascii="Arial" w:hAnsi="Arial" w:cs="Arial"/>
                <w:b/>
                <w:sz w:val="20"/>
                <w:szCs w:val="20"/>
              </w:rPr>
              <w:t>Sistema geográfico</w:t>
            </w:r>
          </w:p>
          <w:p w:rsidR="00707111" w:rsidRPr="007C1A59" w:rsidRDefault="00707111" w:rsidP="00E346DA">
            <w:pPr>
              <w:pStyle w:val="NormalWeb"/>
              <w:numPr>
                <w:ilvl w:val="1"/>
                <w:numId w:val="25"/>
              </w:numPr>
              <w:spacing w:before="0" w:beforeAutospacing="0" w:after="0" w:afterAutospacing="0"/>
              <w:jc w:val="both"/>
              <w:rPr>
                <w:rFonts w:ascii="Arial" w:hAnsi="Arial" w:cs="Arial"/>
                <w:b/>
                <w:sz w:val="20"/>
                <w:szCs w:val="20"/>
              </w:rPr>
            </w:pPr>
            <w:r w:rsidRPr="007C1A59">
              <w:rPr>
                <w:rFonts w:ascii="Arial" w:hAnsi="Arial" w:cs="Arial"/>
                <w:b/>
                <w:sz w:val="20"/>
                <w:szCs w:val="20"/>
              </w:rPr>
              <w:t>Sistema telemático</w:t>
            </w:r>
          </w:p>
          <w:p w:rsidR="00707111" w:rsidRPr="007C1A59" w:rsidRDefault="00707111" w:rsidP="001C147B">
            <w:pPr>
              <w:pStyle w:val="NormalWeb"/>
              <w:numPr>
                <w:ilvl w:val="0"/>
                <w:numId w:val="25"/>
              </w:numPr>
              <w:spacing w:before="60" w:beforeAutospacing="0" w:after="0" w:afterAutospacing="0"/>
              <w:ind w:left="357" w:hanging="357"/>
              <w:jc w:val="both"/>
              <w:rPr>
                <w:rFonts w:ascii="Arial" w:hAnsi="Arial" w:cs="Arial"/>
                <w:b/>
                <w:sz w:val="20"/>
                <w:szCs w:val="20"/>
              </w:rPr>
            </w:pPr>
            <w:r w:rsidRPr="007C1A59">
              <w:rPr>
                <w:rFonts w:ascii="Arial" w:hAnsi="Arial" w:cs="Arial"/>
                <w:b/>
                <w:sz w:val="20"/>
                <w:szCs w:val="20"/>
              </w:rPr>
              <w:t>Recepción y archivo de documentación</w:t>
            </w:r>
          </w:p>
          <w:p w:rsidR="00707111" w:rsidRPr="007C1A59" w:rsidRDefault="00707111" w:rsidP="00585C82">
            <w:pPr>
              <w:pStyle w:val="NormalWeb"/>
              <w:numPr>
                <w:ilvl w:val="1"/>
                <w:numId w:val="25"/>
              </w:numPr>
              <w:tabs>
                <w:tab w:val="clear" w:pos="1080"/>
              </w:tabs>
              <w:spacing w:before="0" w:beforeAutospacing="0" w:after="0" w:afterAutospacing="0"/>
              <w:ind w:left="614" w:hanging="425"/>
              <w:jc w:val="both"/>
              <w:rPr>
                <w:rFonts w:ascii="Arial" w:hAnsi="Arial" w:cs="Arial"/>
                <w:b/>
                <w:sz w:val="20"/>
                <w:szCs w:val="20"/>
              </w:rPr>
            </w:pPr>
            <w:r w:rsidRPr="007C1A59">
              <w:rPr>
                <w:rFonts w:ascii="Arial" w:hAnsi="Arial" w:cs="Arial"/>
                <w:b/>
                <w:sz w:val="20"/>
                <w:szCs w:val="20"/>
              </w:rPr>
              <w:t xml:space="preserve">Naturaleza y finalidad de la labor de archivo </w:t>
            </w:r>
          </w:p>
          <w:p w:rsidR="00707111" w:rsidRDefault="00707111" w:rsidP="00585C82">
            <w:pPr>
              <w:pStyle w:val="NormalWeb"/>
              <w:numPr>
                <w:ilvl w:val="1"/>
                <w:numId w:val="25"/>
              </w:numPr>
              <w:tabs>
                <w:tab w:val="clear" w:pos="1080"/>
              </w:tabs>
              <w:spacing w:before="0" w:beforeAutospacing="0" w:after="0" w:afterAutospacing="0"/>
              <w:ind w:left="614" w:hanging="425"/>
              <w:jc w:val="both"/>
              <w:rPr>
                <w:rFonts w:ascii="Arial" w:hAnsi="Arial" w:cs="Arial"/>
                <w:sz w:val="20"/>
                <w:szCs w:val="20"/>
              </w:rPr>
            </w:pPr>
            <w:r>
              <w:rPr>
                <w:rFonts w:ascii="Arial" w:hAnsi="Arial" w:cs="Arial"/>
                <w:sz w:val="20"/>
                <w:szCs w:val="20"/>
              </w:rPr>
              <w:t>Recepción y archivo en soporte papel</w:t>
            </w:r>
          </w:p>
          <w:p w:rsidR="00707111" w:rsidRDefault="00707111" w:rsidP="00585C82">
            <w:pPr>
              <w:pStyle w:val="NormalWeb"/>
              <w:numPr>
                <w:ilvl w:val="1"/>
                <w:numId w:val="25"/>
              </w:numPr>
              <w:tabs>
                <w:tab w:val="clear" w:pos="1080"/>
              </w:tabs>
              <w:spacing w:before="0" w:beforeAutospacing="0" w:after="0" w:afterAutospacing="0"/>
              <w:ind w:left="614" w:hanging="425"/>
              <w:jc w:val="both"/>
              <w:rPr>
                <w:rFonts w:ascii="Arial" w:hAnsi="Arial" w:cs="Arial"/>
                <w:sz w:val="20"/>
                <w:szCs w:val="20"/>
              </w:rPr>
            </w:pPr>
            <w:r>
              <w:rPr>
                <w:rFonts w:ascii="Arial" w:hAnsi="Arial" w:cs="Arial"/>
                <w:sz w:val="20"/>
                <w:szCs w:val="20"/>
              </w:rPr>
              <w:t>Materiales de archivo en soporte papel</w:t>
            </w:r>
          </w:p>
          <w:p w:rsidR="00707111" w:rsidRDefault="00707111" w:rsidP="00585C82">
            <w:pPr>
              <w:pStyle w:val="NormalWeb"/>
              <w:numPr>
                <w:ilvl w:val="1"/>
                <w:numId w:val="25"/>
              </w:numPr>
              <w:tabs>
                <w:tab w:val="clear" w:pos="1080"/>
              </w:tabs>
              <w:spacing w:before="0" w:beforeAutospacing="0" w:after="0" w:afterAutospacing="0"/>
              <w:ind w:left="614" w:hanging="425"/>
              <w:jc w:val="both"/>
              <w:rPr>
                <w:rFonts w:ascii="Arial" w:hAnsi="Arial" w:cs="Arial"/>
                <w:sz w:val="20"/>
                <w:szCs w:val="20"/>
              </w:rPr>
            </w:pPr>
            <w:r>
              <w:rPr>
                <w:rFonts w:ascii="Arial" w:hAnsi="Arial" w:cs="Arial"/>
                <w:sz w:val="20"/>
                <w:szCs w:val="20"/>
              </w:rPr>
              <w:t>Archivo en soporte informático</w:t>
            </w:r>
          </w:p>
          <w:p w:rsidR="00707111" w:rsidRDefault="00707111" w:rsidP="00585C82">
            <w:pPr>
              <w:pStyle w:val="NormalWeb"/>
              <w:numPr>
                <w:ilvl w:val="1"/>
                <w:numId w:val="25"/>
              </w:numPr>
              <w:tabs>
                <w:tab w:val="clear" w:pos="1080"/>
              </w:tabs>
              <w:spacing w:before="0" w:beforeAutospacing="0" w:after="0" w:afterAutospacing="0"/>
              <w:ind w:left="614" w:hanging="425"/>
              <w:jc w:val="both"/>
              <w:rPr>
                <w:rFonts w:ascii="Arial" w:hAnsi="Arial" w:cs="Arial"/>
                <w:sz w:val="20"/>
                <w:szCs w:val="20"/>
              </w:rPr>
            </w:pPr>
            <w:r>
              <w:rPr>
                <w:rFonts w:ascii="Arial" w:hAnsi="Arial" w:cs="Arial"/>
                <w:sz w:val="20"/>
                <w:szCs w:val="20"/>
              </w:rPr>
              <w:t>Equipamiento informático para el archivo</w:t>
            </w:r>
          </w:p>
          <w:p w:rsidR="00707111" w:rsidRPr="007C1A59" w:rsidRDefault="00707111" w:rsidP="001C147B">
            <w:pPr>
              <w:pStyle w:val="NormalWeb"/>
              <w:numPr>
                <w:ilvl w:val="0"/>
                <w:numId w:val="25"/>
              </w:numPr>
              <w:spacing w:before="60" w:beforeAutospacing="0" w:after="0" w:afterAutospacing="0"/>
              <w:ind w:left="357" w:hanging="357"/>
              <w:jc w:val="both"/>
              <w:rPr>
                <w:rFonts w:ascii="Arial" w:hAnsi="Arial" w:cs="Arial"/>
                <w:b/>
                <w:sz w:val="20"/>
                <w:szCs w:val="20"/>
              </w:rPr>
            </w:pPr>
            <w:r w:rsidRPr="007C1A59">
              <w:rPr>
                <w:rFonts w:ascii="Arial" w:hAnsi="Arial" w:cs="Arial"/>
                <w:b/>
                <w:sz w:val="20"/>
                <w:szCs w:val="20"/>
              </w:rPr>
              <w:t>Consulta y conservación de la documentación</w:t>
            </w:r>
          </w:p>
          <w:p w:rsidR="00707111" w:rsidRPr="007C1A59" w:rsidRDefault="00707111" w:rsidP="00585C82">
            <w:pPr>
              <w:pStyle w:val="NormalWeb"/>
              <w:numPr>
                <w:ilvl w:val="1"/>
                <w:numId w:val="25"/>
              </w:numPr>
              <w:tabs>
                <w:tab w:val="clear" w:pos="1080"/>
              </w:tabs>
              <w:spacing w:before="0" w:beforeAutospacing="0" w:after="0" w:afterAutospacing="0"/>
              <w:ind w:left="614" w:hanging="425"/>
              <w:jc w:val="both"/>
              <w:rPr>
                <w:rFonts w:ascii="Arial" w:hAnsi="Arial" w:cs="Arial"/>
                <w:b/>
                <w:sz w:val="20"/>
                <w:szCs w:val="20"/>
              </w:rPr>
            </w:pPr>
            <w:r w:rsidRPr="007C1A59">
              <w:rPr>
                <w:rFonts w:ascii="Arial" w:hAnsi="Arial" w:cs="Arial"/>
                <w:b/>
                <w:sz w:val="20"/>
                <w:szCs w:val="20"/>
              </w:rPr>
              <w:t>Conservación y uso de documentos escritos</w:t>
            </w:r>
          </w:p>
          <w:p w:rsidR="00707111" w:rsidRPr="007C1A59" w:rsidRDefault="00707111" w:rsidP="00585C82">
            <w:pPr>
              <w:pStyle w:val="NormalWeb"/>
              <w:numPr>
                <w:ilvl w:val="1"/>
                <w:numId w:val="25"/>
              </w:numPr>
              <w:tabs>
                <w:tab w:val="clear" w:pos="1080"/>
              </w:tabs>
              <w:spacing w:before="0" w:beforeAutospacing="0" w:after="0" w:afterAutospacing="0"/>
              <w:ind w:left="614" w:hanging="425"/>
              <w:jc w:val="both"/>
              <w:rPr>
                <w:rFonts w:ascii="Arial" w:hAnsi="Arial" w:cs="Arial"/>
                <w:b/>
                <w:sz w:val="20"/>
                <w:szCs w:val="20"/>
              </w:rPr>
            </w:pPr>
            <w:r w:rsidRPr="007C1A59">
              <w:rPr>
                <w:rFonts w:ascii="Arial" w:hAnsi="Arial" w:cs="Arial"/>
                <w:b/>
                <w:sz w:val="20"/>
                <w:szCs w:val="20"/>
              </w:rPr>
              <w:t>Gestión de datos en soporte informático</w:t>
            </w:r>
          </w:p>
          <w:p w:rsidR="00707111" w:rsidRPr="007C1A59" w:rsidRDefault="00707111" w:rsidP="00585C82">
            <w:pPr>
              <w:pStyle w:val="NormalWeb"/>
              <w:numPr>
                <w:ilvl w:val="1"/>
                <w:numId w:val="25"/>
              </w:numPr>
              <w:tabs>
                <w:tab w:val="clear" w:pos="1080"/>
              </w:tabs>
              <w:spacing w:before="0" w:beforeAutospacing="0" w:after="0" w:afterAutospacing="0"/>
              <w:ind w:left="614" w:hanging="425"/>
              <w:jc w:val="both"/>
              <w:rPr>
                <w:rFonts w:ascii="Arial" w:hAnsi="Arial" w:cs="Arial"/>
                <w:b/>
                <w:sz w:val="20"/>
                <w:szCs w:val="20"/>
              </w:rPr>
            </w:pPr>
            <w:r w:rsidRPr="007C1A59">
              <w:rPr>
                <w:rFonts w:ascii="Arial" w:hAnsi="Arial" w:cs="Arial"/>
                <w:b/>
                <w:sz w:val="20"/>
                <w:szCs w:val="20"/>
              </w:rPr>
              <w:t>Purga y destrucción de documentos</w:t>
            </w:r>
          </w:p>
          <w:p w:rsidR="00707111" w:rsidRPr="007C1A59" w:rsidRDefault="00E346DA" w:rsidP="001C147B">
            <w:pPr>
              <w:pStyle w:val="NormalWeb"/>
              <w:numPr>
                <w:ilvl w:val="0"/>
                <w:numId w:val="25"/>
              </w:numPr>
              <w:spacing w:before="60" w:beforeAutospacing="0" w:after="0" w:afterAutospacing="0"/>
              <w:ind w:left="357" w:hanging="357"/>
              <w:jc w:val="both"/>
              <w:rPr>
                <w:rFonts w:ascii="Arial" w:hAnsi="Arial" w:cs="Arial"/>
                <w:sz w:val="20"/>
                <w:szCs w:val="20"/>
              </w:rPr>
            </w:pPr>
            <w:r w:rsidRPr="007C1A59">
              <w:rPr>
                <w:rFonts w:ascii="Arial" w:hAnsi="Arial" w:cs="Arial"/>
                <w:sz w:val="20"/>
                <w:szCs w:val="20"/>
              </w:rPr>
              <w:t>Tratamiento de la correspondencia comercial</w:t>
            </w:r>
          </w:p>
          <w:p w:rsidR="00707111" w:rsidRDefault="00E346DA" w:rsidP="00585C82">
            <w:pPr>
              <w:pStyle w:val="NormalWeb"/>
              <w:numPr>
                <w:ilvl w:val="1"/>
                <w:numId w:val="25"/>
              </w:numPr>
              <w:tabs>
                <w:tab w:val="clear" w:pos="1080"/>
              </w:tabs>
              <w:spacing w:before="0" w:beforeAutospacing="0" w:after="0" w:afterAutospacing="0"/>
              <w:ind w:left="472" w:hanging="283"/>
              <w:jc w:val="both"/>
              <w:rPr>
                <w:rFonts w:ascii="Arial" w:hAnsi="Arial" w:cs="Arial"/>
                <w:sz w:val="20"/>
                <w:szCs w:val="20"/>
              </w:rPr>
            </w:pPr>
            <w:r>
              <w:rPr>
                <w:rFonts w:ascii="Arial" w:hAnsi="Arial" w:cs="Arial"/>
                <w:sz w:val="20"/>
                <w:szCs w:val="20"/>
              </w:rPr>
              <w:t>Servicios de correspondencia y paquetería</w:t>
            </w:r>
          </w:p>
          <w:p w:rsidR="00E346DA" w:rsidRPr="00707111" w:rsidRDefault="00E346DA" w:rsidP="00585C82">
            <w:pPr>
              <w:pStyle w:val="NormalWeb"/>
              <w:numPr>
                <w:ilvl w:val="1"/>
                <w:numId w:val="25"/>
              </w:numPr>
              <w:tabs>
                <w:tab w:val="clear" w:pos="1080"/>
              </w:tabs>
              <w:spacing w:before="0" w:beforeAutospacing="0" w:after="0" w:afterAutospacing="0"/>
              <w:ind w:left="472" w:hanging="283"/>
              <w:jc w:val="both"/>
              <w:rPr>
                <w:rFonts w:ascii="Arial" w:hAnsi="Arial" w:cs="Arial"/>
                <w:sz w:val="20"/>
                <w:szCs w:val="20"/>
              </w:rPr>
            </w:pPr>
            <w:r>
              <w:rPr>
                <w:rFonts w:ascii="Arial" w:hAnsi="Arial" w:cs="Arial"/>
                <w:sz w:val="20"/>
                <w:szCs w:val="20"/>
              </w:rPr>
              <w:t>Tratamiento telemático de la documentación</w:t>
            </w:r>
          </w:p>
          <w:p w:rsidR="00707111" w:rsidRPr="007C1A59" w:rsidRDefault="00E346DA" w:rsidP="001C147B">
            <w:pPr>
              <w:pStyle w:val="NormalWeb"/>
              <w:numPr>
                <w:ilvl w:val="0"/>
                <w:numId w:val="25"/>
              </w:numPr>
              <w:tabs>
                <w:tab w:val="clear" w:pos="360"/>
              </w:tabs>
              <w:spacing w:before="60" w:beforeAutospacing="0" w:after="0" w:afterAutospacing="0"/>
              <w:ind w:left="187" w:hanging="142"/>
              <w:jc w:val="both"/>
              <w:rPr>
                <w:rFonts w:ascii="Arial" w:hAnsi="Arial" w:cs="Arial"/>
                <w:b/>
                <w:sz w:val="20"/>
                <w:szCs w:val="20"/>
              </w:rPr>
            </w:pPr>
            <w:r w:rsidRPr="007C1A59">
              <w:rPr>
                <w:rFonts w:ascii="Arial" w:hAnsi="Arial" w:cs="Arial"/>
                <w:b/>
                <w:sz w:val="20"/>
                <w:szCs w:val="20"/>
              </w:rPr>
              <w:t>Seguridad y confidencialidad de la información: la Ley de Protección de Datos</w:t>
            </w:r>
          </w:p>
          <w:p w:rsidR="00E346DA" w:rsidRPr="005816A0" w:rsidRDefault="00E346DA" w:rsidP="00585C82">
            <w:pPr>
              <w:pStyle w:val="NormalWeb"/>
              <w:numPr>
                <w:ilvl w:val="1"/>
                <w:numId w:val="25"/>
              </w:numPr>
              <w:tabs>
                <w:tab w:val="clear" w:pos="1080"/>
              </w:tabs>
              <w:spacing w:before="0" w:beforeAutospacing="0" w:after="0" w:afterAutospacing="0"/>
              <w:ind w:left="472" w:hanging="283"/>
              <w:jc w:val="both"/>
              <w:rPr>
                <w:rFonts w:ascii="Arial" w:hAnsi="Arial" w:cs="Arial"/>
                <w:sz w:val="20"/>
                <w:szCs w:val="20"/>
              </w:rPr>
            </w:pPr>
            <w:r w:rsidRPr="005816A0">
              <w:rPr>
                <w:rFonts w:ascii="Arial" w:hAnsi="Arial" w:cs="Arial"/>
                <w:sz w:val="20"/>
                <w:szCs w:val="20"/>
              </w:rPr>
              <w:t>Medidas para la protección de la información</w:t>
            </w:r>
          </w:p>
          <w:p w:rsidR="00707111" w:rsidRPr="00E346DA" w:rsidRDefault="00E346DA" w:rsidP="00585C82">
            <w:pPr>
              <w:pStyle w:val="NormalWeb"/>
              <w:numPr>
                <w:ilvl w:val="1"/>
                <w:numId w:val="25"/>
              </w:numPr>
              <w:tabs>
                <w:tab w:val="clear" w:pos="1080"/>
              </w:tabs>
              <w:spacing w:before="0" w:beforeAutospacing="0" w:after="0" w:afterAutospacing="0"/>
              <w:ind w:left="472" w:hanging="283"/>
              <w:jc w:val="both"/>
              <w:rPr>
                <w:rFonts w:ascii="Arial" w:hAnsi="Arial" w:cs="Arial"/>
                <w:sz w:val="20"/>
                <w:szCs w:val="20"/>
              </w:rPr>
            </w:pPr>
            <w:r>
              <w:rPr>
                <w:rFonts w:ascii="Arial" w:hAnsi="Arial" w:cs="Arial"/>
                <w:sz w:val="20"/>
                <w:szCs w:val="20"/>
              </w:rPr>
              <w:t>Aplicación de la Ley de Protección de Datos</w:t>
            </w:r>
          </w:p>
          <w:p w:rsidR="00707111" w:rsidRDefault="00E346DA" w:rsidP="00585C82">
            <w:pPr>
              <w:pStyle w:val="NormalWeb"/>
              <w:numPr>
                <w:ilvl w:val="1"/>
                <w:numId w:val="25"/>
              </w:numPr>
              <w:tabs>
                <w:tab w:val="clear" w:pos="1080"/>
              </w:tabs>
              <w:spacing w:before="0" w:beforeAutospacing="0" w:after="0" w:afterAutospacing="0"/>
              <w:ind w:left="472" w:hanging="283"/>
              <w:jc w:val="both"/>
              <w:rPr>
                <w:rFonts w:ascii="Arial" w:hAnsi="Arial" w:cs="Arial"/>
                <w:sz w:val="20"/>
                <w:szCs w:val="20"/>
              </w:rPr>
            </w:pPr>
            <w:r>
              <w:rPr>
                <w:rFonts w:ascii="Arial" w:hAnsi="Arial" w:cs="Arial"/>
                <w:sz w:val="20"/>
                <w:szCs w:val="20"/>
              </w:rPr>
              <w:t>Agencia Española de Protección de Datos</w:t>
            </w:r>
          </w:p>
          <w:p w:rsidR="00947E74" w:rsidRPr="00585C82" w:rsidRDefault="00E346DA" w:rsidP="00585C82">
            <w:pPr>
              <w:pStyle w:val="NormalWeb"/>
              <w:numPr>
                <w:ilvl w:val="1"/>
                <w:numId w:val="25"/>
              </w:numPr>
              <w:tabs>
                <w:tab w:val="clear" w:pos="1080"/>
              </w:tabs>
              <w:spacing w:before="0" w:beforeAutospacing="0" w:after="0" w:afterAutospacing="0"/>
              <w:ind w:left="472" w:hanging="283"/>
              <w:jc w:val="both"/>
              <w:rPr>
                <w:rFonts w:ascii="Arial" w:hAnsi="Arial" w:cs="Arial"/>
                <w:sz w:val="20"/>
                <w:szCs w:val="20"/>
              </w:rPr>
            </w:pPr>
            <w:r>
              <w:rPr>
                <w:rFonts w:ascii="Arial" w:hAnsi="Arial" w:cs="Arial"/>
                <w:sz w:val="20"/>
                <w:szCs w:val="20"/>
              </w:rPr>
              <w:t>Adaptación de la actividad empresarial a la LOPD</w:t>
            </w:r>
            <w:r w:rsidR="00585C82">
              <w:rPr>
                <w:rFonts w:ascii="Arial" w:hAnsi="Arial" w:cs="Arial"/>
                <w:sz w:val="20"/>
                <w:szCs w:val="20"/>
              </w:rPr>
              <w:t>.</w:t>
            </w:r>
          </w:p>
        </w:tc>
        <w:tc>
          <w:tcPr>
            <w:tcW w:w="2469" w:type="pct"/>
          </w:tcPr>
          <w:p w:rsidR="008C298D" w:rsidRPr="00587759" w:rsidRDefault="008C298D" w:rsidP="00585C82">
            <w:pPr>
              <w:pStyle w:val="Prrafodelista"/>
              <w:numPr>
                <w:ilvl w:val="0"/>
                <w:numId w:val="10"/>
              </w:numPr>
              <w:autoSpaceDE w:val="0"/>
              <w:autoSpaceDN w:val="0"/>
              <w:adjustRightInd w:val="0"/>
              <w:jc w:val="both"/>
              <w:rPr>
                <w:rFonts w:ascii="Arial" w:hAnsi="Arial" w:cs="Arial"/>
                <w:lang w:val="es-ES"/>
              </w:rPr>
            </w:pPr>
            <w:r w:rsidRPr="00587759">
              <w:rPr>
                <w:rFonts w:ascii="Arial" w:hAnsi="Arial" w:cs="Arial"/>
                <w:lang w:val="es-ES"/>
              </w:rPr>
              <w:t>Se han identificado los medios, procedimientos y criterios más adecuados en la</w:t>
            </w:r>
            <w:r w:rsidR="00C3196F">
              <w:rPr>
                <w:rFonts w:ascii="Arial" w:hAnsi="Arial" w:cs="Arial"/>
                <w:lang w:val="es-ES"/>
              </w:rPr>
              <w:t xml:space="preserve"> </w:t>
            </w:r>
            <w:r w:rsidRPr="00587759">
              <w:rPr>
                <w:rFonts w:ascii="Arial" w:hAnsi="Arial" w:cs="Arial"/>
                <w:lang w:val="es-ES"/>
              </w:rPr>
              <w:t>recepción, registro, distribución y transmisión de comunicación escrita a través de los</w:t>
            </w:r>
            <w:r w:rsidR="00C3196F">
              <w:rPr>
                <w:rFonts w:ascii="Arial" w:hAnsi="Arial" w:cs="Arial"/>
                <w:lang w:val="es-ES"/>
              </w:rPr>
              <w:t xml:space="preserve"> </w:t>
            </w:r>
            <w:r w:rsidRPr="00587759">
              <w:rPr>
                <w:rFonts w:ascii="Arial" w:hAnsi="Arial" w:cs="Arial"/>
                <w:lang w:val="es-ES"/>
              </w:rPr>
              <w:t>medios telemáticos.</w:t>
            </w:r>
          </w:p>
          <w:p w:rsidR="008C298D" w:rsidRPr="00C3196F" w:rsidRDefault="008C298D" w:rsidP="00C3196F">
            <w:pPr>
              <w:pStyle w:val="Prrafodelista"/>
              <w:numPr>
                <w:ilvl w:val="0"/>
                <w:numId w:val="10"/>
              </w:numPr>
              <w:autoSpaceDE w:val="0"/>
              <w:autoSpaceDN w:val="0"/>
              <w:adjustRightInd w:val="0"/>
              <w:jc w:val="both"/>
              <w:rPr>
                <w:rFonts w:ascii="Arial" w:hAnsi="Arial" w:cs="Arial"/>
                <w:lang w:val="es-ES"/>
              </w:rPr>
            </w:pPr>
            <w:r w:rsidRPr="00C3196F">
              <w:rPr>
                <w:rFonts w:ascii="Arial" w:hAnsi="Arial" w:cs="Arial"/>
                <w:lang w:val="es-ES"/>
              </w:rPr>
              <w:t>Se han determinado las ventajas e inconvenientes de la utilización de los distinto</w:t>
            </w:r>
            <w:r w:rsidR="00C3196F" w:rsidRPr="00C3196F">
              <w:rPr>
                <w:rFonts w:ascii="Arial" w:hAnsi="Arial" w:cs="Arial"/>
                <w:lang w:val="es-ES"/>
              </w:rPr>
              <w:t xml:space="preserve">s </w:t>
            </w:r>
            <w:r w:rsidRPr="00C3196F">
              <w:rPr>
                <w:rFonts w:ascii="Arial" w:hAnsi="Arial" w:cs="Arial"/>
                <w:lang w:val="es-ES"/>
              </w:rPr>
              <w:t>medios de transmisión de la comunicación escrita.</w:t>
            </w:r>
          </w:p>
          <w:p w:rsidR="008C298D" w:rsidRPr="00587759" w:rsidRDefault="008C298D" w:rsidP="00585C82">
            <w:pPr>
              <w:pStyle w:val="Prrafodelista"/>
              <w:numPr>
                <w:ilvl w:val="0"/>
                <w:numId w:val="10"/>
              </w:numPr>
              <w:autoSpaceDE w:val="0"/>
              <w:autoSpaceDN w:val="0"/>
              <w:adjustRightInd w:val="0"/>
              <w:jc w:val="both"/>
              <w:rPr>
                <w:rFonts w:ascii="Arial" w:hAnsi="Arial" w:cs="Arial"/>
                <w:lang w:val="es-ES"/>
              </w:rPr>
            </w:pPr>
            <w:r w:rsidRPr="00587759">
              <w:rPr>
                <w:rFonts w:ascii="Arial" w:hAnsi="Arial" w:cs="Arial"/>
                <w:lang w:val="es-ES"/>
              </w:rPr>
              <w:t>Se ha seleccionado el medio de transmisión más adecuado en función de los criterios</w:t>
            </w:r>
            <w:r w:rsidR="00C3196F">
              <w:rPr>
                <w:rFonts w:ascii="Arial" w:hAnsi="Arial" w:cs="Arial"/>
                <w:lang w:val="es-ES"/>
              </w:rPr>
              <w:t xml:space="preserve"> </w:t>
            </w:r>
            <w:r w:rsidRPr="00587759">
              <w:rPr>
                <w:rFonts w:ascii="Arial" w:hAnsi="Arial" w:cs="Arial"/>
                <w:lang w:val="es-ES"/>
              </w:rPr>
              <w:t>de urgencia, coste y seguridad.</w:t>
            </w:r>
          </w:p>
          <w:p w:rsidR="008C298D" w:rsidRPr="00C3196F" w:rsidRDefault="008C298D" w:rsidP="00585C82">
            <w:pPr>
              <w:pStyle w:val="Prrafodelista"/>
              <w:numPr>
                <w:ilvl w:val="0"/>
                <w:numId w:val="10"/>
              </w:numPr>
              <w:autoSpaceDE w:val="0"/>
              <w:autoSpaceDN w:val="0"/>
              <w:adjustRightInd w:val="0"/>
              <w:jc w:val="both"/>
              <w:rPr>
                <w:rFonts w:ascii="Arial" w:hAnsi="Arial" w:cs="Arial"/>
                <w:lang w:val="es-ES"/>
              </w:rPr>
            </w:pPr>
            <w:r w:rsidRPr="00C3196F">
              <w:rPr>
                <w:rFonts w:ascii="Arial" w:hAnsi="Arial" w:cs="Arial"/>
                <w:lang w:val="es-ES"/>
              </w:rPr>
              <w:t>Se han identificado los soportes de archivo y registro más utilizados en función de las</w:t>
            </w:r>
            <w:r w:rsidR="00C3196F" w:rsidRPr="00C3196F">
              <w:rPr>
                <w:rFonts w:ascii="Arial" w:hAnsi="Arial" w:cs="Arial"/>
                <w:lang w:val="es-ES"/>
              </w:rPr>
              <w:t xml:space="preserve"> </w:t>
            </w:r>
            <w:r w:rsidRPr="00C3196F">
              <w:rPr>
                <w:rFonts w:ascii="Arial" w:hAnsi="Arial" w:cs="Arial"/>
                <w:lang w:val="es-ES"/>
              </w:rPr>
              <w:t>características de la información que se va a almacenar.</w:t>
            </w:r>
          </w:p>
          <w:p w:rsidR="008C298D" w:rsidRPr="00587759" w:rsidRDefault="008C298D" w:rsidP="00585C82">
            <w:pPr>
              <w:pStyle w:val="Prrafodelista"/>
              <w:numPr>
                <w:ilvl w:val="0"/>
                <w:numId w:val="10"/>
              </w:numPr>
              <w:autoSpaceDE w:val="0"/>
              <w:autoSpaceDN w:val="0"/>
              <w:adjustRightInd w:val="0"/>
              <w:jc w:val="both"/>
              <w:rPr>
                <w:rFonts w:ascii="Arial" w:hAnsi="Arial" w:cs="Arial"/>
                <w:lang w:val="es-ES"/>
              </w:rPr>
            </w:pPr>
            <w:r w:rsidRPr="00587759">
              <w:rPr>
                <w:rFonts w:ascii="Arial" w:hAnsi="Arial" w:cs="Arial"/>
                <w:lang w:val="es-ES"/>
              </w:rPr>
              <w:t>Se han analizado las técnicas de mantenimiento del archivo de gestión de</w:t>
            </w:r>
            <w:r w:rsidR="00C3196F">
              <w:rPr>
                <w:rFonts w:ascii="Arial" w:hAnsi="Arial" w:cs="Arial"/>
                <w:lang w:val="es-ES"/>
              </w:rPr>
              <w:t xml:space="preserve"> </w:t>
            </w:r>
            <w:r w:rsidRPr="00587759">
              <w:rPr>
                <w:rFonts w:ascii="Arial" w:hAnsi="Arial" w:cs="Arial"/>
                <w:lang w:val="es-ES"/>
              </w:rPr>
              <w:t>correspondencia convencional.</w:t>
            </w:r>
          </w:p>
          <w:p w:rsidR="008C298D" w:rsidRPr="00587759" w:rsidRDefault="008C298D" w:rsidP="00585C82">
            <w:pPr>
              <w:pStyle w:val="Prrafodelista"/>
              <w:numPr>
                <w:ilvl w:val="0"/>
                <w:numId w:val="10"/>
              </w:numPr>
              <w:autoSpaceDE w:val="0"/>
              <w:autoSpaceDN w:val="0"/>
              <w:adjustRightInd w:val="0"/>
              <w:jc w:val="both"/>
              <w:rPr>
                <w:rFonts w:ascii="Arial" w:hAnsi="Arial" w:cs="Arial"/>
                <w:lang w:val="es-ES"/>
              </w:rPr>
            </w:pPr>
            <w:r w:rsidRPr="00587759">
              <w:rPr>
                <w:rFonts w:ascii="Arial" w:hAnsi="Arial" w:cs="Arial"/>
                <w:lang w:val="es-ES"/>
              </w:rPr>
              <w:t>Se ha determinado el sistema de clasificación, registro y archivo apropiado al tipo de</w:t>
            </w:r>
            <w:r w:rsidR="00C3196F">
              <w:rPr>
                <w:rFonts w:ascii="Arial" w:hAnsi="Arial" w:cs="Arial"/>
                <w:lang w:val="es-ES"/>
              </w:rPr>
              <w:t xml:space="preserve"> </w:t>
            </w:r>
            <w:r w:rsidRPr="00587759">
              <w:rPr>
                <w:rFonts w:ascii="Arial" w:hAnsi="Arial" w:cs="Arial"/>
                <w:lang w:val="es-ES"/>
              </w:rPr>
              <w:t>documentos.</w:t>
            </w:r>
          </w:p>
          <w:p w:rsidR="008C298D" w:rsidRPr="00587759" w:rsidRDefault="008C298D" w:rsidP="00585C82">
            <w:pPr>
              <w:pStyle w:val="Prrafodelista"/>
              <w:numPr>
                <w:ilvl w:val="0"/>
                <w:numId w:val="10"/>
              </w:numPr>
              <w:autoSpaceDE w:val="0"/>
              <w:autoSpaceDN w:val="0"/>
              <w:adjustRightInd w:val="0"/>
              <w:jc w:val="both"/>
              <w:rPr>
                <w:rFonts w:ascii="Arial" w:hAnsi="Arial" w:cs="Arial"/>
                <w:lang w:val="es-ES"/>
              </w:rPr>
            </w:pPr>
            <w:r w:rsidRPr="00587759">
              <w:rPr>
                <w:rFonts w:ascii="Arial" w:hAnsi="Arial" w:cs="Arial"/>
                <w:lang w:val="es-ES"/>
              </w:rPr>
              <w:t>Se han reconocido los procedimientos de consulta y conservación de la información y</w:t>
            </w:r>
            <w:r w:rsidR="00C3196F">
              <w:rPr>
                <w:rFonts w:ascii="Arial" w:hAnsi="Arial" w:cs="Arial"/>
                <w:lang w:val="es-ES"/>
              </w:rPr>
              <w:t xml:space="preserve"> </w:t>
            </w:r>
            <w:r w:rsidRPr="00587759">
              <w:rPr>
                <w:rFonts w:ascii="Arial" w:hAnsi="Arial" w:cs="Arial"/>
                <w:lang w:val="es-ES"/>
              </w:rPr>
              <w:t>documentación.</w:t>
            </w:r>
          </w:p>
          <w:p w:rsidR="008C298D" w:rsidRPr="00C3196F" w:rsidRDefault="008C298D" w:rsidP="00C3196F">
            <w:pPr>
              <w:pStyle w:val="Prrafodelista"/>
              <w:numPr>
                <w:ilvl w:val="0"/>
                <w:numId w:val="10"/>
              </w:numPr>
              <w:autoSpaceDE w:val="0"/>
              <w:autoSpaceDN w:val="0"/>
              <w:adjustRightInd w:val="0"/>
              <w:jc w:val="both"/>
              <w:rPr>
                <w:rFonts w:ascii="Arial" w:hAnsi="Arial" w:cs="Arial"/>
                <w:lang w:val="es-ES"/>
              </w:rPr>
            </w:pPr>
            <w:r w:rsidRPr="00C3196F">
              <w:rPr>
                <w:rFonts w:ascii="Arial" w:hAnsi="Arial" w:cs="Arial"/>
                <w:lang w:val="es-ES"/>
              </w:rPr>
              <w:t>Se han respetado los niveles de protección, seguridad y acceso a la información según</w:t>
            </w:r>
            <w:r w:rsidR="00C3196F" w:rsidRPr="00C3196F">
              <w:rPr>
                <w:rFonts w:ascii="Arial" w:hAnsi="Arial" w:cs="Arial"/>
                <w:lang w:val="es-ES"/>
              </w:rPr>
              <w:t xml:space="preserve"> </w:t>
            </w:r>
            <w:r w:rsidRPr="00C3196F">
              <w:rPr>
                <w:rFonts w:ascii="Arial" w:hAnsi="Arial" w:cs="Arial"/>
                <w:lang w:val="es-ES"/>
              </w:rPr>
              <w:t>la normativa vigente y se han aplicado, en la elaboración y archivo de la</w:t>
            </w:r>
          </w:p>
          <w:p w:rsidR="008C298D" w:rsidRPr="00587759" w:rsidRDefault="008C298D" w:rsidP="00585C82">
            <w:pPr>
              <w:pStyle w:val="Prrafodelista"/>
              <w:numPr>
                <w:ilvl w:val="0"/>
                <w:numId w:val="10"/>
              </w:numPr>
              <w:autoSpaceDE w:val="0"/>
              <w:autoSpaceDN w:val="0"/>
              <w:adjustRightInd w:val="0"/>
              <w:jc w:val="both"/>
              <w:rPr>
                <w:rFonts w:ascii="Arial" w:hAnsi="Arial" w:cs="Arial"/>
                <w:lang w:val="es-ES"/>
              </w:rPr>
            </w:pPr>
            <w:r w:rsidRPr="00587759">
              <w:rPr>
                <w:rFonts w:ascii="Arial" w:hAnsi="Arial" w:cs="Arial"/>
                <w:lang w:val="es-ES"/>
              </w:rPr>
              <w:t>documentación, las técnicas 3R (reducir, reutilizar, reciclar).</w:t>
            </w:r>
          </w:p>
          <w:p w:rsidR="008C298D" w:rsidRPr="00587759" w:rsidRDefault="008C298D" w:rsidP="00585C82">
            <w:pPr>
              <w:pStyle w:val="Prrafodelista"/>
              <w:numPr>
                <w:ilvl w:val="0"/>
                <w:numId w:val="10"/>
              </w:numPr>
              <w:autoSpaceDE w:val="0"/>
              <w:autoSpaceDN w:val="0"/>
              <w:adjustRightInd w:val="0"/>
              <w:jc w:val="both"/>
              <w:rPr>
                <w:rFonts w:ascii="Arial" w:hAnsi="Arial" w:cs="Arial"/>
                <w:lang w:val="es-ES"/>
              </w:rPr>
            </w:pPr>
            <w:r w:rsidRPr="00587759">
              <w:rPr>
                <w:rFonts w:ascii="Arial" w:hAnsi="Arial" w:cs="Arial"/>
                <w:lang w:val="es-ES"/>
              </w:rPr>
              <w:t>Se han registrado los correos electrónicos recibidos o emitidos de forma organizada y</w:t>
            </w:r>
            <w:r w:rsidR="00C3196F">
              <w:rPr>
                <w:rFonts w:ascii="Arial" w:hAnsi="Arial" w:cs="Arial"/>
                <w:lang w:val="es-ES"/>
              </w:rPr>
              <w:t xml:space="preserve"> </w:t>
            </w:r>
            <w:r w:rsidRPr="00587759">
              <w:rPr>
                <w:rFonts w:ascii="Arial" w:hAnsi="Arial" w:cs="Arial"/>
                <w:lang w:val="es-ES"/>
              </w:rPr>
              <w:t>rigurosa, según técnicas de gestión eficaz.</w:t>
            </w:r>
          </w:p>
          <w:p w:rsidR="008C298D" w:rsidRPr="00587759" w:rsidRDefault="008C298D" w:rsidP="00585C82">
            <w:pPr>
              <w:pStyle w:val="Prrafodelista"/>
              <w:numPr>
                <w:ilvl w:val="0"/>
                <w:numId w:val="10"/>
              </w:numPr>
              <w:autoSpaceDE w:val="0"/>
              <w:autoSpaceDN w:val="0"/>
              <w:adjustRightInd w:val="0"/>
              <w:jc w:val="both"/>
              <w:rPr>
                <w:rFonts w:ascii="Arial" w:hAnsi="Arial" w:cs="Arial"/>
                <w:lang w:val="es-ES"/>
              </w:rPr>
            </w:pPr>
            <w:r w:rsidRPr="00587759">
              <w:rPr>
                <w:rFonts w:ascii="Arial" w:hAnsi="Arial" w:cs="Arial"/>
                <w:lang w:val="es-ES"/>
              </w:rPr>
              <w:t>Se ha realizado la gestión y mantenimiento de libretas de direcciones.</w:t>
            </w:r>
          </w:p>
          <w:p w:rsidR="00587759" w:rsidRDefault="008C298D" w:rsidP="00585C82">
            <w:pPr>
              <w:numPr>
                <w:ilvl w:val="0"/>
                <w:numId w:val="10"/>
              </w:numPr>
              <w:jc w:val="both"/>
              <w:rPr>
                <w:rFonts w:ascii="Arial" w:hAnsi="Arial" w:cs="Arial"/>
                <w:lang w:val="es-ES" w:eastAsia="zh-TW" w:bidi="he-IL"/>
              </w:rPr>
            </w:pPr>
            <w:r w:rsidRPr="00587759">
              <w:rPr>
                <w:rFonts w:ascii="Arial" w:hAnsi="Arial" w:cs="Arial"/>
                <w:lang w:val="es-ES"/>
              </w:rPr>
              <w:t>Se ha valorado la importancia de la firma digital en la correspondencia electrónica.</w:t>
            </w:r>
          </w:p>
          <w:p w:rsidR="008C298D" w:rsidRPr="00587759" w:rsidRDefault="00587759" w:rsidP="00585C82">
            <w:pPr>
              <w:numPr>
                <w:ilvl w:val="0"/>
                <w:numId w:val="10"/>
              </w:numPr>
              <w:jc w:val="both"/>
              <w:rPr>
                <w:rFonts w:ascii="Arial" w:hAnsi="Arial" w:cs="Arial"/>
                <w:lang w:val="es-ES" w:eastAsia="zh-TW" w:bidi="he-IL"/>
              </w:rPr>
            </w:pPr>
            <w:r w:rsidRPr="00BE3B45">
              <w:rPr>
                <w:rFonts w:ascii="Arial" w:hAnsi="Arial" w:cs="Arial"/>
                <w:lang w:val="es-ES" w:eastAsia="zh-TW" w:bidi="he-IL"/>
              </w:rPr>
              <w:t>Se han comprobado los errores cometidos y se han propuesto las acciones correctoras necesarias.</w:t>
            </w:r>
          </w:p>
        </w:tc>
      </w:tr>
      <w:tr w:rsidR="008350B9" w:rsidRPr="00BE3B45" w:rsidTr="00F61FE0">
        <w:trPr>
          <w:gridBefore w:val="1"/>
          <w:wBefore w:w="38" w:type="pct"/>
          <w:cantSplit/>
          <w:trHeight w:hRule="exact" w:val="894"/>
        </w:trPr>
        <w:tc>
          <w:tcPr>
            <w:tcW w:w="4962" w:type="pct"/>
            <w:gridSpan w:val="4"/>
            <w:tcBorders>
              <w:top w:val="single" w:sz="4" w:space="0" w:color="auto"/>
              <w:left w:val="single" w:sz="4" w:space="0" w:color="auto"/>
              <w:bottom w:val="single" w:sz="4" w:space="0" w:color="auto"/>
              <w:right w:val="single" w:sz="4" w:space="0" w:color="auto"/>
            </w:tcBorders>
            <w:shd w:val="clear" w:color="auto" w:fill="F3F3F3"/>
            <w:vAlign w:val="center"/>
          </w:tcPr>
          <w:p w:rsidR="008350B9" w:rsidRPr="009171B8" w:rsidRDefault="00030F1C" w:rsidP="002872B4">
            <w:pPr>
              <w:widowControl w:val="0"/>
              <w:spacing w:after="120"/>
              <w:ind w:right="-68"/>
              <w:rPr>
                <w:rFonts w:ascii="Arial" w:hAnsi="Arial" w:cs="Arial"/>
                <w:b/>
              </w:rPr>
            </w:pPr>
            <w:r w:rsidRPr="009171B8">
              <w:rPr>
                <w:rFonts w:ascii="Arial" w:hAnsi="Arial" w:cs="Arial"/>
                <w:b/>
              </w:rPr>
              <w:t xml:space="preserve">UNIDAD 6. </w:t>
            </w:r>
            <w:r w:rsidR="002872B4" w:rsidRPr="009171B8">
              <w:rPr>
                <w:rFonts w:ascii="Arial" w:hAnsi="Arial" w:cs="Arial"/>
                <w:b/>
              </w:rPr>
              <w:t>COMUNICACIÓN Y ATENCIÓN COMERCIAL.</w:t>
            </w:r>
          </w:p>
          <w:p w:rsidR="008350B9" w:rsidRPr="00BE3B45" w:rsidRDefault="008350B9" w:rsidP="00533150">
            <w:pPr>
              <w:widowControl w:val="0"/>
              <w:ind w:right="-70"/>
              <w:rPr>
                <w:rFonts w:ascii="Arial" w:hAnsi="Arial" w:cs="Arial"/>
              </w:rPr>
            </w:pPr>
            <w:r w:rsidRPr="00BE3B45">
              <w:rPr>
                <w:rFonts w:ascii="Arial" w:hAnsi="Arial" w:cs="Arial"/>
              </w:rPr>
              <w:t xml:space="preserve"> Tiempo estimado: </w:t>
            </w:r>
            <w:r w:rsidR="001D6E6F">
              <w:rPr>
                <w:rFonts w:ascii="Arial" w:hAnsi="Arial" w:cs="Arial"/>
              </w:rPr>
              <w:t>1</w:t>
            </w:r>
            <w:r w:rsidR="00533150">
              <w:rPr>
                <w:rFonts w:ascii="Arial" w:hAnsi="Arial" w:cs="Arial"/>
              </w:rPr>
              <w:t>9</w:t>
            </w:r>
            <w:r w:rsidRPr="00BE3B45">
              <w:rPr>
                <w:rFonts w:ascii="Arial" w:hAnsi="Arial" w:cs="Arial"/>
              </w:rPr>
              <w:t xml:space="preserve"> sesiones.</w:t>
            </w:r>
          </w:p>
        </w:tc>
      </w:tr>
      <w:tr w:rsidR="008350B9" w:rsidRPr="00BE3B45" w:rsidTr="00585C82">
        <w:trPr>
          <w:gridBefore w:val="1"/>
          <w:wBefore w:w="38" w:type="pct"/>
          <w:cantSplit/>
          <w:trHeight w:hRule="exact" w:val="450"/>
        </w:trPr>
        <w:tc>
          <w:tcPr>
            <w:tcW w:w="4962" w:type="pct"/>
            <w:gridSpan w:val="4"/>
            <w:tcBorders>
              <w:top w:val="single" w:sz="4" w:space="0" w:color="auto"/>
              <w:left w:val="single" w:sz="4" w:space="0" w:color="auto"/>
              <w:bottom w:val="single" w:sz="4" w:space="0" w:color="auto"/>
              <w:right w:val="single" w:sz="4" w:space="0" w:color="auto"/>
            </w:tcBorders>
            <w:shd w:val="clear" w:color="auto" w:fill="F3F3F3"/>
            <w:vAlign w:val="center"/>
          </w:tcPr>
          <w:p w:rsidR="008350B9" w:rsidRPr="00BE3B45" w:rsidRDefault="008350B9" w:rsidP="008350B9">
            <w:pPr>
              <w:widowControl w:val="0"/>
              <w:ind w:right="-70"/>
              <w:rPr>
                <w:rFonts w:ascii="Arial" w:hAnsi="Arial" w:cs="Arial"/>
                <w:b/>
              </w:rPr>
            </w:pPr>
            <w:r w:rsidRPr="00BE3B45">
              <w:rPr>
                <w:rFonts w:ascii="Arial" w:hAnsi="Arial" w:cs="Arial"/>
                <w:b/>
              </w:rPr>
              <w:t>RESULTADOS DE APRENDIZAJE</w:t>
            </w:r>
          </w:p>
        </w:tc>
      </w:tr>
      <w:tr w:rsidR="008350B9" w:rsidRPr="00BE3B45" w:rsidTr="00585C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0" w:type="dxa"/>
            <w:left w:w="170" w:type="dxa"/>
            <w:bottom w:w="170" w:type="dxa"/>
            <w:right w:w="170" w:type="dxa"/>
          </w:tblCellMar>
        </w:tblPrEx>
        <w:trPr>
          <w:gridBefore w:val="1"/>
          <w:wBefore w:w="38" w:type="pct"/>
          <w:trHeight w:val="682"/>
        </w:trPr>
        <w:tc>
          <w:tcPr>
            <w:tcW w:w="4962" w:type="pct"/>
            <w:gridSpan w:val="4"/>
          </w:tcPr>
          <w:p w:rsidR="008C298D" w:rsidRDefault="00EE4332" w:rsidP="00587759">
            <w:pPr>
              <w:pStyle w:val="Prrafodelista"/>
              <w:numPr>
                <w:ilvl w:val="0"/>
                <w:numId w:val="10"/>
              </w:numPr>
              <w:autoSpaceDE w:val="0"/>
              <w:autoSpaceDN w:val="0"/>
              <w:adjustRightInd w:val="0"/>
              <w:rPr>
                <w:rFonts w:ascii="Arial" w:hAnsi="Arial" w:cs="Arial"/>
                <w:lang w:val="es-ES"/>
              </w:rPr>
            </w:pPr>
            <w:r w:rsidRPr="00587759">
              <w:rPr>
                <w:rFonts w:ascii="Arial" w:hAnsi="Arial" w:cs="Arial"/>
                <w:lang w:val="es-ES"/>
              </w:rPr>
              <w:t>Aplica técnicas de comunicación, identificando las más adecuadas en la relación y atencióna los clientes/usuarios.</w:t>
            </w:r>
          </w:p>
          <w:p w:rsidR="00FF3100" w:rsidRPr="00587759" w:rsidRDefault="00FF3100" w:rsidP="00587759">
            <w:pPr>
              <w:pStyle w:val="Prrafodelista"/>
              <w:numPr>
                <w:ilvl w:val="0"/>
                <w:numId w:val="10"/>
              </w:numPr>
              <w:autoSpaceDE w:val="0"/>
              <w:autoSpaceDN w:val="0"/>
              <w:adjustRightInd w:val="0"/>
              <w:rPr>
                <w:rFonts w:ascii="Arial" w:hAnsi="Arial" w:cs="Arial"/>
                <w:lang w:val="es-ES"/>
              </w:rPr>
            </w:pPr>
            <w:r w:rsidRPr="00673F43">
              <w:rPr>
                <w:rFonts w:ascii="Arial" w:hAnsi="Arial" w:cs="Arial"/>
                <w:lang w:eastAsia="zh-TW" w:bidi="he-IL"/>
              </w:rPr>
              <w:t>Realiza comunicaciones orales, presenciales y no presenciales, aplicando técnicas de comunicación y adaptándolas a la situación y al interlocutor.</w:t>
            </w:r>
          </w:p>
        </w:tc>
      </w:tr>
      <w:tr w:rsidR="008350B9" w:rsidRPr="00BE3B45" w:rsidTr="00585C82">
        <w:tblPrEx>
          <w:tblCellMar>
            <w:left w:w="170" w:type="dxa"/>
            <w:right w:w="170" w:type="dxa"/>
          </w:tblCellMar>
        </w:tblPrEx>
        <w:trPr>
          <w:gridBefore w:val="1"/>
          <w:wBefore w:w="38" w:type="pct"/>
          <w:cantSplit/>
          <w:trHeight w:hRule="exact" w:val="397"/>
          <w:tblHeader/>
        </w:trPr>
        <w:tc>
          <w:tcPr>
            <w:tcW w:w="2427" w:type="pct"/>
            <w:tcBorders>
              <w:bottom w:val="single" w:sz="4" w:space="0" w:color="auto"/>
              <w:right w:val="single" w:sz="4" w:space="0" w:color="auto"/>
            </w:tcBorders>
            <w:shd w:val="clear" w:color="auto" w:fill="F3F3F3"/>
            <w:vAlign w:val="center"/>
          </w:tcPr>
          <w:p w:rsidR="008350B9" w:rsidRPr="00BE3B45" w:rsidRDefault="008350B9" w:rsidP="00983D08">
            <w:pPr>
              <w:widowControl w:val="0"/>
              <w:jc w:val="center"/>
              <w:rPr>
                <w:rFonts w:ascii="Arial" w:hAnsi="Arial" w:cs="Arial"/>
                <w:b/>
              </w:rPr>
            </w:pPr>
            <w:r w:rsidRPr="00BE3B45">
              <w:rPr>
                <w:rFonts w:ascii="Arial" w:hAnsi="Arial" w:cs="Arial"/>
                <w:b/>
              </w:rPr>
              <w:t>CONTENIDOS</w:t>
            </w:r>
          </w:p>
        </w:tc>
        <w:tc>
          <w:tcPr>
            <w:tcW w:w="2536" w:type="pct"/>
            <w:gridSpan w:val="3"/>
            <w:tcBorders>
              <w:left w:val="single" w:sz="4" w:space="0" w:color="auto"/>
              <w:bottom w:val="single" w:sz="4" w:space="0" w:color="auto"/>
            </w:tcBorders>
            <w:shd w:val="clear" w:color="auto" w:fill="F3F3F3"/>
            <w:vAlign w:val="center"/>
          </w:tcPr>
          <w:p w:rsidR="008350B9" w:rsidRPr="00BE3B45" w:rsidRDefault="008350B9" w:rsidP="00983D08">
            <w:pPr>
              <w:widowControl w:val="0"/>
              <w:jc w:val="center"/>
              <w:rPr>
                <w:rFonts w:ascii="Arial" w:hAnsi="Arial" w:cs="Arial"/>
                <w:b/>
              </w:rPr>
            </w:pPr>
            <w:r w:rsidRPr="00BE3B45">
              <w:rPr>
                <w:rFonts w:ascii="Arial" w:hAnsi="Arial" w:cs="Arial"/>
                <w:b/>
              </w:rPr>
              <w:t>CRITERIOS DE EVALUACIÓN</w:t>
            </w:r>
          </w:p>
        </w:tc>
      </w:tr>
      <w:tr w:rsidR="008350B9" w:rsidRPr="00BE3B45" w:rsidTr="00585C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0" w:type="dxa"/>
            <w:left w:w="170" w:type="dxa"/>
            <w:bottom w:w="170" w:type="dxa"/>
            <w:right w:w="170" w:type="dxa"/>
          </w:tblCellMar>
        </w:tblPrEx>
        <w:trPr>
          <w:gridBefore w:val="1"/>
          <w:wBefore w:w="38" w:type="pct"/>
          <w:trHeight w:val="983"/>
        </w:trPr>
        <w:tc>
          <w:tcPr>
            <w:tcW w:w="2427" w:type="pct"/>
          </w:tcPr>
          <w:p w:rsidR="008350B9" w:rsidRPr="00BE3B45" w:rsidRDefault="008350B9" w:rsidP="00030F1C">
            <w:pPr>
              <w:pStyle w:val="Prrafodelista"/>
              <w:tabs>
                <w:tab w:val="left" w:pos="1080"/>
              </w:tabs>
              <w:spacing w:after="120"/>
              <w:ind w:left="0"/>
              <w:contextualSpacing w:val="0"/>
              <w:jc w:val="both"/>
              <w:rPr>
                <w:rFonts w:ascii="Arial" w:hAnsi="Arial" w:cs="Arial"/>
                <w:b/>
              </w:rPr>
            </w:pPr>
            <w:r w:rsidRPr="00BE3B45">
              <w:rPr>
                <w:rFonts w:ascii="Arial" w:hAnsi="Arial" w:cs="Arial"/>
                <w:b/>
              </w:rPr>
              <w:t>CONCEPTOS:</w:t>
            </w:r>
          </w:p>
          <w:p w:rsidR="005D5A00" w:rsidRPr="007C1A59" w:rsidRDefault="00162DA5" w:rsidP="007A4879">
            <w:pPr>
              <w:numPr>
                <w:ilvl w:val="0"/>
                <w:numId w:val="11"/>
              </w:numPr>
              <w:jc w:val="both"/>
              <w:rPr>
                <w:rFonts w:ascii="Arial" w:hAnsi="Arial" w:cs="Arial"/>
                <w:b/>
                <w:bCs/>
                <w:lang w:val="es-ES" w:eastAsia="zh-TW" w:bidi="he-IL"/>
              </w:rPr>
            </w:pPr>
            <w:r w:rsidRPr="007C1A59">
              <w:rPr>
                <w:rFonts w:ascii="Arial" w:hAnsi="Arial" w:cs="Arial"/>
                <w:b/>
                <w:bCs/>
                <w:lang w:val="es-ES" w:eastAsia="zh-TW" w:bidi="he-IL"/>
              </w:rPr>
              <w:t>El cliente: tipos de clientes e importancia para la empresa</w:t>
            </w:r>
          </w:p>
          <w:p w:rsidR="00162DA5" w:rsidRPr="007C1A59" w:rsidRDefault="00162DA5" w:rsidP="00030F1C">
            <w:pPr>
              <w:numPr>
                <w:ilvl w:val="1"/>
                <w:numId w:val="11"/>
              </w:numPr>
              <w:tabs>
                <w:tab w:val="clear" w:pos="1080"/>
                <w:tab w:val="num" w:pos="1241"/>
              </w:tabs>
              <w:ind w:left="816" w:hanging="284"/>
              <w:jc w:val="both"/>
              <w:rPr>
                <w:rFonts w:ascii="Arial" w:hAnsi="Arial" w:cs="Arial"/>
                <w:b/>
                <w:bCs/>
                <w:lang w:val="es-ES" w:eastAsia="zh-TW" w:bidi="he-IL"/>
              </w:rPr>
            </w:pPr>
            <w:r w:rsidRPr="007C1A59">
              <w:rPr>
                <w:rFonts w:ascii="Arial" w:hAnsi="Arial" w:cs="Arial"/>
                <w:b/>
                <w:bCs/>
                <w:lang w:val="es-ES" w:eastAsia="zh-TW" w:bidi="he-IL"/>
              </w:rPr>
              <w:t>El cliente: definición y tipos</w:t>
            </w:r>
          </w:p>
          <w:p w:rsidR="005D5A00" w:rsidRPr="005816A0" w:rsidRDefault="00162DA5" w:rsidP="00030F1C">
            <w:pPr>
              <w:numPr>
                <w:ilvl w:val="0"/>
                <w:numId w:val="11"/>
              </w:numPr>
              <w:spacing w:before="60"/>
              <w:ind w:left="357" w:hanging="357"/>
              <w:jc w:val="both"/>
              <w:rPr>
                <w:rFonts w:ascii="Arial" w:hAnsi="Arial" w:cs="Arial"/>
                <w:bCs/>
                <w:lang w:val="es-ES" w:eastAsia="zh-TW" w:bidi="he-IL"/>
              </w:rPr>
            </w:pPr>
            <w:r w:rsidRPr="005816A0">
              <w:rPr>
                <w:rFonts w:ascii="Arial" w:hAnsi="Arial" w:cs="Arial"/>
                <w:bCs/>
                <w:lang w:val="es-ES" w:eastAsia="zh-TW" w:bidi="he-IL"/>
              </w:rPr>
              <w:t>Las motivaciones del cliente y el proceso de compra</w:t>
            </w:r>
          </w:p>
          <w:p w:rsidR="005D5A00" w:rsidRPr="00BE3B45" w:rsidRDefault="00162DA5" w:rsidP="00030F1C">
            <w:pPr>
              <w:numPr>
                <w:ilvl w:val="1"/>
                <w:numId w:val="11"/>
              </w:numPr>
              <w:tabs>
                <w:tab w:val="clear" w:pos="1080"/>
              </w:tabs>
              <w:ind w:left="532" w:hanging="283"/>
              <w:jc w:val="both"/>
              <w:rPr>
                <w:rFonts w:ascii="Arial" w:hAnsi="Arial" w:cs="Arial"/>
                <w:bCs/>
                <w:lang w:val="es-ES" w:eastAsia="zh-TW" w:bidi="he-IL"/>
              </w:rPr>
            </w:pPr>
            <w:r>
              <w:rPr>
                <w:rFonts w:ascii="Arial" w:hAnsi="Arial" w:cs="Arial"/>
                <w:bCs/>
                <w:lang w:val="es-ES" w:eastAsia="zh-TW" w:bidi="he-IL"/>
              </w:rPr>
              <w:t>Las necesidades del cliente y su satisfacción</w:t>
            </w:r>
          </w:p>
          <w:p w:rsidR="005D5A00" w:rsidRPr="005816A0" w:rsidRDefault="00162DA5" w:rsidP="00030F1C">
            <w:pPr>
              <w:numPr>
                <w:ilvl w:val="1"/>
                <w:numId w:val="11"/>
              </w:numPr>
              <w:tabs>
                <w:tab w:val="clear" w:pos="1080"/>
              </w:tabs>
              <w:ind w:left="532" w:hanging="283"/>
              <w:jc w:val="both"/>
              <w:rPr>
                <w:rFonts w:ascii="Arial" w:hAnsi="Arial" w:cs="Arial"/>
                <w:bCs/>
                <w:lang w:val="es-ES" w:eastAsia="zh-TW" w:bidi="he-IL"/>
              </w:rPr>
            </w:pPr>
            <w:r w:rsidRPr="005816A0">
              <w:rPr>
                <w:rFonts w:ascii="Arial" w:hAnsi="Arial" w:cs="Arial"/>
                <w:bCs/>
                <w:lang w:val="es-ES" w:eastAsia="zh-TW" w:bidi="he-IL"/>
              </w:rPr>
              <w:t>Factores determinantes del comportamiento del cliente</w:t>
            </w:r>
          </w:p>
          <w:p w:rsidR="005D5A00" w:rsidRPr="00BE3B45" w:rsidRDefault="00162DA5" w:rsidP="00030F1C">
            <w:pPr>
              <w:numPr>
                <w:ilvl w:val="1"/>
                <w:numId w:val="11"/>
              </w:numPr>
              <w:tabs>
                <w:tab w:val="clear" w:pos="1080"/>
              </w:tabs>
              <w:ind w:left="532" w:hanging="283"/>
              <w:jc w:val="both"/>
              <w:rPr>
                <w:rFonts w:ascii="Arial" w:hAnsi="Arial" w:cs="Arial"/>
                <w:bCs/>
                <w:lang w:val="es-ES" w:eastAsia="zh-TW" w:bidi="he-IL"/>
              </w:rPr>
            </w:pPr>
            <w:r>
              <w:rPr>
                <w:rFonts w:ascii="Arial" w:hAnsi="Arial" w:cs="Arial"/>
                <w:bCs/>
                <w:lang w:val="es-ES" w:eastAsia="zh-TW" w:bidi="he-IL"/>
              </w:rPr>
              <w:t>El proceso de decisión de compra del cliente</w:t>
            </w:r>
          </w:p>
          <w:p w:rsidR="005D5A00" w:rsidRPr="007C1A59" w:rsidRDefault="00162DA5" w:rsidP="00030F1C">
            <w:pPr>
              <w:numPr>
                <w:ilvl w:val="0"/>
                <w:numId w:val="11"/>
              </w:numPr>
              <w:spacing w:before="60"/>
              <w:ind w:left="357" w:hanging="357"/>
              <w:jc w:val="both"/>
              <w:rPr>
                <w:rFonts w:ascii="Arial" w:hAnsi="Arial" w:cs="Arial"/>
                <w:b/>
                <w:bCs/>
                <w:lang w:val="es-ES" w:eastAsia="zh-TW" w:bidi="he-IL"/>
              </w:rPr>
            </w:pPr>
            <w:r w:rsidRPr="007C1A59">
              <w:rPr>
                <w:rFonts w:ascii="Arial" w:hAnsi="Arial" w:cs="Arial"/>
                <w:b/>
                <w:bCs/>
                <w:lang w:val="es-ES" w:eastAsia="zh-TW" w:bidi="he-IL"/>
              </w:rPr>
              <w:t>El departamento de atención al cliente</w:t>
            </w:r>
          </w:p>
          <w:p w:rsidR="005D5A00" w:rsidRPr="007C1A59" w:rsidRDefault="00162DA5" w:rsidP="00030F1C">
            <w:pPr>
              <w:numPr>
                <w:ilvl w:val="1"/>
                <w:numId w:val="11"/>
              </w:numPr>
              <w:tabs>
                <w:tab w:val="clear" w:pos="1080"/>
              </w:tabs>
              <w:ind w:left="532" w:hanging="283"/>
              <w:jc w:val="both"/>
              <w:rPr>
                <w:rFonts w:ascii="Arial" w:hAnsi="Arial" w:cs="Arial"/>
                <w:b/>
                <w:bCs/>
                <w:lang w:val="es-ES" w:eastAsia="zh-TW" w:bidi="he-IL"/>
              </w:rPr>
            </w:pPr>
            <w:r w:rsidRPr="007C1A59">
              <w:rPr>
                <w:rFonts w:ascii="Arial" w:hAnsi="Arial" w:cs="Arial"/>
                <w:b/>
                <w:bCs/>
                <w:lang w:val="es-ES" w:eastAsia="zh-TW" w:bidi="he-IL"/>
              </w:rPr>
              <w:t>Funciones y organización de la atención al cliente</w:t>
            </w:r>
          </w:p>
          <w:p w:rsidR="005D5A00" w:rsidRPr="00BE3B45" w:rsidRDefault="00162DA5" w:rsidP="00030F1C">
            <w:pPr>
              <w:numPr>
                <w:ilvl w:val="1"/>
                <w:numId w:val="11"/>
              </w:numPr>
              <w:tabs>
                <w:tab w:val="clear" w:pos="1080"/>
              </w:tabs>
              <w:ind w:left="532" w:hanging="283"/>
              <w:jc w:val="both"/>
              <w:rPr>
                <w:rFonts w:ascii="Arial" w:hAnsi="Arial" w:cs="Arial"/>
                <w:bCs/>
                <w:lang w:val="es-ES" w:eastAsia="zh-TW" w:bidi="he-IL"/>
              </w:rPr>
            </w:pPr>
            <w:r>
              <w:rPr>
                <w:rFonts w:ascii="Arial" w:hAnsi="Arial" w:cs="Arial"/>
                <w:bCs/>
                <w:lang w:val="es-ES" w:eastAsia="zh-TW" w:bidi="he-IL"/>
              </w:rPr>
              <w:t>Interrelación con el resto de la empresa</w:t>
            </w:r>
          </w:p>
          <w:p w:rsidR="005D5A00" w:rsidRPr="00BE3B45" w:rsidRDefault="00162DA5" w:rsidP="00030F1C">
            <w:pPr>
              <w:numPr>
                <w:ilvl w:val="1"/>
                <w:numId w:val="11"/>
              </w:numPr>
              <w:tabs>
                <w:tab w:val="clear" w:pos="1080"/>
              </w:tabs>
              <w:ind w:left="532" w:hanging="283"/>
              <w:jc w:val="both"/>
              <w:rPr>
                <w:rFonts w:ascii="Arial" w:hAnsi="Arial" w:cs="Arial"/>
                <w:bCs/>
                <w:lang w:val="es-ES" w:eastAsia="zh-TW" w:bidi="he-IL"/>
              </w:rPr>
            </w:pPr>
            <w:r>
              <w:rPr>
                <w:rFonts w:ascii="Arial" w:hAnsi="Arial" w:cs="Arial"/>
                <w:bCs/>
                <w:lang w:val="es-ES" w:eastAsia="zh-TW" w:bidi="he-IL"/>
              </w:rPr>
              <w:t>La calidad en la atención al cliente</w:t>
            </w:r>
          </w:p>
          <w:p w:rsidR="005D5A00" w:rsidRPr="007C1A59" w:rsidRDefault="00162DA5" w:rsidP="00030F1C">
            <w:pPr>
              <w:numPr>
                <w:ilvl w:val="0"/>
                <w:numId w:val="11"/>
              </w:numPr>
              <w:spacing w:before="60"/>
              <w:ind w:left="357" w:hanging="357"/>
              <w:jc w:val="both"/>
              <w:rPr>
                <w:rFonts w:ascii="Arial" w:hAnsi="Arial" w:cs="Arial"/>
                <w:b/>
                <w:bCs/>
                <w:lang w:val="es-ES" w:eastAsia="zh-TW" w:bidi="he-IL"/>
              </w:rPr>
            </w:pPr>
            <w:r w:rsidRPr="007C1A59">
              <w:rPr>
                <w:rFonts w:ascii="Arial" w:hAnsi="Arial" w:cs="Arial"/>
                <w:b/>
                <w:bCs/>
                <w:lang w:val="es-ES" w:eastAsia="zh-TW" w:bidi="he-IL"/>
              </w:rPr>
              <w:t>Comunicación en la atención comercial</w:t>
            </w:r>
          </w:p>
          <w:p w:rsidR="005D5A00" w:rsidRPr="007C1A59" w:rsidRDefault="00162DA5" w:rsidP="00030F1C">
            <w:pPr>
              <w:numPr>
                <w:ilvl w:val="1"/>
                <w:numId w:val="11"/>
              </w:numPr>
              <w:tabs>
                <w:tab w:val="clear" w:pos="1080"/>
              </w:tabs>
              <w:ind w:left="674" w:hanging="284"/>
              <w:jc w:val="both"/>
              <w:rPr>
                <w:rFonts w:ascii="Arial" w:hAnsi="Arial" w:cs="Arial"/>
                <w:b/>
                <w:bCs/>
                <w:lang w:val="es-ES" w:eastAsia="zh-TW" w:bidi="he-IL"/>
              </w:rPr>
            </w:pPr>
            <w:r w:rsidRPr="007C1A59">
              <w:rPr>
                <w:rFonts w:ascii="Arial" w:hAnsi="Arial" w:cs="Arial"/>
                <w:b/>
                <w:bCs/>
                <w:lang w:val="es-ES" w:eastAsia="zh-TW" w:bidi="he-IL"/>
              </w:rPr>
              <w:t>Estilos de comunicación comercial</w:t>
            </w:r>
          </w:p>
          <w:p w:rsidR="005D5A00" w:rsidRPr="005816A0" w:rsidRDefault="00162DA5" w:rsidP="00030F1C">
            <w:pPr>
              <w:numPr>
                <w:ilvl w:val="1"/>
                <w:numId w:val="11"/>
              </w:numPr>
              <w:tabs>
                <w:tab w:val="clear" w:pos="1080"/>
              </w:tabs>
              <w:ind w:left="674" w:hanging="284"/>
              <w:jc w:val="both"/>
              <w:rPr>
                <w:rFonts w:ascii="Arial" w:hAnsi="Arial" w:cs="Arial"/>
                <w:bCs/>
                <w:lang w:val="es-ES" w:eastAsia="zh-TW" w:bidi="he-IL"/>
              </w:rPr>
            </w:pPr>
            <w:r w:rsidRPr="005816A0">
              <w:rPr>
                <w:rFonts w:ascii="Arial" w:hAnsi="Arial" w:cs="Arial"/>
                <w:bCs/>
                <w:lang w:val="es-ES" w:eastAsia="zh-TW" w:bidi="he-IL"/>
              </w:rPr>
              <w:t>Canales de comunicación más habituales</w:t>
            </w:r>
          </w:p>
          <w:p w:rsidR="005D5A00" w:rsidRPr="005816A0" w:rsidRDefault="00162DA5" w:rsidP="00030F1C">
            <w:pPr>
              <w:numPr>
                <w:ilvl w:val="1"/>
                <w:numId w:val="11"/>
              </w:numPr>
              <w:tabs>
                <w:tab w:val="clear" w:pos="1080"/>
              </w:tabs>
              <w:ind w:left="674" w:hanging="284"/>
              <w:jc w:val="both"/>
              <w:rPr>
                <w:rFonts w:ascii="Arial" w:hAnsi="Arial" w:cs="Arial"/>
                <w:bCs/>
                <w:lang w:val="es-ES" w:eastAsia="zh-TW" w:bidi="he-IL"/>
              </w:rPr>
            </w:pPr>
            <w:r w:rsidRPr="00D97312">
              <w:rPr>
                <w:rFonts w:ascii="Arial" w:hAnsi="Arial" w:cs="Arial"/>
                <w:b/>
                <w:bCs/>
                <w:lang w:val="es-ES" w:eastAsia="zh-TW" w:bidi="he-IL"/>
              </w:rPr>
              <w:t>Errores y barreras de comunicación con clientes</w:t>
            </w:r>
            <w:r w:rsidR="005D5A00" w:rsidRPr="005816A0">
              <w:rPr>
                <w:rFonts w:ascii="Arial" w:hAnsi="Arial" w:cs="Arial"/>
                <w:bCs/>
                <w:lang w:val="es-ES" w:eastAsia="zh-TW" w:bidi="he-IL"/>
              </w:rPr>
              <w:t>.</w:t>
            </w:r>
          </w:p>
          <w:p w:rsidR="005D5A00" w:rsidRPr="007C1A59" w:rsidRDefault="005D5A00" w:rsidP="00030F1C">
            <w:pPr>
              <w:numPr>
                <w:ilvl w:val="0"/>
                <w:numId w:val="11"/>
              </w:numPr>
              <w:spacing w:before="60"/>
              <w:ind w:left="357" w:hanging="357"/>
              <w:jc w:val="both"/>
              <w:rPr>
                <w:rFonts w:ascii="Arial" w:hAnsi="Arial" w:cs="Arial"/>
                <w:b/>
                <w:bCs/>
                <w:lang w:val="es-ES" w:eastAsia="zh-TW" w:bidi="he-IL"/>
              </w:rPr>
            </w:pPr>
            <w:r w:rsidRPr="007C1A59">
              <w:rPr>
                <w:rFonts w:ascii="Arial" w:hAnsi="Arial" w:cs="Arial"/>
                <w:b/>
                <w:bCs/>
                <w:lang w:val="es-ES" w:eastAsia="zh-TW" w:bidi="he-IL"/>
              </w:rPr>
              <w:t xml:space="preserve">El </w:t>
            </w:r>
            <w:r w:rsidR="00162DA5" w:rsidRPr="007C1A59">
              <w:rPr>
                <w:rFonts w:ascii="Arial" w:hAnsi="Arial" w:cs="Arial"/>
                <w:b/>
                <w:bCs/>
                <w:lang w:val="es-ES" w:eastAsia="zh-TW" w:bidi="he-IL"/>
              </w:rPr>
              <w:t>proceso de atención comercial: elementos y técnicas</w:t>
            </w:r>
          </w:p>
          <w:p w:rsidR="00162DA5" w:rsidRDefault="00162DA5" w:rsidP="00030F1C">
            <w:pPr>
              <w:numPr>
                <w:ilvl w:val="1"/>
                <w:numId w:val="11"/>
              </w:numPr>
              <w:tabs>
                <w:tab w:val="clear" w:pos="1080"/>
              </w:tabs>
              <w:ind w:left="816" w:hanging="426"/>
              <w:jc w:val="both"/>
              <w:rPr>
                <w:rFonts w:ascii="Arial" w:hAnsi="Arial" w:cs="Arial"/>
                <w:bCs/>
                <w:lang w:val="es-ES" w:eastAsia="zh-TW" w:bidi="he-IL"/>
              </w:rPr>
            </w:pPr>
            <w:r>
              <w:rPr>
                <w:rFonts w:ascii="Arial" w:hAnsi="Arial" w:cs="Arial"/>
                <w:bCs/>
                <w:lang w:val="es-ES" w:eastAsia="zh-TW" w:bidi="he-IL"/>
              </w:rPr>
              <w:t>Elementos de la atención al cliente</w:t>
            </w:r>
          </w:p>
          <w:p w:rsidR="005D5A00" w:rsidRPr="00BE3B45" w:rsidRDefault="00162DA5" w:rsidP="00030F1C">
            <w:pPr>
              <w:numPr>
                <w:ilvl w:val="1"/>
                <w:numId w:val="11"/>
              </w:numPr>
              <w:tabs>
                <w:tab w:val="clear" w:pos="1080"/>
              </w:tabs>
              <w:ind w:left="816" w:hanging="426"/>
              <w:jc w:val="both"/>
              <w:rPr>
                <w:rFonts w:ascii="Arial" w:hAnsi="Arial" w:cs="Arial"/>
                <w:bCs/>
                <w:lang w:val="es-ES" w:eastAsia="zh-TW" w:bidi="he-IL"/>
              </w:rPr>
            </w:pPr>
            <w:r>
              <w:rPr>
                <w:rFonts w:ascii="Arial" w:hAnsi="Arial" w:cs="Arial"/>
                <w:bCs/>
                <w:lang w:val="es-ES" w:eastAsia="zh-TW" w:bidi="he-IL"/>
              </w:rPr>
              <w:t>El proceso de atención al cliente</w:t>
            </w:r>
          </w:p>
          <w:p w:rsidR="008350B9" w:rsidRPr="005816A0" w:rsidRDefault="00162DA5" w:rsidP="00030F1C">
            <w:pPr>
              <w:numPr>
                <w:ilvl w:val="1"/>
                <w:numId w:val="11"/>
              </w:numPr>
              <w:tabs>
                <w:tab w:val="clear" w:pos="1080"/>
              </w:tabs>
              <w:ind w:left="816" w:hanging="426"/>
              <w:jc w:val="both"/>
              <w:rPr>
                <w:rFonts w:ascii="Arial" w:hAnsi="Arial" w:cs="Arial"/>
              </w:rPr>
            </w:pPr>
            <w:r w:rsidRPr="005816A0">
              <w:rPr>
                <w:rFonts w:ascii="Arial" w:hAnsi="Arial" w:cs="Arial"/>
                <w:bCs/>
                <w:lang w:val="es-ES" w:eastAsia="zh-TW" w:bidi="he-IL"/>
              </w:rPr>
              <w:t>Técnicas de comunicación verbal asertivas</w:t>
            </w:r>
            <w:r w:rsidR="005D5A00" w:rsidRPr="005816A0">
              <w:rPr>
                <w:rFonts w:ascii="Arial" w:hAnsi="Arial" w:cs="Arial"/>
                <w:bCs/>
                <w:lang w:val="es-ES" w:eastAsia="zh-TW" w:bidi="he-IL"/>
              </w:rPr>
              <w:t>.</w:t>
            </w:r>
          </w:p>
          <w:p w:rsidR="00162DA5" w:rsidRPr="007C1A59" w:rsidRDefault="00162DA5" w:rsidP="00030F1C">
            <w:pPr>
              <w:numPr>
                <w:ilvl w:val="0"/>
                <w:numId w:val="11"/>
              </w:numPr>
              <w:spacing w:before="60"/>
              <w:ind w:left="357" w:hanging="357"/>
              <w:jc w:val="both"/>
              <w:rPr>
                <w:rFonts w:ascii="Arial" w:hAnsi="Arial" w:cs="Arial"/>
                <w:b/>
                <w:bCs/>
                <w:lang w:val="es-ES" w:eastAsia="zh-TW" w:bidi="he-IL"/>
              </w:rPr>
            </w:pPr>
            <w:r w:rsidRPr="007C1A59">
              <w:rPr>
                <w:rFonts w:ascii="Arial" w:hAnsi="Arial" w:cs="Arial"/>
                <w:b/>
                <w:bCs/>
                <w:lang w:val="es-ES" w:eastAsia="zh-TW" w:bidi="he-IL"/>
              </w:rPr>
              <w:t>Tratamiento y gestión de la información comercial: los CRM</w:t>
            </w:r>
          </w:p>
          <w:p w:rsidR="00162DA5" w:rsidRPr="007C1A59" w:rsidRDefault="00162DA5" w:rsidP="006E65A2">
            <w:pPr>
              <w:numPr>
                <w:ilvl w:val="1"/>
                <w:numId w:val="11"/>
              </w:numPr>
              <w:tabs>
                <w:tab w:val="clear" w:pos="1080"/>
              </w:tabs>
              <w:ind w:left="532" w:hanging="283"/>
              <w:jc w:val="both"/>
              <w:rPr>
                <w:rFonts w:ascii="Arial" w:hAnsi="Arial" w:cs="Arial"/>
                <w:b/>
                <w:bCs/>
                <w:lang w:val="es-ES" w:eastAsia="zh-TW" w:bidi="he-IL"/>
              </w:rPr>
            </w:pPr>
            <w:r w:rsidRPr="007C1A59">
              <w:rPr>
                <w:rFonts w:ascii="Arial" w:hAnsi="Arial" w:cs="Arial"/>
                <w:b/>
                <w:bCs/>
                <w:lang w:val="es-ES" w:eastAsia="zh-TW" w:bidi="he-IL"/>
              </w:rPr>
              <w:t>Los CRM: objetivos y utilidad empresarial</w:t>
            </w:r>
          </w:p>
          <w:p w:rsidR="00162DA5" w:rsidRPr="00BE3B45" w:rsidRDefault="00162DA5" w:rsidP="006E65A2">
            <w:pPr>
              <w:numPr>
                <w:ilvl w:val="1"/>
                <w:numId w:val="11"/>
              </w:numPr>
              <w:tabs>
                <w:tab w:val="clear" w:pos="1080"/>
              </w:tabs>
              <w:ind w:left="532" w:hanging="283"/>
              <w:jc w:val="both"/>
              <w:rPr>
                <w:rFonts w:ascii="Arial" w:hAnsi="Arial" w:cs="Arial"/>
                <w:bCs/>
                <w:lang w:val="es-ES" w:eastAsia="zh-TW" w:bidi="he-IL"/>
              </w:rPr>
            </w:pPr>
            <w:r>
              <w:rPr>
                <w:rFonts w:ascii="Arial" w:hAnsi="Arial" w:cs="Arial"/>
                <w:bCs/>
                <w:lang w:val="es-ES" w:eastAsia="zh-TW" w:bidi="he-IL"/>
              </w:rPr>
              <w:t>Funcionamiento y características básicas de un CRM</w:t>
            </w:r>
          </w:p>
          <w:p w:rsidR="00983D08" w:rsidRPr="00162DA5" w:rsidRDefault="00162DA5" w:rsidP="006E65A2">
            <w:pPr>
              <w:numPr>
                <w:ilvl w:val="1"/>
                <w:numId w:val="11"/>
              </w:numPr>
              <w:tabs>
                <w:tab w:val="clear" w:pos="1080"/>
              </w:tabs>
              <w:ind w:left="532" w:hanging="283"/>
              <w:jc w:val="both"/>
              <w:rPr>
                <w:rFonts w:ascii="Arial" w:hAnsi="Arial" w:cs="Arial"/>
                <w:bCs/>
                <w:lang w:eastAsia="zh-TW" w:bidi="he-IL"/>
              </w:rPr>
            </w:pPr>
            <w:r w:rsidRPr="005816A0">
              <w:rPr>
                <w:rFonts w:ascii="Arial" w:hAnsi="Arial" w:cs="Arial"/>
                <w:bCs/>
                <w:lang w:val="es-ES" w:eastAsia="zh-TW" w:bidi="he-IL"/>
              </w:rPr>
              <w:t>Soluciones tecnológicas aplicables en un CRM</w:t>
            </w:r>
          </w:p>
        </w:tc>
        <w:tc>
          <w:tcPr>
            <w:tcW w:w="2536" w:type="pct"/>
            <w:gridSpan w:val="3"/>
          </w:tcPr>
          <w:p w:rsidR="005D5A00" w:rsidRPr="00BE3B45" w:rsidRDefault="005D5A00" w:rsidP="007A4879">
            <w:pPr>
              <w:numPr>
                <w:ilvl w:val="0"/>
                <w:numId w:val="10"/>
              </w:numPr>
              <w:jc w:val="both"/>
              <w:rPr>
                <w:rFonts w:ascii="Arial" w:hAnsi="Arial" w:cs="Arial"/>
                <w:bCs/>
                <w:lang w:val="es-ES" w:eastAsia="zh-TW" w:bidi="he-IL"/>
              </w:rPr>
            </w:pPr>
            <w:r w:rsidRPr="00BE3B45">
              <w:rPr>
                <w:rFonts w:ascii="Arial" w:hAnsi="Arial" w:cs="Arial"/>
                <w:bCs/>
                <w:lang w:val="es-ES" w:eastAsia="zh-TW" w:bidi="he-IL"/>
              </w:rPr>
              <w:t>Se han tenido en cuenta las costumbres socioculturales y los usos empresariales y se ha valorado la importancia de la transmisión de la imagen corporativa.</w:t>
            </w:r>
          </w:p>
          <w:p w:rsidR="005D5A00" w:rsidRPr="00BE3B45" w:rsidRDefault="005D5A00" w:rsidP="007A4879">
            <w:pPr>
              <w:numPr>
                <w:ilvl w:val="0"/>
                <w:numId w:val="10"/>
              </w:numPr>
              <w:jc w:val="both"/>
              <w:rPr>
                <w:rFonts w:ascii="Arial" w:hAnsi="Arial" w:cs="Arial"/>
                <w:bCs/>
                <w:lang w:val="es-ES" w:eastAsia="zh-TW" w:bidi="he-IL"/>
              </w:rPr>
            </w:pPr>
            <w:r w:rsidRPr="00BE3B45">
              <w:rPr>
                <w:rFonts w:ascii="Arial" w:hAnsi="Arial" w:cs="Arial"/>
                <w:bCs/>
                <w:lang w:val="es-ES" w:eastAsia="zh-TW" w:bidi="he-IL"/>
              </w:rPr>
              <w:t>Se ha valorado si la información es transmitida con claridad, de forma estructurada, con precisión, cortesía, respeto y sensibilidad.</w:t>
            </w:r>
          </w:p>
          <w:p w:rsidR="00EE4332" w:rsidRPr="00FF3100" w:rsidRDefault="00EE4332" w:rsidP="00EE4332">
            <w:pPr>
              <w:pStyle w:val="Prrafodelista"/>
              <w:numPr>
                <w:ilvl w:val="0"/>
                <w:numId w:val="10"/>
              </w:numPr>
              <w:autoSpaceDE w:val="0"/>
              <w:autoSpaceDN w:val="0"/>
              <w:adjustRightInd w:val="0"/>
              <w:rPr>
                <w:rFonts w:ascii="Arial" w:hAnsi="Arial" w:cs="Arial"/>
                <w:lang w:val="es-ES"/>
              </w:rPr>
            </w:pPr>
            <w:r w:rsidRPr="00FF3100">
              <w:rPr>
                <w:rFonts w:ascii="Arial" w:hAnsi="Arial" w:cs="Arial"/>
                <w:lang w:val="es-ES"/>
              </w:rPr>
              <w:t>Se han aplicado técnicas de comunicación y habilidades sociales que facilitan la</w:t>
            </w:r>
            <w:r w:rsidR="00C3196F">
              <w:rPr>
                <w:rFonts w:ascii="Arial" w:hAnsi="Arial" w:cs="Arial"/>
                <w:lang w:val="es-ES"/>
              </w:rPr>
              <w:t xml:space="preserve"> </w:t>
            </w:r>
            <w:r w:rsidRPr="00FF3100">
              <w:rPr>
                <w:rFonts w:ascii="Arial" w:hAnsi="Arial" w:cs="Arial"/>
                <w:lang w:val="es-ES"/>
              </w:rPr>
              <w:t>empatía con el cliente/usuario en situaciones de atención/asesoramiento al mismo.</w:t>
            </w:r>
          </w:p>
          <w:p w:rsidR="00EE4332" w:rsidRPr="00C3196F" w:rsidRDefault="00EE4332" w:rsidP="00C3196F">
            <w:pPr>
              <w:pStyle w:val="Prrafodelista"/>
              <w:numPr>
                <w:ilvl w:val="0"/>
                <w:numId w:val="10"/>
              </w:numPr>
              <w:autoSpaceDE w:val="0"/>
              <w:autoSpaceDN w:val="0"/>
              <w:adjustRightInd w:val="0"/>
              <w:rPr>
                <w:rFonts w:ascii="Arial" w:hAnsi="Arial" w:cs="Arial"/>
                <w:lang w:val="es-ES"/>
              </w:rPr>
            </w:pPr>
            <w:r w:rsidRPr="00C3196F">
              <w:rPr>
                <w:rFonts w:ascii="Arial" w:hAnsi="Arial" w:cs="Arial"/>
                <w:lang w:val="es-ES"/>
              </w:rPr>
              <w:t>Se han identificado las fases que componen el proceso de atención al</w:t>
            </w:r>
            <w:r w:rsidR="00C3196F" w:rsidRPr="00C3196F">
              <w:rPr>
                <w:rFonts w:ascii="Arial" w:hAnsi="Arial" w:cs="Arial"/>
                <w:lang w:val="es-ES"/>
              </w:rPr>
              <w:t xml:space="preserve"> </w:t>
            </w:r>
            <w:r w:rsidRPr="00C3196F">
              <w:rPr>
                <w:rFonts w:ascii="Arial" w:hAnsi="Arial" w:cs="Arial"/>
                <w:lang w:val="es-ES"/>
              </w:rPr>
              <w:t>clien</w:t>
            </w:r>
            <w:r w:rsidR="00C3196F" w:rsidRPr="00C3196F">
              <w:rPr>
                <w:rFonts w:ascii="Arial" w:hAnsi="Arial" w:cs="Arial"/>
                <w:lang w:val="es-ES"/>
              </w:rPr>
              <w:t>te</w:t>
            </w:r>
            <w:r w:rsidR="00646255">
              <w:rPr>
                <w:rFonts w:ascii="Arial" w:hAnsi="Arial" w:cs="Arial"/>
                <w:lang w:val="es-ES"/>
              </w:rPr>
              <w:t>/</w:t>
            </w:r>
            <w:r w:rsidR="00C3196F" w:rsidRPr="00C3196F">
              <w:rPr>
                <w:rFonts w:ascii="Arial" w:hAnsi="Arial" w:cs="Arial"/>
                <w:lang w:val="es-ES"/>
              </w:rPr>
              <w:t xml:space="preserve"> </w:t>
            </w:r>
            <w:r w:rsidRPr="00C3196F">
              <w:rPr>
                <w:rFonts w:ascii="Arial" w:hAnsi="Arial" w:cs="Arial"/>
                <w:lang w:val="es-ES"/>
              </w:rPr>
              <w:t>consumidor/usuario a través de diferentes canales de comunicación.</w:t>
            </w:r>
          </w:p>
          <w:p w:rsidR="00EE4332" w:rsidRPr="00FF3100" w:rsidRDefault="00EE4332" w:rsidP="00FF3100">
            <w:pPr>
              <w:pStyle w:val="Prrafodelista"/>
              <w:numPr>
                <w:ilvl w:val="0"/>
                <w:numId w:val="10"/>
              </w:numPr>
              <w:autoSpaceDE w:val="0"/>
              <w:autoSpaceDN w:val="0"/>
              <w:adjustRightInd w:val="0"/>
              <w:rPr>
                <w:rFonts w:ascii="Arial" w:hAnsi="Arial" w:cs="Arial"/>
                <w:lang w:val="es-ES"/>
              </w:rPr>
            </w:pPr>
            <w:r w:rsidRPr="00FF3100">
              <w:rPr>
                <w:rFonts w:ascii="Arial" w:hAnsi="Arial" w:cs="Arial"/>
                <w:lang w:val="es-ES"/>
              </w:rPr>
              <w:t>Se ha adoptado la actitud más adecuada según el comportamiento del cliente ante</w:t>
            </w:r>
            <w:r w:rsidR="00646255">
              <w:rPr>
                <w:rFonts w:ascii="Arial" w:hAnsi="Arial" w:cs="Arial"/>
                <w:lang w:val="es-ES"/>
              </w:rPr>
              <w:t xml:space="preserve"> </w:t>
            </w:r>
            <w:r w:rsidRPr="00FF3100">
              <w:rPr>
                <w:rFonts w:ascii="Arial" w:hAnsi="Arial" w:cs="Arial"/>
                <w:lang w:val="es-ES"/>
              </w:rPr>
              <w:t>diversos tipos de situaciones.</w:t>
            </w:r>
          </w:p>
          <w:p w:rsidR="00EE4332" w:rsidRPr="00FF3100" w:rsidRDefault="00EE4332" w:rsidP="00FF3100">
            <w:pPr>
              <w:pStyle w:val="Prrafodelista"/>
              <w:numPr>
                <w:ilvl w:val="0"/>
                <w:numId w:val="10"/>
              </w:numPr>
              <w:autoSpaceDE w:val="0"/>
              <w:autoSpaceDN w:val="0"/>
              <w:adjustRightInd w:val="0"/>
              <w:rPr>
                <w:rFonts w:ascii="Arial" w:hAnsi="Arial" w:cs="Arial"/>
                <w:lang w:val="es-ES"/>
              </w:rPr>
            </w:pPr>
            <w:r w:rsidRPr="00FF3100">
              <w:rPr>
                <w:rFonts w:ascii="Arial" w:hAnsi="Arial" w:cs="Arial"/>
                <w:lang w:val="es-ES"/>
              </w:rPr>
              <w:t>Se han analizado las motivaciones de compra o demanda de un producto o servicio por</w:t>
            </w:r>
            <w:r w:rsidR="00646255">
              <w:rPr>
                <w:rFonts w:ascii="Arial" w:hAnsi="Arial" w:cs="Arial"/>
                <w:lang w:val="es-ES"/>
              </w:rPr>
              <w:t xml:space="preserve"> </w:t>
            </w:r>
            <w:r w:rsidRPr="00FF3100">
              <w:rPr>
                <w:rFonts w:ascii="Arial" w:hAnsi="Arial" w:cs="Arial"/>
                <w:lang w:val="es-ES"/>
              </w:rPr>
              <w:t>parte del cliente/usuario.</w:t>
            </w:r>
          </w:p>
          <w:p w:rsidR="00EE4332" w:rsidRPr="00FF3100" w:rsidRDefault="00EE4332" w:rsidP="00FF3100">
            <w:pPr>
              <w:pStyle w:val="Prrafodelista"/>
              <w:numPr>
                <w:ilvl w:val="0"/>
                <w:numId w:val="10"/>
              </w:numPr>
              <w:autoSpaceDE w:val="0"/>
              <w:autoSpaceDN w:val="0"/>
              <w:adjustRightInd w:val="0"/>
              <w:rPr>
                <w:rFonts w:ascii="Arial" w:hAnsi="Arial" w:cs="Arial"/>
                <w:lang w:val="es-ES"/>
              </w:rPr>
            </w:pPr>
            <w:r w:rsidRPr="00FF3100">
              <w:rPr>
                <w:rFonts w:ascii="Arial" w:hAnsi="Arial" w:cs="Arial"/>
                <w:lang w:val="es-ES"/>
              </w:rPr>
              <w:t>Se ha obtenido, en su caso, la información histórica del cliente.</w:t>
            </w:r>
          </w:p>
          <w:p w:rsidR="00EE4332" w:rsidRPr="00FF3100" w:rsidRDefault="00EE4332" w:rsidP="00EE4332">
            <w:pPr>
              <w:pStyle w:val="Prrafodelista"/>
              <w:numPr>
                <w:ilvl w:val="0"/>
                <w:numId w:val="10"/>
              </w:numPr>
              <w:autoSpaceDE w:val="0"/>
              <w:autoSpaceDN w:val="0"/>
              <w:adjustRightInd w:val="0"/>
              <w:rPr>
                <w:rFonts w:ascii="Arial" w:hAnsi="Arial" w:cs="Arial"/>
                <w:lang w:val="es-ES"/>
              </w:rPr>
            </w:pPr>
            <w:r w:rsidRPr="00FF3100">
              <w:rPr>
                <w:rFonts w:ascii="Arial" w:hAnsi="Arial" w:cs="Arial"/>
                <w:lang w:val="es-ES"/>
              </w:rPr>
              <w:t>Se ha aplicado la forma y actitud adecuadas en la atención y asesoramiento a un</w:t>
            </w:r>
            <w:r w:rsidR="00646255">
              <w:rPr>
                <w:rFonts w:ascii="Arial" w:hAnsi="Arial" w:cs="Arial"/>
                <w:lang w:val="es-ES"/>
              </w:rPr>
              <w:t xml:space="preserve"> </w:t>
            </w:r>
            <w:r w:rsidRPr="00FF3100">
              <w:rPr>
                <w:rFonts w:ascii="Arial" w:hAnsi="Arial" w:cs="Arial"/>
                <w:lang w:val="es-ES"/>
              </w:rPr>
              <w:t>cliente en función del canal de comunicación utilizado.</w:t>
            </w:r>
          </w:p>
          <w:p w:rsidR="00FF3100" w:rsidRDefault="00EE4332" w:rsidP="00FF3100">
            <w:pPr>
              <w:numPr>
                <w:ilvl w:val="0"/>
                <w:numId w:val="10"/>
              </w:numPr>
              <w:jc w:val="both"/>
              <w:rPr>
                <w:rFonts w:ascii="Arial" w:hAnsi="Arial" w:cs="Arial"/>
                <w:bCs/>
                <w:lang w:val="es-ES" w:eastAsia="zh-TW" w:bidi="he-IL"/>
              </w:rPr>
            </w:pPr>
            <w:r w:rsidRPr="00FF3100">
              <w:rPr>
                <w:rFonts w:ascii="Arial" w:hAnsi="Arial" w:cs="Arial"/>
                <w:lang w:val="es-ES"/>
              </w:rPr>
              <w:t>Se han analizado y solucionado los errores más habituales que se cometen en la</w:t>
            </w:r>
            <w:r w:rsidR="00646255">
              <w:rPr>
                <w:rFonts w:ascii="Arial" w:hAnsi="Arial" w:cs="Arial"/>
                <w:lang w:val="es-ES"/>
              </w:rPr>
              <w:t xml:space="preserve"> </w:t>
            </w:r>
            <w:r w:rsidRPr="00FF3100">
              <w:rPr>
                <w:rFonts w:ascii="Arial" w:hAnsi="Arial" w:cs="Arial"/>
                <w:lang w:val="es-ES"/>
              </w:rPr>
              <w:t>comunicación con el cliente/usuario.</w:t>
            </w:r>
          </w:p>
          <w:p w:rsidR="00FF3100" w:rsidRPr="00BE3B45" w:rsidRDefault="00FF3100" w:rsidP="00FF3100">
            <w:pPr>
              <w:numPr>
                <w:ilvl w:val="0"/>
                <w:numId w:val="10"/>
              </w:numPr>
              <w:jc w:val="both"/>
              <w:rPr>
                <w:rFonts w:ascii="Arial" w:hAnsi="Arial" w:cs="Arial"/>
                <w:bCs/>
                <w:lang w:val="es-ES" w:eastAsia="zh-TW" w:bidi="he-IL"/>
              </w:rPr>
            </w:pPr>
            <w:r w:rsidRPr="00BE3B45">
              <w:rPr>
                <w:rFonts w:ascii="Arial" w:hAnsi="Arial" w:cs="Arial"/>
                <w:bCs/>
                <w:lang w:val="es-ES" w:eastAsia="zh-TW" w:bidi="he-IL"/>
              </w:rPr>
              <w:t>Se han detectado las interferencias que producen las barreras de la comunicación en la comprensión de un mensaje y se han propuesto las acciones correctoras necesarias.</w:t>
            </w:r>
          </w:p>
          <w:p w:rsidR="00EE4332" w:rsidRPr="00FF3100" w:rsidRDefault="00FF3100" w:rsidP="006E65A2">
            <w:pPr>
              <w:numPr>
                <w:ilvl w:val="0"/>
                <w:numId w:val="10"/>
              </w:numPr>
              <w:jc w:val="both"/>
              <w:rPr>
                <w:rFonts w:ascii="Arial" w:hAnsi="Arial" w:cs="Arial"/>
                <w:lang w:val="es-ES"/>
              </w:rPr>
            </w:pPr>
            <w:r w:rsidRPr="00BE3B45">
              <w:rPr>
                <w:rFonts w:ascii="Arial" w:hAnsi="Arial" w:cs="Arial"/>
                <w:bCs/>
                <w:lang w:val="es-ES" w:eastAsia="zh-TW" w:bidi="he-IL"/>
              </w:rPr>
              <w:t>Se han comprobado los errores cometidos y se han propuesto las acciones correctoras necesarias.</w:t>
            </w:r>
          </w:p>
        </w:tc>
      </w:tr>
    </w:tbl>
    <w:p w:rsidR="001769AB" w:rsidRPr="00BE3B45" w:rsidRDefault="001769AB"/>
    <w:p w:rsidR="008350B9" w:rsidRPr="00BE3B45" w:rsidRDefault="008350B9"/>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4536"/>
      </w:tblGrid>
      <w:tr w:rsidR="00155128" w:rsidRPr="00BE3B45" w:rsidTr="00142AB1">
        <w:trPr>
          <w:cantSplit/>
          <w:trHeight w:hRule="exact" w:val="936"/>
        </w:trPr>
        <w:tc>
          <w:tcPr>
            <w:tcW w:w="9356" w:type="dxa"/>
            <w:gridSpan w:val="2"/>
            <w:shd w:val="clear" w:color="auto" w:fill="F3F3F3"/>
            <w:vAlign w:val="center"/>
          </w:tcPr>
          <w:p w:rsidR="00155128" w:rsidRPr="00BE3B45" w:rsidRDefault="006E65A2" w:rsidP="002872B4">
            <w:pPr>
              <w:keepNext/>
              <w:keepLines/>
              <w:widowControl w:val="0"/>
              <w:spacing w:after="120"/>
              <w:ind w:right="-68"/>
              <w:rPr>
                <w:rFonts w:ascii="Arial" w:hAnsi="Arial" w:cs="Arial"/>
                <w:b/>
              </w:rPr>
            </w:pPr>
            <w:r w:rsidRPr="009171B8">
              <w:rPr>
                <w:rFonts w:ascii="Arial" w:hAnsi="Arial" w:cs="Arial"/>
                <w:b/>
              </w:rPr>
              <w:t xml:space="preserve">UNIDAD 7. </w:t>
            </w:r>
            <w:r w:rsidR="002872B4" w:rsidRPr="009171B8">
              <w:rPr>
                <w:rFonts w:ascii="Arial" w:hAnsi="Arial" w:cs="Arial"/>
                <w:b/>
              </w:rPr>
              <w:t>GESTIÓN DE CONFLICTOS Y RECLAMACIONES</w:t>
            </w:r>
            <w:r w:rsidR="002872B4" w:rsidRPr="006E65A2">
              <w:rPr>
                <w:rFonts w:ascii="Arial" w:hAnsi="Arial" w:cs="Arial"/>
                <w:b/>
                <w:sz w:val="18"/>
              </w:rPr>
              <w:t>.</w:t>
            </w:r>
          </w:p>
          <w:p w:rsidR="00155128" w:rsidRPr="00BE3B45" w:rsidRDefault="00155128" w:rsidP="00FE40C6">
            <w:pPr>
              <w:keepNext/>
              <w:keepLines/>
              <w:widowControl w:val="0"/>
              <w:tabs>
                <w:tab w:val="left" w:pos="625"/>
              </w:tabs>
              <w:rPr>
                <w:rFonts w:ascii="Arial" w:hAnsi="Arial" w:cs="Arial"/>
              </w:rPr>
            </w:pPr>
            <w:r w:rsidRPr="00BE3B45">
              <w:rPr>
                <w:rFonts w:ascii="Arial" w:hAnsi="Arial" w:cs="Arial"/>
                <w:bCs/>
              </w:rPr>
              <w:t xml:space="preserve"> Tiempo estimado:</w:t>
            </w:r>
            <w:r w:rsidR="009171B8">
              <w:rPr>
                <w:rFonts w:ascii="Arial" w:hAnsi="Arial" w:cs="Arial"/>
                <w:bCs/>
              </w:rPr>
              <w:t xml:space="preserve"> </w:t>
            </w:r>
            <w:r w:rsidR="001D6E6F">
              <w:rPr>
                <w:rFonts w:ascii="Arial" w:hAnsi="Arial" w:cs="Arial"/>
                <w:bCs/>
              </w:rPr>
              <w:t>2</w:t>
            </w:r>
            <w:r w:rsidR="00FE40C6">
              <w:rPr>
                <w:rFonts w:ascii="Arial" w:hAnsi="Arial" w:cs="Arial"/>
                <w:bCs/>
              </w:rPr>
              <w:t>4</w:t>
            </w:r>
            <w:r w:rsidRPr="00BE3B45">
              <w:rPr>
                <w:rFonts w:ascii="Arial" w:hAnsi="Arial" w:cs="Arial"/>
                <w:bCs/>
              </w:rPr>
              <w:t xml:space="preserve"> sesiones.</w:t>
            </w:r>
          </w:p>
        </w:tc>
      </w:tr>
      <w:tr w:rsidR="00155128" w:rsidRPr="00BE3B45" w:rsidTr="00142AB1">
        <w:tblPrEx>
          <w:tblCellMar>
            <w:left w:w="170" w:type="dxa"/>
            <w:right w:w="170" w:type="dxa"/>
          </w:tblCellMar>
        </w:tblPrEx>
        <w:trPr>
          <w:cantSplit/>
          <w:trHeight w:hRule="exact" w:val="397"/>
        </w:trPr>
        <w:tc>
          <w:tcPr>
            <w:tcW w:w="9356" w:type="dxa"/>
            <w:gridSpan w:val="2"/>
            <w:shd w:val="clear" w:color="auto" w:fill="F3F3F3"/>
            <w:vAlign w:val="center"/>
          </w:tcPr>
          <w:p w:rsidR="00155128" w:rsidRPr="00BE3B45" w:rsidRDefault="00155128" w:rsidP="002B0EA8">
            <w:pPr>
              <w:keepNext/>
              <w:keepLines/>
              <w:widowControl w:val="0"/>
              <w:jc w:val="center"/>
              <w:rPr>
                <w:rFonts w:ascii="Arial" w:hAnsi="Arial" w:cs="Arial"/>
                <w:b/>
              </w:rPr>
            </w:pPr>
            <w:r w:rsidRPr="00BE3B45">
              <w:rPr>
                <w:rFonts w:ascii="Arial" w:hAnsi="Arial" w:cs="Arial"/>
                <w:b/>
              </w:rPr>
              <w:t>RESULTADOS DE APRENDIZAJE</w:t>
            </w:r>
          </w:p>
        </w:tc>
      </w:tr>
      <w:tr w:rsidR="00155128" w:rsidRPr="00BE3B45" w:rsidTr="00142AB1">
        <w:tblPrEx>
          <w:tblCellMar>
            <w:top w:w="170" w:type="dxa"/>
            <w:left w:w="170" w:type="dxa"/>
            <w:bottom w:w="170" w:type="dxa"/>
            <w:right w:w="170" w:type="dxa"/>
          </w:tblCellMar>
        </w:tblPrEx>
        <w:trPr>
          <w:trHeight w:val="278"/>
        </w:trPr>
        <w:tc>
          <w:tcPr>
            <w:tcW w:w="9356" w:type="dxa"/>
            <w:gridSpan w:val="2"/>
          </w:tcPr>
          <w:p w:rsidR="00E7031E" w:rsidRPr="00FF3100" w:rsidRDefault="00E7031E" w:rsidP="006E65A2">
            <w:pPr>
              <w:pStyle w:val="Prrafodelista"/>
              <w:numPr>
                <w:ilvl w:val="0"/>
                <w:numId w:val="40"/>
              </w:numPr>
              <w:tabs>
                <w:tab w:val="clear" w:pos="360"/>
              </w:tabs>
              <w:autoSpaceDE w:val="0"/>
              <w:autoSpaceDN w:val="0"/>
              <w:adjustRightInd w:val="0"/>
              <w:ind w:left="249" w:hanging="249"/>
              <w:rPr>
                <w:rFonts w:ascii="Arial" w:hAnsi="Arial" w:cs="Arial"/>
                <w:lang w:val="es-ES"/>
              </w:rPr>
            </w:pPr>
            <w:r w:rsidRPr="00FF3100">
              <w:rPr>
                <w:rFonts w:ascii="Arial" w:hAnsi="Arial" w:cs="Arial"/>
                <w:lang w:val="es-ES"/>
              </w:rPr>
              <w:t>Gestiona consultas, quejas y reclamaciones de posibles clientes, aplicando la normativa</w:t>
            </w:r>
            <w:r w:rsidR="009171B8">
              <w:rPr>
                <w:rFonts w:ascii="Arial" w:hAnsi="Arial" w:cs="Arial"/>
                <w:lang w:val="es-ES"/>
              </w:rPr>
              <w:t xml:space="preserve"> </w:t>
            </w:r>
            <w:r w:rsidRPr="00FF3100">
              <w:rPr>
                <w:rFonts w:ascii="Arial" w:hAnsi="Arial" w:cs="Arial"/>
                <w:lang w:val="es-ES"/>
              </w:rPr>
              <w:t>vigente.</w:t>
            </w:r>
          </w:p>
        </w:tc>
      </w:tr>
      <w:tr w:rsidR="00155128" w:rsidRPr="00BE3B45" w:rsidTr="00142AB1">
        <w:tblPrEx>
          <w:tblCellMar>
            <w:left w:w="170" w:type="dxa"/>
            <w:right w:w="170" w:type="dxa"/>
          </w:tblCellMar>
        </w:tblPrEx>
        <w:trPr>
          <w:cantSplit/>
          <w:trHeight w:hRule="exact" w:val="537"/>
          <w:tblHeader/>
        </w:trPr>
        <w:tc>
          <w:tcPr>
            <w:tcW w:w="4820" w:type="dxa"/>
            <w:tcBorders>
              <w:bottom w:val="single" w:sz="4" w:space="0" w:color="auto"/>
              <w:right w:val="single" w:sz="4" w:space="0" w:color="auto"/>
            </w:tcBorders>
            <w:shd w:val="clear" w:color="auto" w:fill="F3F3F3"/>
            <w:vAlign w:val="center"/>
          </w:tcPr>
          <w:p w:rsidR="00155128" w:rsidRPr="00BE3B45" w:rsidRDefault="00155128" w:rsidP="00BF452B">
            <w:pPr>
              <w:widowControl w:val="0"/>
              <w:jc w:val="center"/>
              <w:rPr>
                <w:rFonts w:ascii="Arial" w:hAnsi="Arial" w:cs="Arial"/>
                <w:b/>
              </w:rPr>
            </w:pPr>
            <w:r w:rsidRPr="00BE3B45">
              <w:rPr>
                <w:rFonts w:ascii="Arial" w:hAnsi="Arial" w:cs="Arial"/>
                <w:b/>
              </w:rPr>
              <w:t>CONTENIDOS</w:t>
            </w:r>
          </w:p>
        </w:tc>
        <w:tc>
          <w:tcPr>
            <w:tcW w:w="4536" w:type="dxa"/>
            <w:tcBorders>
              <w:left w:val="single" w:sz="4" w:space="0" w:color="auto"/>
              <w:bottom w:val="single" w:sz="4" w:space="0" w:color="auto"/>
            </w:tcBorders>
            <w:shd w:val="clear" w:color="auto" w:fill="F3F3F3"/>
            <w:vAlign w:val="center"/>
          </w:tcPr>
          <w:p w:rsidR="00155128" w:rsidRPr="00BE3B45" w:rsidRDefault="00155128" w:rsidP="00BF452B">
            <w:pPr>
              <w:widowControl w:val="0"/>
              <w:jc w:val="center"/>
              <w:rPr>
                <w:rFonts w:ascii="Arial" w:hAnsi="Arial" w:cs="Arial"/>
                <w:b/>
              </w:rPr>
            </w:pPr>
            <w:r w:rsidRPr="00BE3B45">
              <w:rPr>
                <w:rFonts w:ascii="Arial" w:hAnsi="Arial" w:cs="Arial"/>
                <w:b/>
              </w:rPr>
              <w:t>CRITERIOS DE EVALUACIÓN</w:t>
            </w:r>
          </w:p>
        </w:tc>
      </w:tr>
      <w:tr w:rsidR="00155128" w:rsidRPr="00BE3B45" w:rsidTr="00142A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0" w:type="dxa"/>
            <w:left w:w="170" w:type="dxa"/>
            <w:bottom w:w="170" w:type="dxa"/>
            <w:right w:w="170" w:type="dxa"/>
          </w:tblCellMar>
        </w:tblPrEx>
        <w:trPr>
          <w:trHeight w:val="9011"/>
        </w:trPr>
        <w:tc>
          <w:tcPr>
            <w:tcW w:w="4820" w:type="dxa"/>
          </w:tcPr>
          <w:p w:rsidR="00155128" w:rsidRPr="00BE3B45" w:rsidRDefault="00155128" w:rsidP="006E65A2">
            <w:pPr>
              <w:pStyle w:val="Prrafodelista"/>
              <w:tabs>
                <w:tab w:val="left" w:pos="1080"/>
              </w:tabs>
              <w:spacing w:after="120"/>
              <w:ind w:left="0"/>
              <w:contextualSpacing w:val="0"/>
              <w:jc w:val="both"/>
              <w:rPr>
                <w:rFonts w:ascii="Arial" w:hAnsi="Arial" w:cs="Arial"/>
                <w:b/>
              </w:rPr>
            </w:pPr>
            <w:r w:rsidRPr="00BE3B45">
              <w:rPr>
                <w:rFonts w:ascii="Arial" w:hAnsi="Arial" w:cs="Arial"/>
                <w:b/>
              </w:rPr>
              <w:t>CONCEPTOS:</w:t>
            </w:r>
          </w:p>
          <w:p w:rsidR="002B0EA8" w:rsidRPr="005816A0" w:rsidRDefault="00162DA5" w:rsidP="007A4879">
            <w:pPr>
              <w:numPr>
                <w:ilvl w:val="0"/>
                <w:numId w:val="11"/>
              </w:numPr>
              <w:ind w:left="357" w:hanging="357"/>
              <w:jc w:val="both"/>
              <w:rPr>
                <w:rFonts w:ascii="Arial" w:hAnsi="Arial" w:cs="Arial"/>
                <w:lang w:val="es-ES" w:eastAsia="zh-TW" w:bidi="he-IL"/>
              </w:rPr>
            </w:pPr>
            <w:r w:rsidRPr="005816A0">
              <w:rPr>
                <w:rFonts w:ascii="Arial" w:hAnsi="Arial" w:cs="Arial"/>
                <w:lang w:val="es-ES" w:eastAsia="zh-TW" w:bidi="he-IL"/>
              </w:rPr>
              <w:t>Exteriorización de la satisfacción del cliente: actuación empresarial</w:t>
            </w:r>
          </w:p>
          <w:p w:rsidR="002B0EA8" w:rsidRPr="005816A0" w:rsidRDefault="00162DA5" w:rsidP="001C147B">
            <w:pPr>
              <w:numPr>
                <w:ilvl w:val="1"/>
                <w:numId w:val="11"/>
              </w:numPr>
              <w:tabs>
                <w:tab w:val="clear" w:pos="1080"/>
              </w:tabs>
              <w:ind w:left="674" w:hanging="284"/>
              <w:jc w:val="both"/>
              <w:rPr>
                <w:rFonts w:ascii="Arial" w:hAnsi="Arial" w:cs="Arial"/>
                <w:lang w:val="es-ES" w:eastAsia="zh-TW" w:bidi="he-IL"/>
              </w:rPr>
            </w:pPr>
            <w:r w:rsidRPr="005816A0">
              <w:rPr>
                <w:rFonts w:ascii="Arial" w:hAnsi="Arial" w:cs="Arial"/>
                <w:lang w:val="es-ES" w:eastAsia="zh-TW" w:bidi="he-IL"/>
              </w:rPr>
              <w:t>L</w:t>
            </w:r>
            <w:r w:rsidR="00D26F80" w:rsidRPr="005816A0">
              <w:rPr>
                <w:rFonts w:ascii="Arial" w:hAnsi="Arial" w:cs="Arial"/>
                <w:lang w:val="es-ES" w:eastAsia="zh-TW" w:bidi="he-IL"/>
              </w:rPr>
              <w:t>a satisfacción del cliente: factores determinantes</w:t>
            </w:r>
          </w:p>
          <w:p w:rsidR="000F02C8" w:rsidRPr="005816A0" w:rsidRDefault="00D26F80" w:rsidP="001C147B">
            <w:pPr>
              <w:numPr>
                <w:ilvl w:val="1"/>
                <w:numId w:val="11"/>
              </w:numPr>
              <w:tabs>
                <w:tab w:val="clear" w:pos="1080"/>
              </w:tabs>
              <w:ind w:left="674" w:hanging="284"/>
              <w:jc w:val="both"/>
              <w:rPr>
                <w:rFonts w:ascii="Arial" w:hAnsi="Arial" w:cs="Arial"/>
                <w:lang w:val="es-ES" w:eastAsia="zh-TW" w:bidi="he-IL"/>
              </w:rPr>
            </w:pPr>
            <w:r w:rsidRPr="005816A0">
              <w:rPr>
                <w:rFonts w:ascii="Arial" w:hAnsi="Arial" w:cs="Arial"/>
                <w:lang w:val="es-ES" w:eastAsia="zh-TW" w:bidi="he-IL"/>
              </w:rPr>
              <w:t>El cliente comunica su grado de satisfacción</w:t>
            </w:r>
          </w:p>
          <w:p w:rsidR="00D26F80" w:rsidRPr="005816A0" w:rsidRDefault="00D26F80" w:rsidP="001C147B">
            <w:pPr>
              <w:numPr>
                <w:ilvl w:val="1"/>
                <w:numId w:val="11"/>
              </w:numPr>
              <w:tabs>
                <w:tab w:val="clear" w:pos="1080"/>
              </w:tabs>
              <w:ind w:left="674" w:hanging="284"/>
              <w:jc w:val="both"/>
              <w:rPr>
                <w:rFonts w:ascii="Arial" w:hAnsi="Arial" w:cs="Arial"/>
                <w:lang w:val="es-ES" w:eastAsia="zh-TW" w:bidi="he-IL"/>
              </w:rPr>
            </w:pPr>
            <w:r w:rsidRPr="005816A0">
              <w:rPr>
                <w:rFonts w:ascii="Arial" w:hAnsi="Arial" w:cs="Arial"/>
                <w:lang w:val="es-ES" w:eastAsia="zh-TW" w:bidi="he-IL"/>
              </w:rPr>
              <w:t>Mecanismos de expresión de la satisfacción</w:t>
            </w:r>
          </w:p>
          <w:p w:rsidR="002B0EA8" w:rsidRPr="009D29B7" w:rsidRDefault="00D26F80" w:rsidP="006E65A2">
            <w:pPr>
              <w:numPr>
                <w:ilvl w:val="0"/>
                <w:numId w:val="11"/>
              </w:numPr>
              <w:spacing w:before="60"/>
              <w:ind w:left="357" w:hanging="357"/>
              <w:jc w:val="both"/>
              <w:rPr>
                <w:rFonts w:ascii="Arial" w:hAnsi="Arial" w:cs="Arial"/>
                <w:b/>
                <w:lang w:val="es-ES" w:eastAsia="zh-TW" w:bidi="he-IL"/>
              </w:rPr>
            </w:pPr>
            <w:r w:rsidRPr="009D29B7">
              <w:rPr>
                <w:rFonts w:ascii="Arial" w:hAnsi="Arial" w:cs="Arial"/>
                <w:b/>
                <w:lang w:val="es-ES" w:eastAsia="zh-TW" w:bidi="he-IL"/>
              </w:rPr>
              <w:t>La reclamación: documentación asociada</w:t>
            </w:r>
          </w:p>
          <w:p w:rsidR="000F02C8" w:rsidRPr="009D29B7" w:rsidRDefault="00D26F80" w:rsidP="000F02C8">
            <w:pPr>
              <w:numPr>
                <w:ilvl w:val="1"/>
                <w:numId w:val="11"/>
              </w:numPr>
              <w:ind w:left="720"/>
              <w:jc w:val="both"/>
              <w:rPr>
                <w:rFonts w:ascii="Arial" w:hAnsi="Arial" w:cs="Arial"/>
                <w:b/>
                <w:lang w:val="es-ES" w:eastAsia="zh-TW" w:bidi="he-IL"/>
              </w:rPr>
            </w:pPr>
            <w:r w:rsidRPr="009D29B7">
              <w:rPr>
                <w:rFonts w:ascii="Arial" w:hAnsi="Arial" w:cs="Arial"/>
                <w:b/>
                <w:lang w:val="es-ES" w:eastAsia="zh-TW" w:bidi="he-IL"/>
              </w:rPr>
              <w:t>Modelo oficial de hoja de reclamaciones</w:t>
            </w:r>
          </w:p>
          <w:p w:rsidR="00D26F80" w:rsidRPr="009D29B7" w:rsidRDefault="00D26F80" w:rsidP="000F02C8">
            <w:pPr>
              <w:numPr>
                <w:ilvl w:val="1"/>
                <w:numId w:val="11"/>
              </w:numPr>
              <w:ind w:left="720"/>
              <w:jc w:val="both"/>
              <w:rPr>
                <w:rFonts w:ascii="Arial" w:hAnsi="Arial" w:cs="Arial"/>
                <w:b/>
                <w:lang w:val="es-ES" w:eastAsia="zh-TW" w:bidi="he-IL"/>
              </w:rPr>
            </w:pPr>
            <w:r w:rsidRPr="009D29B7">
              <w:rPr>
                <w:rFonts w:ascii="Arial" w:hAnsi="Arial" w:cs="Arial"/>
                <w:b/>
                <w:lang w:val="es-ES" w:eastAsia="zh-TW" w:bidi="he-IL"/>
              </w:rPr>
              <w:t>Presentación de una reclamación ante la administración</w:t>
            </w:r>
          </w:p>
          <w:p w:rsidR="00D26F80" w:rsidRPr="009D29B7" w:rsidRDefault="00D26F80" w:rsidP="000F02C8">
            <w:pPr>
              <w:numPr>
                <w:ilvl w:val="1"/>
                <w:numId w:val="11"/>
              </w:numPr>
              <w:ind w:left="720"/>
              <w:jc w:val="both"/>
              <w:rPr>
                <w:rFonts w:ascii="Arial" w:hAnsi="Arial" w:cs="Arial"/>
                <w:b/>
                <w:lang w:val="es-ES" w:eastAsia="zh-TW" w:bidi="he-IL"/>
              </w:rPr>
            </w:pPr>
            <w:r w:rsidRPr="009D29B7">
              <w:rPr>
                <w:rFonts w:ascii="Arial" w:hAnsi="Arial" w:cs="Arial"/>
                <w:b/>
                <w:lang w:val="es-ES" w:eastAsia="zh-TW" w:bidi="he-IL"/>
              </w:rPr>
              <w:t>Consejos para utilizar adecuadamente la hoja de reclamaciones</w:t>
            </w:r>
          </w:p>
          <w:p w:rsidR="002B0EA8" w:rsidRPr="009D29B7" w:rsidRDefault="00D26F80" w:rsidP="006E65A2">
            <w:pPr>
              <w:numPr>
                <w:ilvl w:val="0"/>
                <w:numId w:val="11"/>
              </w:numPr>
              <w:spacing w:before="60"/>
              <w:ind w:left="357" w:hanging="357"/>
              <w:jc w:val="both"/>
              <w:rPr>
                <w:rFonts w:ascii="Arial" w:hAnsi="Arial" w:cs="Arial"/>
                <w:b/>
                <w:lang w:val="es-ES" w:eastAsia="zh-TW" w:bidi="he-IL"/>
              </w:rPr>
            </w:pPr>
            <w:r w:rsidRPr="009D29B7">
              <w:rPr>
                <w:rFonts w:ascii="Arial" w:hAnsi="Arial" w:cs="Arial"/>
                <w:b/>
                <w:lang w:val="es-ES" w:eastAsia="zh-TW" w:bidi="he-IL"/>
              </w:rPr>
              <w:t>Gestión empresarial de reclamaciones escritas</w:t>
            </w:r>
          </w:p>
          <w:p w:rsidR="00D26F80" w:rsidRPr="009D29B7" w:rsidRDefault="00D26F80" w:rsidP="006E65A2">
            <w:pPr>
              <w:numPr>
                <w:ilvl w:val="1"/>
                <w:numId w:val="11"/>
              </w:numPr>
              <w:tabs>
                <w:tab w:val="clear" w:pos="1080"/>
              </w:tabs>
              <w:ind w:left="674" w:hanging="284"/>
              <w:jc w:val="both"/>
              <w:rPr>
                <w:rFonts w:ascii="Arial" w:hAnsi="Arial" w:cs="Arial"/>
                <w:b/>
                <w:lang w:val="es-ES" w:eastAsia="zh-TW" w:bidi="he-IL"/>
              </w:rPr>
            </w:pPr>
            <w:r w:rsidRPr="009D29B7">
              <w:rPr>
                <w:rFonts w:ascii="Arial" w:hAnsi="Arial" w:cs="Arial"/>
                <w:b/>
                <w:lang w:val="es-ES" w:eastAsia="zh-TW" w:bidi="he-IL"/>
              </w:rPr>
              <w:t>Procedimiento para tratar quejas y reclamaciones</w:t>
            </w:r>
          </w:p>
          <w:p w:rsidR="000F02C8" w:rsidRPr="005816A0" w:rsidRDefault="00D26F80" w:rsidP="006E65A2">
            <w:pPr>
              <w:numPr>
                <w:ilvl w:val="1"/>
                <w:numId w:val="11"/>
              </w:numPr>
              <w:tabs>
                <w:tab w:val="clear" w:pos="1080"/>
              </w:tabs>
              <w:ind w:left="674" w:hanging="284"/>
              <w:jc w:val="both"/>
              <w:rPr>
                <w:rFonts w:ascii="Arial" w:hAnsi="Arial" w:cs="Arial"/>
                <w:lang w:val="es-ES" w:eastAsia="zh-TW" w:bidi="he-IL"/>
              </w:rPr>
            </w:pPr>
            <w:r w:rsidRPr="005816A0">
              <w:rPr>
                <w:rFonts w:ascii="Arial" w:hAnsi="Arial" w:cs="Arial"/>
                <w:lang w:val="es-ES" w:eastAsia="zh-TW" w:bidi="he-IL"/>
              </w:rPr>
              <w:t>Beneficios de una gestión adecuada de las reclamaciones</w:t>
            </w:r>
          </w:p>
          <w:p w:rsidR="002B0EA8" w:rsidRPr="009D29B7" w:rsidRDefault="00D26F80" w:rsidP="006E65A2">
            <w:pPr>
              <w:numPr>
                <w:ilvl w:val="0"/>
                <w:numId w:val="11"/>
              </w:numPr>
              <w:spacing w:before="60"/>
              <w:ind w:left="357" w:hanging="357"/>
              <w:jc w:val="both"/>
              <w:rPr>
                <w:rFonts w:ascii="Arial" w:hAnsi="Arial" w:cs="Arial"/>
                <w:b/>
                <w:lang w:val="es-ES" w:eastAsia="zh-TW" w:bidi="he-IL"/>
              </w:rPr>
            </w:pPr>
            <w:r w:rsidRPr="009D29B7">
              <w:rPr>
                <w:rFonts w:ascii="Arial" w:hAnsi="Arial" w:cs="Arial"/>
                <w:b/>
                <w:lang w:val="es-ES" w:eastAsia="zh-TW" w:bidi="he-IL"/>
              </w:rPr>
              <w:t>Gestión de las reclamaciones presenciales</w:t>
            </w:r>
          </w:p>
          <w:p w:rsidR="002B0EA8" w:rsidRPr="009D29B7" w:rsidRDefault="00D26F80" w:rsidP="006E65A2">
            <w:pPr>
              <w:numPr>
                <w:ilvl w:val="1"/>
                <w:numId w:val="11"/>
              </w:numPr>
              <w:tabs>
                <w:tab w:val="clear" w:pos="1080"/>
              </w:tabs>
              <w:ind w:left="674" w:hanging="284"/>
              <w:jc w:val="both"/>
              <w:rPr>
                <w:rFonts w:ascii="Arial" w:hAnsi="Arial" w:cs="Arial"/>
                <w:b/>
              </w:rPr>
            </w:pPr>
            <w:r w:rsidRPr="009D29B7">
              <w:rPr>
                <w:rFonts w:ascii="Arial" w:hAnsi="Arial" w:cs="Arial"/>
                <w:b/>
                <w:lang w:val="es-ES" w:eastAsia="zh-TW" w:bidi="he-IL"/>
              </w:rPr>
              <w:t>Gestión de las reclamaciones presenciales</w:t>
            </w:r>
          </w:p>
          <w:p w:rsidR="00D26F80" w:rsidRPr="009D29B7" w:rsidRDefault="00D26F80" w:rsidP="006E65A2">
            <w:pPr>
              <w:pStyle w:val="Prrafodelista"/>
              <w:numPr>
                <w:ilvl w:val="0"/>
                <w:numId w:val="11"/>
              </w:numPr>
              <w:spacing w:before="60"/>
              <w:ind w:left="357" w:hanging="357"/>
              <w:contextualSpacing w:val="0"/>
              <w:jc w:val="both"/>
              <w:rPr>
                <w:rFonts w:ascii="Arial" w:hAnsi="Arial" w:cs="Arial"/>
                <w:b/>
              </w:rPr>
            </w:pPr>
            <w:r w:rsidRPr="009D29B7">
              <w:rPr>
                <w:rFonts w:ascii="Arial" w:hAnsi="Arial" w:cs="Arial"/>
                <w:b/>
              </w:rPr>
              <w:t>Conflicto y negociación comercial: técnicas y herramientas de negociación</w:t>
            </w:r>
          </w:p>
          <w:p w:rsidR="00D26F80" w:rsidRPr="009D29B7" w:rsidRDefault="00D26F80" w:rsidP="006E65A2">
            <w:pPr>
              <w:numPr>
                <w:ilvl w:val="1"/>
                <w:numId w:val="11"/>
              </w:numPr>
              <w:tabs>
                <w:tab w:val="clear" w:pos="1080"/>
              </w:tabs>
              <w:ind w:left="532" w:hanging="283"/>
              <w:jc w:val="both"/>
              <w:rPr>
                <w:rFonts w:ascii="Arial" w:hAnsi="Arial" w:cs="Arial"/>
                <w:b/>
                <w:lang w:val="es-ES" w:eastAsia="zh-TW" w:bidi="he-IL"/>
              </w:rPr>
            </w:pPr>
            <w:r w:rsidRPr="009D29B7">
              <w:rPr>
                <w:rFonts w:ascii="Arial" w:hAnsi="Arial" w:cs="Arial"/>
                <w:b/>
                <w:lang w:val="es-ES" w:eastAsia="zh-TW" w:bidi="he-IL"/>
              </w:rPr>
              <w:t>El conflicto: estilos y estrategias de resolución</w:t>
            </w:r>
          </w:p>
          <w:p w:rsidR="00D26F80" w:rsidRPr="005816A0" w:rsidRDefault="00D26F80" w:rsidP="006E65A2">
            <w:pPr>
              <w:numPr>
                <w:ilvl w:val="1"/>
                <w:numId w:val="11"/>
              </w:numPr>
              <w:tabs>
                <w:tab w:val="clear" w:pos="1080"/>
              </w:tabs>
              <w:ind w:left="532" w:hanging="283"/>
              <w:jc w:val="both"/>
              <w:rPr>
                <w:rFonts w:ascii="Arial" w:hAnsi="Arial" w:cs="Arial"/>
                <w:lang w:val="es-ES" w:eastAsia="zh-TW" w:bidi="he-IL"/>
              </w:rPr>
            </w:pPr>
            <w:r w:rsidRPr="005816A0">
              <w:rPr>
                <w:rFonts w:ascii="Arial" w:hAnsi="Arial" w:cs="Arial"/>
                <w:lang w:val="es-ES" w:eastAsia="zh-TW" w:bidi="he-IL"/>
              </w:rPr>
              <w:t>La negociación: fases del proceso negociador</w:t>
            </w:r>
          </w:p>
          <w:p w:rsidR="00D26F80" w:rsidRPr="009D29B7" w:rsidRDefault="00D537BF" w:rsidP="006E65A2">
            <w:pPr>
              <w:pStyle w:val="Prrafodelista"/>
              <w:numPr>
                <w:ilvl w:val="0"/>
                <w:numId w:val="11"/>
              </w:numPr>
              <w:spacing w:before="60"/>
              <w:ind w:left="357" w:hanging="357"/>
              <w:contextualSpacing w:val="0"/>
              <w:jc w:val="both"/>
              <w:rPr>
                <w:rFonts w:ascii="Arial" w:hAnsi="Arial" w:cs="Arial"/>
                <w:b/>
              </w:rPr>
            </w:pPr>
            <w:r w:rsidRPr="009D29B7">
              <w:rPr>
                <w:rFonts w:ascii="Arial" w:hAnsi="Arial" w:cs="Arial"/>
                <w:b/>
              </w:rPr>
              <w:t>La protección de los derechos del consumidor</w:t>
            </w:r>
          </w:p>
          <w:p w:rsidR="00D537BF" w:rsidRPr="009D29B7" w:rsidRDefault="00D537BF" w:rsidP="006E65A2">
            <w:pPr>
              <w:numPr>
                <w:ilvl w:val="1"/>
                <w:numId w:val="11"/>
              </w:numPr>
              <w:tabs>
                <w:tab w:val="clear" w:pos="1080"/>
              </w:tabs>
              <w:ind w:left="532" w:hanging="283"/>
              <w:jc w:val="both"/>
              <w:rPr>
                <w:rFonts w:ascii="Arial" w:hAnsi="Arial" w:cs="Arial"/>
                <w:b/>
                <w:lang w:val="es-ES" w:eastAsia="zh-TW" w:bidi="he-IL"/>
              </w:rPr>
            </w:pPr>
            <w:r w:rsidRPr="009D29B7">
              <w:rPr>
                <w:rFonts w:ascii="Arial" w:hAnsi="Arial" w:cs="Arial"/>
                <w:b/>
                <w:lang w:val="es-ES" w:eastAsia="zh-TW" w:bidi="he-IL"/>
              </w:rPr>
              <w:t xml:space="preserve">El consumidor: derechos y obligaciones </w:t>
            </w:r>
          </w:p>
          <w:p w:rsidR="00D537BF" w:rsidRPr="009D29B7" w:rsidRDefault="00D537BF" w:rsidP="006E65A2">
            <w:pPr>
              <w:numPr>
                <w:ilvl w:val="1"/>
                <w:numId w:val="11"/>
              </w:numPr>
              <w:tabs>
                <w:tab w:val="clear" w:pos="1080"/>
              </w:tabs>
              <w:ind w:left="532" w:hanging="283"/>
              <w:jc w:val="both"/>
              <w:rPr>
                <w:rFonts w:ascii="Arial" w:hAnsi="Arial" w:cs="Arial"/>
                <w:b/>
                <w:lang w:val="es-ES" w:eastAsia="zh-TW" w:bidi="he-IL"/>
              </w:rPr>
            </w:pPr>
            <w:r w:rsidRPr="009D29B7">
              <w:rPr>
                <w:rFonts w:ascii="Arial" w:hAnsi="Arial" w:cs="Arial"/>
                <w:b/>
                <w:lang w:val="es-ES" w:eastAsia="zh-TW" w:bidi="he-IL"/>
              </w:rPr>
              <w:t>Normativa básica en materia de consumo</w:t>
            </w:r>
          </w:p>
          <w:p w:rsidR="004C78BA" w:rsidRPr="00BE3B45" w:rsidRDefault="00D537BF" w:rsidP="006E65A2">
            <w:pPr>
              <w:numPr>
                <w:ilvl w:val="1"/>
                <w:numId w:val="11"/>
              </w:numPr>
              <w:tabs>
                <w:tab w:val="clear" w:pos="1080"/>
              </w:tabs>
              <w:ind w:left="532" w:hanging="283"/>
              <w:jc w:val="both"/>
              <w:rPr>
                <w:rFonts w:ascii="Arial" w:hAnsi="Arial" w:cs="Arial"/>
                <w:b/>
                <w:lang w:val="es-ES" w:eastAsia="zh-TW" w:bidi="he-IL"/>
              </w:rPr>
            </w:pPr>
            <w:r w:rsidRPr="009D29B7">
              <w:rPr>
                <w:rFonts w:ascii="Arial" w:hAnsi="Arial" w:cs="Arial"/>
                <w:b/>
                <w:lang w:val="es-ES" w:eastAsia="zh-TW" w:bidi="he-IL"/>
              </w:rPr>
              <w:t>Instituciones y organismos de consumo</w:t>
            </w:r>
            <w:r w:rsidR="006E65A2">
              <w:rPr>
                <w:rFonts w:ascii="Arial" w:hAnsi="Arial" w:cs="Arial"/>
                <w:b/>
                <w:lang w:val="es-ES" w:eastAsia="zh-TW" w:bidi="he-IL"/>
              </w:rPr>
              <w:t>.</w:t>
            </w:r>
          </w:p>
        </w:tc>
        <w:tc>
          <w:tcPr>
            <w:tcW w:w="4536" w:type="dxa"/>
          </w:tcPr>
          <w:p w:rsidR="00E7031E" w:rsidRPr="00FF3100" w:rsidRDefault="00E7031E" w:rsidP="006E65A2">
            <w:pPr>
              <w:pStyle w:val="Prrafodelista"/>
              <w:numPr>
                <w:ilvl w:val="0"/>
                <w:numId w:val="40"/>
              </w:numPr>
              <w:autoSpaceDE w:val="0"/>
              <w:autoSpaceDN w:val="0"/>
              <w:adjustRightInd w:val="0"/>
              <w:jc w:val="both"/>
              <w:rPr>
                <w:rFonts w:ascii="Arial" w:hAnsi="Arial" w:cs="Arial"/>
                <w:lang w:val="es-ES"/>
              </w:rPr>
            </w:pPr>
            <w:r w:rsidRPr="00FF3100">
              <w:rPr>
                <w:rFonts w:ascii="Arial" w:hAnsi="Arial" w:cs="Arial"/>
                <w:lang w:val="es-ES"/>
              </w:rPr>
              <w:t>Se han descrito las funciones del departamento de atención al cliente en empresas.</w:t>
            </w:r>
          </w:p>
          <w:p w:rsidR="00E7031E" w:rsidRPr="00FF3100" w:rsidRDefault="00E7031E" w:rsidP="006E65A2">
            <w:pPr>
              <w:pStyle w:val="Prrafodelista"/>
              <w:numPr>
                <w:ilvl w:val="0"/>
                <w:numId w:val="40"/>
              </w:numPr>
              <w:autoSpaceDE w:val="0"/>
              <w:autoSpaceDN w:val="0"/>
              <w:adjustRightInd w:val="0"/>
              <w:jc w:val="both"/>
              <w:rPr>
                <w:rFonts w:ascii="Arial" w:hAnsi="Arial" w:cs="Arial"/>
                <w:lang w:val="es-ES"/>
              </w:rPr>
            </w:pPr>
            <w:r w:rsidRPr="00FF3100">
              <w:rPr>
                <w:rFonts w:ascii="Arial" w:hAnsi="Arial" w:cs="Arial"/>
                <w:lang w:val="es-ES"/>
              </w:rPr>
              <w:t>Se ha valorado la importancia de una actitud proactiva para anticiparse a incidencias</w:t>
            </w:r>
            <w:r w:rsidR="00646255">
              <w:rPr>
                <w:rFonts w:ascii="Arial" w:hAnsi="Arial" w:cs="Arial"/>
                <w:lang w:val="es-ES"/>
              </w:rPr>
              <w:t xml:space="preserve"> </w:t>
            </w:r>
            <w:r w:rsidRPr="00FF3100">
              <w:rPr>
                <w:rFonts w:ascii="Arial" w:hAnsi="Arial" w:cs="Arial"/>
                <w:lang w:val="es-ES"/>
              </w:rPr>
              <w:t>en los procesos.</w:t>
            </w:r>
          </w:p>
          <w:p w:rsidR="00E7031E" w:rsidRPr="00FF3100" w:rsidRDefault="00E7031E" w:rsidP="006E65A2">
            <w:pPr>
              <w:pStyle w:val="Prrafodelista"/>
              <w:numPr>
                <w:ilvl w:val="0"/>
                <w:numId w:val="40"/>
              </w:numPr>
              <w:autoSpaceDE w:val="0"/>
              <w:autoSpaceDN w:val="0"/>
              <w:adjustRightInd w:val="0"/>
              <w:jc w:val="both"/>
              <w:rPr>
                <w:rFonts w:ascii="Arial" w:hAnsi="Arial" w:cs="Arial"/>
                <w:lang w:val="es-ES"/>
              </w:rPr>
            </w:pPr>
            <w:r w:rsidRPr="00FF3100">
              <w:rPr>
                <w:rFonts w:ascii="Arial" w:hAnsi="Arial" w:cs="Arial"/>
                <w:lang w:val="es-ES"/>
              </w:rPr>
              <w:t>Se ha interpretado la comunicación recibida por parte del cliente.</w:t>
            </w:r>
          </w:p>
          <w:p w:rsidR="00E7031E" w:rsidRPr="00FF3100" w:rsidRDefault="00E7031E" w:rsidP="006E65A2">
            <w:pPr>
              <w:pStyle w:val="Prrafodelista"/>
              <w:numPr>
                <w:ilvl w:val="0"/>
                <w:numId w:val="40"/>
              </w:numPr>
              <w:autoSpaceDE w:val="0"/>
              <w:autoSpaceDN w:val="0"/>
              <w:adjustRightInd w:val="0"/>
              <w:jc w:val="both"/>
              <w:rPr>
                <w:rFonts w:ascii="Arial" w:hAnsi="Arial" w:cs="Arial"/>
                <w:lang w:val="es-ES"/>
              </w:rPr>
            </w:pPr>
            <w:r w:rsidRPr="00FF3100">
              <w:rPr>
                <w:rFonts w:ascii="Arial" w:hAnsi="Arial" w:cs="Arial"/>
                <w:lang w:val="es-ES"/>
              </w:rPr>
              <w:t>Se han relacionado los elementos de la queja/reclamación con las fases que componen</w:t>
            </w:r>
            <w:r w:rsidR="00142AB1">
              <w:rPr>
                <w:rFonts w:ascii="Arial" w:hAnsi="Arial" w:cs="Arial"/>
                <w:lang w:val="es-ES"/>
              </w:rPr>
              <w:t xml:space="preserve"> </w:t>
            </w:r>
            <w:r w:rsidRPr="00FF3100">
              <w:rPr>
                <w:rFonts w:ascii="Arial" w:hAnsi="Arial" w:cs="Arial"/>
                <w:lang w:val="es-ES"/>
              </w:rPr>
              <w:t>el plan interno de resolución de quejas/reclamaciones.</w:t>
            </w:r>
          </w:p>
          <w:p w:rsidR="00E7031E" w:rsidRPr="00FF3100" w:rsidRDefault="00E7031E" w:rsidP="006E65A2">
            <w:pPr>
              <w:pStyle w:val="Prrafodelista"/>
              <w:numPr>
                <w:ilvl w:val="0"/>
                <w:numId w:val="40"/>
              </w:numPr>
              <w:autoSpaceDE w:val="0"/>
              <w:autoSpaceDN w:val="0"/>
              <w:adjustRightInd w:val="0"/>
              <w:jc w:val="both"/>
              <w:rPr>
                <w:rFonts w:ascii="Arial" w:hAnsi="Arial" w:cs="Arial"/>
                <w:lang w:val="es-ES"/>
              </w:rPr>
            </w:pPr>
            <w:r w:rsidRPr="00FF3100">
              <w:rPr>
                <w:rFonts w:ascii="Arial" w:hAnsi="Arial" w:cs="Arial"/>
                <w:lang w:val="es-ES"/>
              </w:rPr>
              <w:t>Se han diferenciado los tipos de demanda o reclamación.</w:t>
            </w:r>
          </w:p>
          <w:p w:rsidR="00E7031E" w:rsidRPr="00FF3100" w:rsidRDefault="00E7031E" w:rsidP="006E65A2">
            <w:pPr>
              <w:pStyle w:val="Prrafodelista"/>
              <w:numPr>
                <w:ilvl w:val="0"/>
                <w:numId w:val="40"/>
              </w:numPr>
              <w:autoSpaceDE w:val="0"/>
              <w:autoSpaceDN w:val="0"/>
              <w:adjustRightInd w:val="0"/>
              <w:jc w:val="both"/>
              <w:rPr>
                <w:rFonts w:ascii="Arial" w:hAnsi="Arial" w:cs="Arial"/>
                <w:lang w:val="es-ES"/>
              </w:rPr>
            </w:pPr>
            <w:r w:rsidRPr="00FF3100">
              <w:rPr>
                <w:rFonts w:ascii="Arial" w:hAnsi="Arial" w:cs="Arial"/>
                <w:lang w:val="es-ES"/>
              </w:rPr>
              <w:t>Se ha gestionado la información que hay que suministrar al cliente.</w:t>
            </w:r>
          </w:p>
          <w:p w:rsidR="00E7031E" w:rsidRPr="00FF3100" w:rsidRDefault="00E7031E" w:rsidP="006E65A2">
            <w:pPr>
              <w:pStyle w:val="Prrafodelista"/>
              <w:numPr>
                <w:ilvl w:val="0"/>
                <w:numId w:val="40"/>
              </w:numPr>
              <w:autoSpaceDE w:val="0"/>
              <w:autoSpaceDN w:val="0"/>
              <w:adjustRightInd w:val="0"/>
              <w:jc w:val="both"/>
              <w:rPr>
                <w:rFonts w:ascii="Arial" w:hAnsi="Arial" w:cs="Arial"/>
                <w:lang w:val="es-ES"/>
              </w:rPr>
            </w:pPr>
            <w:r w:rsidRPr="00FF3100">
              <w:rPr>
                <w:rFonts w:ascii="Arial" w:hAnsi="Arial" w:cs="Arial"/>
                <w:lang w:val="es-ES"/>
              </w:rPr>
              <w:t>Se han determinado los documentos propios de la gestión de consultas, quejas y</w:t>
            </w:r>
            <w:r w:rsidR="00646255">
              <w:rPr>
                <w:rFonts w:ascii="Arial" w:hAnsi="Arial" w:cs="Arial"/>
                <w:lang w:val="es-ES"/>
              </w:rPr>
              <w:t xml:space="preserve"> </w:t>
            </w:r>
            <w:r w:rsidRPr="00FF3100">
              <w:rPr>
                <w:rFonts w:ascii="Arial" w:hAnsi="Arial" w:cs="Arial"/>
                <w:lang w:val="es-ES"/>
              </w:rPr>
              <w:t>reclamaciones.</w:t>
            </w:r>
          </w:p>
          <w:p w:rsidR="00E7031E" w:rsidRPr="00FF3100" w:rsidRDefault="00E7031E" w:rsidP="006E65A2">
            <w:pPr>
              <w:pStyle w:val="Prrafodelista"/>
              <w:numPr>
                <w:ilvl w:val="0"/>
                <w:numId w:val="40"/>
              </w:numPr>
              <w:autoSpaceDE w:val="0"/>
              <w:autoSpaceDN w:val="0"/>
              <w:adjustRightInd w:val="0"/>
              <w:jc w:val="both"/>
              <w:rPr>
                <w:rFonts w:ascii="Arial" w:hAnsi="Arial" w:cs="Arial"/>
                <w:lang w:val="es-ES"/>
              </w:rPr>
            </w:pPr>
            <w:r w:rsidRPr="00FF3100">
              <w:rPr>
                <w:rFonts w:ascii="Arial" w:hAnsi="Arial" w:cs="Arial"/>
                <w:lang w:val="es-ES"/>
              </w:rPr>
              <w:t>Se han redactado escritos de respuesta, utilizando medios electrónicos u otros canales</w:t>
            </w:r>
            <w:r w:rsidR="00646255">
              <w:rPr>
                <w:rFonts w:ascii="Arial" w:hAnsi="Arial" w:cs="Arial"/>
                <w:lang w:val="es-ES"/>
              </w:rPr>
              <w:t xml:space="preserve"> </w:t>
            </w:r>
            <w:r w:rsidRPr="00FF3100">
              <w:rPr>
                <w:rFonts w:ascii="Arial" w:hAnsi="Arial" w:cs="Arial"/>
                <w:lang w:val="es-ES"/>
              </w:rPr>
              <w:t>de comunicación.</w:t>
            </w:r>
          </w:p>
          <w:p w:rsidR="00E7031E" w:rsidRPr="00FF3100" w:rsidRDefault="00E7031E" w:rsidP="006E65A2">
            <w:pPr>
              <w:pStyle w:val="Prrafodelista"/>
              <w:numPr>
                <w:ilvl w:val="0"/>
                <w:numId w:val="40"/>
              </w:numPr>
              <w:jc w:val="both"/>
              <w:rPr>
                <w:rFonts w:ascii="Arial" w:hAnsi="Arial" w:cs="Arial"/>
                <w:lang w:val="es-ES"/>
              </w:rPr>
            </w:pPr>
            <w:r w:rsidRPr="00FF3100">
              <w:rPr>
                <w:rFonts w:ascii="Arial" w:hAnsi="Arial" w:cs="Arial"/>
                <w:lang w:val="es-ES"/>
              </w:rPr>
              <w:t xml:space="preserve">Se ha valorado la importancia de la protección del consumidor. </w:t>
            </w:r>
          </w:p>
          <w:p w:rsidR="00E7031E" w:rsidRPr="00FF3100" w:rsidRDefault="00E7031E" w:rsidP="006E65A2">
            <w:pPr>
              <w:pStyle w:val="Prrafodelista"/>
              <w:numPr>
                <w:ilvl w:val="0"/>
                <w:numId w:val="40"/>
              </w:numPr>
              <w:jc w:val="both"/>
              <w:rPr>
                <w:rFonts w:ascii="Arial" w:hAnsi="Arial" w:cs="Arial"/>
                <w:lang w:val="es-ES" w:eastAsia="zh-TW" w:bidi="he-IL"/>
              </w:rPr>
            </w:pPr>
            <w:r w:rsidRPr="00FF3100">
              <w:rPr>
                <w:rFonts w:ascii="Arial" w:hAnsi="Arial" w:cs="Arial"/>
                <w:lang w:val="es-ES"/>
              </w:rPr>
              <w:t>Se ha aplicado la normativa en materia de consumo.</w:t>
            </w:r>
          </w:p>
        </w:tc>
      </w:tr>
    </w:tbl>
    <w:p w:rsidR="00A854ED" w:rsidRPr="00BE3B45" w:rsidRDefault="00A854ED" w:rsidP="00C34696">
      <w:pPr>
        <w:widowControl w:val="0"/>
        <w:spacing w:line="40" w:lineRule="exact"/>
        <w:jc w:val="both"/>
        <w:rPr>
          <w:rFonts w:ascii="Arial" w:hAnsi="Arial" w:cs="Arial"/>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2F4B9D" w:rsidRPr="00BE3B45">
        <w:trPr>
          <w:cantSplit/>
          <w:trHeight w:hRule="exact" w:val="680"/>
        </w:trPr>
        <w:tc>
          <w:tcPr>
            <w:tcW w:w="9214" w:type="dxa"/>
            <w:gridSpan w:val="2"/>
            <w:shd w:val="clear" w:color="auto" w:fill="F3F3F3"/>
            <w:vAlign w:val="center"/>
          </w:tcPr>
          <w:p w:rsidR="002F4B9D" w:rsidRPr="006E65A2" w:rsidRDefault="006E65A2" w:rsidP="002872B4">
            <w:pPr>
              <w:widowControl w:val="0"/>
              <w:spacing w:after="120"/>
              <w:ind w:right="-68"/>
              <w:rPr>
                <w:rFonts w:ascii="Arial" w:hAnsi="Arial" w:cs="Arial"/>
                <w:b/>
                <w:sz w:val="18"/>
              </w:rPr>
            </w:pPr>
            <w:r w:rsidRPr="009171B8">
              <w:rPr>
                <w:rFonts w:ascii="Arial" w:hAnsi="Arial" w:cs="Arial"/>
                <w:b/>
              </w:rPr>
              <w:t xml:space="preserve">UNIDAD 8. </w:t>
            </w:r>
            <w:r w:rsidR="002872B4" w:rsidRPr="009171B8">
              <w:rPr>
                <w:rFonts w:ascii="Arial" w:hAnsi="Arial" w:cs="Arial"/>
                <w:b/>
              </w:rPr>
              <w:t>SERVICIO POSTVENTA Y FIDELIZACIÓN DE LOS CLIENTES</w:t>
            </w:r>
            <w:r w:rsidR="002872B4" w:rsidRPr="006E65A2">
              <w:rPr>
                <w:rFonts w:ascii="Arial" w:hAnsi="Arial" w:cs="Arial"/>
                <w:b/>
                <w:sz w:val="18"/>
              </w:rPr>
              <w:t>.</w:t>
            </w:r>
          </w:p>
          <w:p w:rsidR="002F4B9D" w:rsidRPr="00BE3B45" w:rsidRDefault="002F4B9D" w:rsidP="00FE40C6">
            <w:pPr>
              <w:widowControl w:val="0"/>
              <w:tabs>
                <w:tab w:val="left" w:pos="625"/>
              </w:tabs>
              <w:rPr>
                <w:rFonts w:ascii="Arial" w:hAnsi="Arial" w:cs="Arial"/>
              </w:rPr>
            </w:pPr>
            <w:r w:rsidRPr="00BE3B45">
              <w:rPr>
                <w:rFonts w:ascii="Arial" w:hAnsi="Arial" w:cs="Arial"/>
                <w:bCs/>
              </w:rPr>
              <w:t xml:space="preserve"> Tiempo estimado: </w:t>
            </w:r>
            <w:r w:rsidR="008F30D5" w:rsidRPr="00BE3B45">
              <w:rPr>
                <w:rFonts w:ascii="Arial" w:hAnsi="Arial" w:cs="Arial"/>
                <w:bCs/>
              </w:rPr>
              <w:t>1</w:t>
            </w:r>
            <w:r w:rsidR="00FE40C6">
              <w:rPr>
                <w:rFonts w:ascii="Arial" w:hAnsi="Arial" w:cs="Arial"/>
                <w:bCs/>
              </w:rPr>
              <w:t>5</w:t>
            </w:r>
            <w:r w:rsidRPr="00BE3B45">
              <w:rPr>
                <w:rFonts w:ascii="Arial" w:hAnsi="Arial" w:cs="Arial"/>
                <w:bCs/>
              </w:rPr>
              <w:t xml:space="preserve"> sesiones.</w:t>
            </w:r>
          </w:p>
        </w:tc>
      </w:tr>
      <w:tr w:rsidR="002F4B9D" w:rsidRPr="00BE3B45">
        <w:tblPrEx>
          <w:tblCellMar>
            <w:left w:w="170" w:type="dxa"/>
            <w:right w:w="170" w:type="dxa"/>
          </w:tblCellMar>
        </w:tblPrEx>
        <w:trPr>
          <w:cantSplit/>
          <w:trHeight w:hRule="exact" w:val="397"/>
        </w:trPr>
        <w:tc>
          <w:tcPr>
            <w:tcW w:w="9214" w:type="dxa"/>
            <w:gridSpan w:val="2"/>
            <w:shd w:val="clear" w:color="auto" w:fill="F3F3F3"/>
            <w:vAlign w:val="center"/>
          </w:tcPr>
          <w:p w:rsidR="002F4B9D" w:rsidRPr="00BE3B45" w:rsidRDefault="002F4B9D" w:rsidP="003A0A48">
            <w:pPr>
              <w:widowControl w:val="0"/>
              <w:jc w:val="center"/>
              <w:rPr>
                <w:rFonts w:ascii="Arial" w:hAnsi="Arial" w:cs="Arial"/>
                <w:b/>
              </w:rPr>
            </w:pPr>
            <w:r w:rsidRPr="00BE3B45">
              <w:rPr>
                <w:rFonts w:ascii="Arial" w:hAnsi="Arial" w:cs="Arial"/>
                <w:b/>
              </w:rPr>
              <w:t>RESULTADOS DE APRENDIZAJE</w:t>
            </w:r>
          </w:p>
        </w:tc>
      </w:tr>
      <w:tr w:rsidR="002F4B9D" w:rsidRPr="00BE3B45" w:rsidTr="006E65A2">
        <w:tblPrEx>
          <w:tblCellMar>
            <w:top w:w="170" w:type="dxa"/>
            <w:left w:w="170" w:type="dxa"/>
            <w:bottom w:w="170" w:type="dxa"/>
            <w:right w:w="170" w:type="dxa"/>
          </w:tblCellMar>
        </w:tblPrEx>
        <w:trPr>
          <w:trHeight w:val="290"/>
        </w:trPr>
        <w:tc>
          <w:tcPr>
            <w:tcW w:w="9214" w:type="dxa"/>
            <w:gridSpan w:val="2"/>
          </w:tcPr>
          <w:p w:rsidR="00E7031E" w:rsidRPr="005F5F3F" w:rsidRDefault="00E7031E" w:rsidP="005F5F3F">
            <w:pPr>
              <w:numPr>
                <w:ilvl w:val="0"/>
                <w:numId w:val="12"/>
              </w:numPr>
              <w:jc w:val="both"/>
              <w:rPr>
                <w:rFonts w:ascii="Arial" w:hAnsi="Arial" w:cs="Arial"/>
                <w:lang w:val="es-ES" w:eastAsia="zh-TW" w:bidi="he-IL"/>
              </w:rPr>
            </w:pPr>
            <w:r w:rsidRPr="005F5F3F">
              <w:rPr>
                <w:rFonts w:ascii="Arial" w:hAnsi="Arial" w:cs="Arial"/>
                <w:lang w:val="es-ES"/>
              </w:rPr>
              <w:t>Organiza el servicio postventa, relacionándolo con la fidelización del cliente.</w:t>
            </w:r>
          </w:p>
        </w:tc>
      </w:tr>
      <w:tr w:rsidR="002F4B9D" w:rsidRPr="00BE3B45" w:rsidTr="00142AB1">
        <w:tblPrEx>
          <w:tblCellMar>
            <w:left w:w="170" w:type="dxa"/>
            <w:right w:w="170" w:type="dxa"/>
          </w:tblCellMar>
        </w:tblPrEx>
        <w:trPr>
          <w:cantSplit/>
          <w:trHeight w:hRule="exact" w:val="574"/>
          <w:tblHeader/>
        </w:trPr>
        <w:tc>
          <w:tcPr>
            <w:tcW w:w="4962" w:type="dxa"/>
            <w:tcBorders>
              <w:bottom w:val="single" w:sz="4" w:space="0" w:color="auto"/>
              <w:right w:val="single" w:sz="4" w:space="0" w:color="auto"/>
            </w:tcBorders>
            <w:shd w:val="clear" w:color="auto" w:fill="F3F3F3"/>
            <w:vAlign w:val="center"/>
          </w:tcPr>
          <w:p w:rsidR="002F4B9D" w:rsidRPr="00BE3B45" w:rsidRDefault="002F4B9D" w:rsidP="003A0A48">
            <w:pPr>
              <w:widowControl w:val="0"/>
              <w:jc w:val="center"/>
              <w:rPr>
                <w:rFonts w:ascii="Arial" w:hAnsi="Arial" w:cs="Arial"/>
                <w:b/>
              </w:rPr>
            </w:pPr>
            <w:r w:rsidRPr="00BE3B45">
              <w:rPr>
                <w:rFonts w:ascii="Arial" w:hAnsi="Arial" w:cs="Arial"/>
                <w:b/>
              </w:rPr>
              <w:t>CONTENIDOS</w:t>
            </w:r>
          </w:p>
        </w:tc>
        <w:tc>
          <w:tcPr>
            <w:tcW w:w="4252" w:type="dxa"/>
            <w:tcBorders>
              <w:left w:val="single" w:sz="4" w:space="0" w:color="auto"/>
              <w:bottom w:val="single" w:sz="4" w:space="0" w:color="auto"/>
            </w:tcBorders>
            <w:shd w:val="clear" w:color="auto" w:fill="F3F3F3"/>
            <w:vAlign w:val="center"/>
          </w:tcPr>
          <w:p w:rsidR="002F4B9D" w:rsidRPr="00BE3B45" w:rsidRDefault="002F4B9D" w:rsidP="003A0A48">
            <w:pPr>
              <w:widowControl w:val="0"/>
              <w:jc w:val="center"/>
              <w:rPr>
                <w:rFonts w:ascii="Arial" w:hAnsi="Arial" w:cs="Arial"/>
                <w:b/>
              </w:rPr>
            </w:pPr>
            <w:r w:rsidRPr="00BE3B45">
              <w:rPr>
                <w:rFonts w:ascii="Arial" w:hAnsi="Arial" w:cs="Arial"/>
                <w:b/>
              </w:rPr>
              <w:t>CRITERIOS DE EVALUACIÓN</w:t>
            </w:r>
          </w:p>
        </w:tc>
      </w:tr>
      <w:tr w:rsidR="002F4B9D" w:rsidRPr="00BE3B45" w:rsidTr="00142A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0" w:type="dxa"/>
            <w:left w:w="170" w:type="dxa"/>
            <w:bottom w:w="170" w:type="dxa"/>
            <w:right w:w="170" w:type="dxa"/>
          </w:tblCellMar>
        </w:tblPrEx>
        <w:trPr>
          <w:trHeight w:val="1532"/>
        </w:trPr>
        <w:tc>
          <w:tcPr>
            <w:tcW w:w="4962" w:type="dxa"/>
          </w:tcPr>
          <w:p w:rsidR="002F4B9D" w:rsidRPr="00BE3B45" w:rsidRDefault="002F4B9D" w:rsidP="006E65A2">
            <w:pPr>
              <w:pStyle w:val="Prrafodelista"/>
              <w:tabs>
                <w:tab w:val="left" w:pos="1080"/>
              </w:tabs>
              <w:spacing w:after="120"/>
              <w:ind w:left="0"/>
              <w:contextualSpacing w:val="0"/>
              <w:jc w:val="both"/>
              <w:rPr>
                <w:rFonts w:ascii="Arial" w:hAnsi="Arial" w:cs="Arial"/>
                <w:b/>
              </w:rPr>
            </w:pPr>
            <w:r w:rsidRPr="00BE3B45">
              <w:rPr>
                <w:rFonts w:ascii="Arial" w:hAnsi="Arial" w:cs="Arial"/>
                <w:b/>
              </w:rPr>
              <w:t>CONCEPTOS:</w:t>
            </w:r>
          </w:p>
          <w:p w:rsidR="008632E3" w:rsidRPr="009D29B7" w:rsidRDefault="00D537BF" w:rsidP="008632E3">
            <w:pPr>
              <w:numPr>
                <w:ilvl w:val="0"/>
                <w:numId w:val="14"/>
              </w:numPr>
              <w:jc w:val="both"/>
              <w:rPr>
                <w:rFonts w:ascii="Arial" w:hAnsi="Arial" w:cs="Arial"/>
                <w:b/>
                <w:lang w:val="es-ES" w:eastAsia="zh-TW" w:bidi="he-IL"/>
              </w:rPr>
            </w:pPr>
            <w:r w:rsidRPr="009D29B7">
              <w:rPr>
                <w:rFonts w:ascii="Arial" w:hAnsi="Arial" w:cs="Arial"/>
                <w:b/>
                <w:lang w:val="es-ES" w:eastAsia="zh-TW" w:bidi="he-IL"/>
              </w:rPr>
              <w:t>El servicio postventa: definición y tipos</w:t>
            </w:r>
          </w:p>
          <w:p w:rsidR="008F30D5" w:rsidRPr="009D29B7" w:rsidRDefault="00D537BF" w:rsidP="006E65A2">
            <w:pPr>
              <w:numPr>
                <w:ilvl w:val="1"/>
                <w:numId w:val="14"/>
              </w:numPr>
              <w:tabs>
                <w:tab w:val="clear" w:pos="1080"/>
              </w:tabs>
              <w:ind w:left="532" w:hanging="283"/>
              <w:jc w:val="both"/>
              <w:rPr>
                <w:rFonts w:ascii="Arial" w:hAnsi="Arial" w:cs="Arial"/>
                <w:b/>
                <w:lang w:val="es-ES" w:eastAsia="zh-TW" w:bidi="he-IL"/>
              </w:rPr>
            </w:pPr>
            <w:r w:rsidRPr="009D29B7">
              <w:rPr>
                <w:rFonts w:ascii="Arial" w:hAnsi="Arial" w:cs="Arial"/>
                <w:b/>
                <w:lang w:val="es-ES" w:eastAsia="zh-TW" w:bidi="he-IL"/>
              </w:rPr>
              <w:t>El servicio postventa y la creación de valor</w:t>
            </w:r>
          </w:p>
          <w:p w:rsidR="008F30D5" w:rsidRPr="009D29B7" w:rsidRDefault="00D537BF" w:rsidP="006E65A2">
            <w:pPr>
              <w:numPr>
                <w:ilvl w:val="1"/>
                <w:numId w:val="14"/>
              </w:numPr>
              <w:tabs>
                <w:tab w:val="clear" w:pos="1080"/>
              </w:tabs>
              <w:ind w:left="532" w:hanging="283"/>
              <w:jc w:val="both"/>
              <w:rPr>
                <w:rFonts w:ascii="Arial" w:hAnsi="Arial" w:cs="Arial"/>
                <w:b/>
                <w:lang w:val="es-ES" w:eastAsia="zh-TW" w:bidi="he-IL"/>
              </w:rPr>
            </w:pPr>
            <w:r w:rsidRPr="009D29B7">
              <w:rPr>
                <w:rFonts w:ascii="Arial" w:hAnsi="Arial" w:cs="Arial"/>
                <w:b/>
                <w:lang w:val="es-ES" w:eastAsia="zh-TW" w:bidi="he-IL"/>
              </w:rPr>
              <w:t>Tipos de servicios postventa</w:t>
            </w:r>
          </w:p>
          <w:p w:rsidR="008632E3" w:rsidRPr="009D29B7" w:rsidRDefault="00D537BF" w:rsidP="006E65A2">
            <w:pPr>
              <w:numPr>
                <w:ilvl w:val="1"/>
                <w:numId w:val="14"/>
              </w:numPr>
              <w:tabs>
                <w:tab w:val="clear" w:pos="1080"/>
              </w:tabs>
              <w:ind w:left="532" w:hanging="283"/>
              <w:jc w:val="both"/>
              <w:rPr>
                <w:rFonts w:ascii="Arial" w:hAnsi="Arial" w:cs="Arial"/>
                <w:b/>
                <w:lang w:val="es-ES" w:eastAsia="zh-TW" w:bidi="he-IL"/>
              </w:rPr>
            </w:pPr>
            <w:r w:rsidRPr="009D29B7">
              <w:rPr>
                <w:rFonts w:ascii="Arial" w:hAnsi="Arial" w:cs="Arial"/>
                <w:b/>
                <w:lang w:val="es-ES" w:eastAsia="zh-TW" w:bidi="he-IL"/>
              </w:rPr>
              <w:t>Importancia empresarial del servicio postventa</w:t>
            </w:r>
          </w:p>
          <w:p w:rsidR="008F30D5" w:rsidRPr="009D29B7" w:rsidRDefault="00D537BF" w:rsidP="001C147B">
            <w:pPr>
              <w:numPr>
                <w:ilvl w:val="0"/>
                <w:numId w:val="14"/>
              </w:numPr>
              <w:spacing w:before="120"/>
              <w:ind w:left="357" w:hanging="357"/>
              <w:jc w:val="both"/>
              <w:rPr>
                <w:rFonts w:ascii="Arial" w:hAnsi="Arial" w:cs="Arial"/>
                <w:b/>
                <w:lang w:val="es-ES" w:eastAsia="zh-TW" w:bidi="he-IL"/>
              </w:rPr>
            </w:pPr>
            <w:r w:rsidRPr="009D29B7">
              <w:rPr>
                <w:rFonts w:ascii="Arial" w:hAnsi="Arial" w:cs="Arial"/>
                <w:b/>
                <w:lang w:val="es-ES" w:eastAsia="zh-TW" w:bidi="he-IL"/>
              </w:rPr>
              <w:t>La calidad y el servicio postventa</w:t>
            </w:r>
          </w:p>
          <w:p w:rsidR="008632E3" w:rsidRPr="009D29B7" w:rsidRDefault="00D537BF" w:rsidP="006E65A2">
            <w:pPr>
              <w:numPr>
                <w:ilvl w:val="1"/>
                <w:numId w:val="14"/>
              </w:numPr>
              <w:tabs>
                <w:tab w:val="clear" w:pos="1080"/>
              </w:tabs>
              <w:ind w:left="674" w:hanging="425"/>
              <w:jc w:val="both"/>
              <w:rPr>
                <w:rFonts w:ascii="Arial" w:hAnsi="Arial" w:cs="Arial"/>
                <w:b/>
                <w:lang w:val="es-ES" w:eastAsia="zh-TW" w:bidi="he-IL"/>
              </w:rPr>
            </w:pPr>
            <w:r w:rsidRPr="009D29B7">
              <w:rPr>
                <w:rFonts w:ascii="Arial" w:hAnsi="Arial" w:cs="Arial"/>
                <w:b/>
                <w:lang w:val="es-ES" w:eastAsia="zh-TW" w:bidi="he-IL"/>
              </w:rPr>
              <w:t>¿Qué es la calidad?</w:t>
            </w:r>
          </w:p>
          <w:p w:rsidR="00D537BF" w:rsidRPr="009D29B7" w:rsidRDefault="00D537BF" w:rsidP="006E65A2">
            <w:pPr>
              <w:numPr>
                <w:ilvl w:val="1"/>
                <w:numId w:val="14"/>
              </w:numPr>
              <w:tabs>
                <w:tab w:val="clear" w:pos="1080"/>
              </w:tabs>
              <w:ind w:left="674" w:hanging="425"/>
              <w:jc w:val="both"/>
              <w:rPr>
                <w:rFonts w:ascii="Arial" w:hAnsi="Arial" w:cs="Arial"/>
                <w:b/>
                <w:lang w:val="es-ES" w:eastAsia="zh-TW" w:bidi="he-IL"/>
              </w:rPr>
            </w:pPr>
            <w:r w:rsidRPr="009D29B7">
              <w:rPr>
                <w:rFonts w:ascii="Arial" w:hAnsi="Arial" w:cs="Arial"/>
                <w:b/>
                <w:lang w:val="es-ES" w:eastAsia="zh-TW" w:bidi="he-IL"/>
              </w:rPr>
              <w:t>Niveles de calidad de un servicio postventa</w:t>
            </w:r>
          </w:p>
          <w:p w:rsidR="008632E3" w:rsidRPr="009D29B7" w:rsidRDefault="00D537BF" w:rsidP="001C147B">
            <w:pPr>
              <w:numPr>
                <w:ilvl w:val="0"/>
                <w:numId w:val="14"/>
              </w:numPr>
              <w:spacing w:before="120"/>
              <w:ind w:left="357" w:hanging="357"/>
              <w:jc w:val="both"/>
              <w:rPr>
                <w:rFonts w:ascii="Arial" w:hAnsi="Arial" w:cs="Arial"/>
                <w:b/>
                <w:lang w:val="es-ES" w:eastAsia="zh-TW" w:bidi="he-IL"/>
              </w:rPr>
            </w:pPr>
            <w:r w:rsidRPr="009D29B7">
              <w:rPr>
                <w:rFonts w:ascii="Arial" w:hAnsi="Arial" w:cs="Arial"/>
                <w:b/>
                <w:lang w:val="es-ES" w:eastAsia="zh-TW" w:bidi="he-IL"/>
              </w:rPr>
              <w:t>Gestión de la calidad: planificación y evaluación del servicio postventa</w:t>
            </w:r>
          </w:p>
          <w:p w:rsidR="00D537BF" w:rsidRPr="009D29B7" w:rsidRDefault="00D537BF" w:rsidP="006E65A2">
            <w:pPr>
              <w:numPr>
                <w:ilvl w:val="1"/>
                <w:numId w:val="14"/>
              </w:numPr>
              <w:tabs>
                <w:tab w:val="clear" w:pos="1080"/>
              </w:tabs>
              <w:ind w:left="674" w:hanging="425"/>
              <w:jc w:val="both"/>
              <w:rPr>
                <w:rFonts w:ascii="Arial" w:hAnsi="Arial" w:cs="Arial"/>
                <w:b/>
                <w:lang w:val="es-ES" w:eastAsia="zh-TW" w:bidi="he-IL"/>
              </w:rPr>
            </w:pPr>
            <w:r w:rsidRPr="009D29B7">
              <w:rPr>
                <w:rFonts w:ascii="Arial" w:hAnsi="Arial" w:cs="Arial"/>
                <w:b/>
                <w:lang w:val="es-ES" w:eastAsia="zh-TW" w:bidi="he-IL"/>
              </w:rPr>
              <w:t>Planificación del servicio postventa</w:t>
            </w:r>
          </w:p>
          <w:p w:rsidR="00D537BF" w:rsidRPr="00D97312" w:rsidRDefault="00D537BF" w:rsidP="006E65A2">
            <w:pPr>
              <w:numPr>
                <w:ilvl w:val="1"/>
                <w:numId w:val="14"/>
              </w:numPr>
              <w:tabs>
                <w:tab w:val="clear" w:pos="1080"/>
              </w:tabs>
              <w:ind w:left="674" w:hanging="425"/>
              <w:jc w:val="both"/>
              <w:rPr>
                <w:rFonts w:ascii="Arial" w:hAnsi="Arial" w:cs="Arial"/>
                <w:b/>
                <w:lang w:val="es-ES" w:eastAsia="zh-TW" w:bidi="he-IL"/>
              </w:rPr>
            </w:pPr>
            <w:r w:rsidRPr="00D97312">
              <w:rPr>
                <w:rFonts w:ascii="Arial" w:hAnsi="Arial" w:cs="Arial"/>
                <w:b/>
                <w:lang w:val="es-ES" w:eastAsia="zh-TW" w:bidi="he-IL"/>
              </w:rPr>
              <w:t>Evaluación de la calidad del servicio postventa</w:t>
            </w:r>
          </w:p>
          <w:p w:rsidR="00D537BF" w:rsidRPr="009D29B7" w:rsidRDefault="00D537BF" w:rsidP="001C147B">
            <w:pPr>
              <w:numPr>
                <w:ilvl w:val="0"/>
                <w:numId w:val="14"/>
              </w:numPr>
              <w:spacing w:before="120"/>
              <w:ind w:left="357" w:hanging="357"/>
              <w:jc w:val="both"/>
              <w:rPr>
                <w:rFonts w:ascii="Arial" w:hAnsi="Arial" w:cs="Arial"/>
                <w:b/>
                <w:lang w:val="es-ES" w:eastAsia="zh-TW" w:bidi="he-IL"/>
              </w:rPr>
            </w:pPr>
            <w:r w:rsidRPr="009D29B7">
              <w:rPr>
                <w:rFonts w:ascii="Arial" w:hAnsi="Arial" w:cs="Arial"/>
                <w:b/>
                <w:lang w:val="es-ES" w:eastAsia="zh-TW" w:bidi="he-IL"/>
              </w:rPr>
              <w:t>Tratamiento de errores y anomalías. Control y mejora del servicio</w:t>
            </w:r>
          </w:p>
          <w:p w:rsidR="00D537BF" w:rsidRPr="005816A0" w:rsidRDefault="00D537BF" w:rsidP="006E65A2">
            <w:pPr>
              <w:numPr>
                <w:ilvl w:val="1"/>
                <w:numId w:val="14"/>
              </w:numPr>
              <w:tabs>
                <w:tab w:val="clear" w:pos="1080"/>
              </w:tabs>
              <w:ind w:left="674" w:hanging="284"/>
              <w:jc w:val="both"/>
              <w:rPr>
                <w:rFonts w:ascii="Arial" w:hAnsi="Arial" w:cs="Arial"/>
                <w:lang w:val="es-ES" w:eastAsia="zh-TW" w:bidi="he-IL"/>
              </w:rPr>
            </w:pPr>
            <w:r w:rsidRPr="005816A0">
              <w:rPr>
                <w:rFonts w:ascii="Arial" w:hAnsi="Arial" w:cs="Arial"/>
                <w:lang w:val="es-ES" w:eastAsia="zh-TW" w:bidi="he-IL"/>
              </w:rPr>
              <w:t>Cómo tratar errores y anomalías de un servicio postventa</w:t>
            </w:r>
          </w:p>
          <w:p w:rsidR="00D537BF" w:rsidRPr="005816A0" w:rsidRDefault="00D537BF" w:rsidP="006E65A2">
            <w:pPr>
              <w:numPr>
                <w:ilvl w:val="1"/>
                <w:numId w:val="14"/>
              </w:numPr>
              <w:tabs>
                <w:tab w:val="clear" w:pos="1080"/>
              </w:tabs>
              <w:ind w:left="674" w:hanging="284"/>
              <w:jc w:val="both"/>
              <w:rPr>
                <w:rFonts w:ascii="Arial" w:hAnsi="Arial" w:cs="Arial"/>
                <w:lang w:val="es-ES" w:eastAsia="zh-TW" w:bidi="he-IL"/>
              </w:rPr>
            </w:pPr>
            <w:r w:rsidRPr="005816A0">
              <w:rPr>
                <w:rFonts w:ascii="Arial" w:hAnsi="Arial" w:cs="Arial"/>
                <w:lang w:val="es-ES" w:eastAsia="zh-TW" w:bidi="he-IL"/>
              </w:rPr>
              <w:t>Control y mejora del servicio postventa</w:t>
            </w:r>
          </w:p>
          <w:p w:rsidR="00D537BF" w:rsidRPr="005816A0" w:rsidRDefault="00D537BF" w:rsidP="006E65A2">
            <w:pPr>
              <w:numPr>
                <w:ilvl w:val="1"/>
                <w:numId w:val="14"/>
              </w:numPr>
              <w:tabs>
                <w:tab w:val="clear" w:pos="1080"/>
              </w:tabs>
              <w:ind w:left="674" w:hanging="284"/>
              <w:jc w:val="both"/>
              <w:rPr>
                <w:rFonts w:ascii="Arial" w:hAnsi="Arial" w:cs="Arial"/>
                <w:lang w:val="es-ES" w:eastAsia="zh-TW" w:bidi="he-IL"/>
              </w:rPr>
            </w:pPr>
            <w:r w:rsidRPr="005816A0">
              <w:rPr>
                <w:rFonts w:ascii="Arial" w:hAnsi="Arial" w:cs="Arial"/>
                <w:lang w:val="es-ES" w:eastAsia="zh-TW" w:bidi="he-IL"/>
              </w:rPr>
              <w:t>El manual de procedimiento como instrumento de calidad</w:t>
            </w:r>
          </w:p>
          <w:p w:rsidR="00D537BF" w:rsidRPr="005816A0" w:rsidRDefault="00D537BF" w:rsidP="001C147B">
            <w:pPr>
              <w:numPr>
                <w:ilvl w:val="0"/>
                <w:numId w:val="14"/>
              </w:numPr>
              <w:spacing w:before="120"/>
              <w:ind w:left="357" w:hanging="357"/>
              <w:jc w:val="both"/>
              <w:rPr>
                <w:rFonts w:ascii="Arial" w:hAnsi="Arial" w:cs="Arial"/>
                <w:lang w:val="es-ES" w:eastAsia="zh-TW" w:bidi="he-IL"/>
              </w:rPr>
            </w:pPr>
            <w:r w:rsidRPr="005816A0">
              <w:rPr>
                <w:rFonts w:ascii="Arial" w:hAnsi="Arial" w:cs="Arial"/>
                <w:lang w:val="es-ES" w:eastAsia="zh-TW" w:bidi="he-IL"/>
              </w:rPr>
              <w:t>El CRM como instrumento de gestión postventa</w:t>
            </w:r>
          </w:p>
          <w:p w:rsidR="00D537BF" w:rsidRPr="005816A0" w:rsidRDefault="00D537BF" w:rsidP="006E65A2">
            <w:pPr>
              <w:numPr>
                <w:ilvl w:val="1"/>
                <w:numId w:val="14"/>
              </w:numPr>
              <w:tabs>
                <w:tab w:val="clear" w:pos="1080"/>
              </w:tabs>
              <w:ind w:left="816" w:hanging="426"/>
              <w:jc w:val="both"/>
              <w:rPr>
                <w:rFonts w:ascii="Arial" w:hAnsi="Arial" w:cs="Arial"/>
                <w:lang w:val="es-ES" w:eastAsia="zh-TW" w:bidi="he-IL"/>
              </w:rPr>
            </w:pPr>
            <w:r w:rsidRPr="005816A0">
              <w:rPr>
                <w:rFonts w:ascii="Arial" w:hAnsi="Arial" w:cs="Arial"/>
                <w:lang w:val="es-ES" w:eastAsia="zh-TW" w:bidi="he-IL"/>
              </w:rPr>
              <w:t>Módulos del CRM asociados a la postventa</w:t>
            </w:r>
          </w:p>
          <w:p w:rsidR="00D537BF" w:rsidRPr="005816A0" w:rsidRDefault="00D537BF" w:rsidP="006E65A2">
            <w:pPr>
              <w:numPr>
                <w:ilvl w:val="1"/>
                <w:numId w:val="14"/>
              </w:numPr>
              <w:tabs>
                <w:tab w:val="clear" w:pos="1080"/>
              </w:tabs>
              <w:ind w:left="816" w:hanging="426"/>
              <w:jc w:val="both"/>
              <w:rPr>
                <w:rFonts w:ascii="Arial" w:hAnsi="Arial" w:cs="Arial"/>
                <w:lang w:val="es-ES" w:eastAsia="zh-TW" w:bidi="he-IL"/>
              </w:rPr>
            </w:pPr>
            <w:r w:rsidRPr="005816A0">
              <w:rPr>
                <w:rFonts w:ascii="Arial" w:hAnsi="Arial" w:cs="Arial"/>
                <w:lang w:val="es-ES" w:eastAsia="zh-TW" w:bidi="he-IL"/>
              </w:rPr>
              <w:t>Beneficios de utilizar un CRM en la postventa</w:t>
            </w:r>
          </w:p>
          <w:p w:rsidR="00D537BF" w:rsidRPr="005816A0" w:rsidRDefault="00D537BF" w:rsidP="001C147B">
            <w:pPr>
              <w:numPr>
                <w:ilvl w:val="0"/>
                <w:numId w:val="14"/>
              </w:numPr>
              <w:spacing w:before="120"/>
              <w:ind w:left="357" w:hanging="357"/>
              <w:jc w:val="both"/>
              <w:rPr>
                <w:rFonts w:ascii="Arial" w:hAnsi="Arial" w:cs="Arial"/>
                <w:lang w:val="es-ES" w:eastAsia="zh-TW" w:bidi="he-IL"/>
              </w:rPr>
            </w:pPr>
            <w:r w:rsidRPr="005816A0">
              <w:rPr>
                <w:rFonts w:ascii="Arial" w:hAnsi="Arial" w:cs="Arial"/>
                <w:lang w:val="es-ES" w:eastAsia="zh-TW" w:bidi="he-IL"/>
              </w:rPr>
              <w:t>Postventa y fidelización de clientes</w:t>
            </w:r>
          </w:p>
          <w:p w:rsidR="00D537BF" w:rsidRPr="005816A0" w:rsidRDefault="00A20B4B" w:rsidP="006E65A2">
            <w:pPr>
              <w:numPr>
                <w:ilvl w:val="1"/>
                <w:numId w:val="14"/>
              </w:numPr>
              <w:tabs>
                <w:tab w:val="clear" w:pos="1080"/>
              </w:tabs>
              <w:ind w:left="816" w:hanging="426"/>
              <w:jc w:val="both"/>
              <w:rPr>
                <w:rFonts w:ascii="Arial" w:hAnsi="Arial" w:cs="Arial"/>
                <w:lang w:val="es-ES" w:eastAsia="zh-TW" w:bidi="he-IL"/>
              </w:rPr>
            </w:pPr>
            <w:r w:rsidRPr="005816A0">
              <w:rPr>
                <w:rFonts w:ascii="Arial" w:hAnsi="Arial" w:cs="Arial"/>
                <w:lang w:val="es-ES" w:eastAsia="zh-TW" w:bidi="he-IL"/>
              </w:rPr>
              <w:t>¿Por qué los clientes son fieles?</w:t>
            </w:r>
          </w:p>
          <w:p w:rsidR="00A20B4B" w:rsidRPr="005816A0" w:rsidRDefault="00A20B4B" w:rsidP="006E65A2">
            <w:pPr>
              <w:numPr>
                <w:ilvl w:val="1"/>
                <w:numId w:val="14"/>
              </w:numPr>
              <w:tabs>
                <w:tab w:val="clear" w:pos="1080"/>
              </w:tabs>
              <w:ind w:left="816" w:hanging="426"/>
              <w:jc w:val="both"/>
              <w:rPr>
                <w:rFonts w:ascii="Arial" w:hAnsi="Arial" w:cs="Arial"/>
                <w:lang w:val="es-ES" w:eastAsia="zh-TW" w:bidi="he-IL"/>
              </w:rPr>
            </w:pPr>
            <w:r w:rsidRPr="005816A0">
              <w:rPr>
                <w:rFonts w:ascii="Arial" w:hAnsi="Arial" w:cs="Arial"/>
                <w:lang w:val="es-ES" w:eastAsia="zh-TW" w:bidi="he-IL"/>
              </w:rPr>
              <w:t>Ventajas derivadas de fidelizar a los clientes</w:t>
            </w:r>
          </w:p>
          <w:p w:rsidR="00717CA2" w:rsidRPr="00BE3B45" w:rsidRDefault="00A20B4B" w:rsidP="006E65A2">
            <w:pPr>
              <w:numPr>
                <w:ilvl w:val="1"/>
                <w:numId w:val="14"/>
              </w:numPr>
              <w:tabs>
                <w:tab w:val="clear" w:pos="1080"/>
              </w:tabs>
              <w:ind w:left="816" w:hanging="426"/>
              <w:jc w:val="both"/>
              <w:rPr>
                <w:rFonts w:ascii="Arial" w:hAnsi="Arial" w:cs="Arial"/>
              </w:rPr>
            </w:pPr>
            <w:r w:rsidRPr="005816A0">
              <w:rPr>
                <w:rFonts w:ascii="Arial" w:hAnsi="Arial" w:cs="Arial"/>
                <w:lang w:val="es-ES" w:eastAsia="zh-TW" w:bidi="he-IL"/>
              </w:rPr>
              <w:t>Técnicas más comunes de fidelización de los clientes</w:t>
            </w:r>
            <w:r w:rsidR="002F4B9D" w:rsidRPr="00BE3B45">
              <w:rPr>
                <w:rFonts w:ascii="Arial" w:hAnsi="Arial" w:cs="Arial"/>
              </w:rPr>
              <w:br w:type="page"/>
            </w:r>
          </w:p>
        </w:tc>
        <w:tc>
          <w:tcPr>
            <w:tcW w:w="4252" w:type="dxa"/>
          </w:tcPr>
          <w:p w:rsidR="00E7031E" w:rsidRPr="005F5F3F" w:rsidRDefault="00E7031E" w:rsidP="006E65A2">
            <w:pPr>
              <w:pStyle w:val="Prrafodelista"/>
              <w:numPr>
                <w:ilvl w:val="0"/>
                <w:numId w:val="47"/>
              </w:numPr>
              <w:autoSpaceDE w:val="0"/>
              <w:autoSpaceDN w:val="0"/>
              <w:adjustRightInd w:val="0"/>
              <w:jc w:val="both"/>
              <w:rPr>
                <w:rFonts w:ascii="Arial" w:hAnsi="Arial" w:cs="Arial"/>
                <w:lang w:val="es-ES"/>
              </w:rPr>
            </w:pPr>
            <w:r w:rsidRPr="005F5F3F">
              <w:rPr>
                <w:rFonts w:ascii="Arial" w:hAnsi="Arial" w:cs="Arial"/>
                <w:lang w:val="es-ES"/>
              </w:rPr>
              <w:t>Se ha valorado la importancia del servicio posventa en los procesos comerciales.</w:t>
            </w:r>
          </w:p>
          <w:p w:rsidR="00E7031E" w:rsidRPr="005F5F3F" w:rsidRDefault="00E7031E" w:rsidP="006E65A2">
            <w:pPr>
              <w:pStyle w:val="Prrafodelista"/>
              <w:numPr>
                <w:ilvl w:val="0"/>
                <w:numId w:val="46"/>
              </w:numPr>
              <w:autoSpaceDE w:val="0"/>
              <w:autoSpaceDN w:val="0"/>
              <w:adjustRightInd w:val="0"/>
              <w:jc w:val="both"/>
              <w:rPr>
                <w:rFonts w:ascii="Arial" w:hAnsi="Arial" w:cs="Arial"/>
                <w:lang w:val="es-ES"/>
              </w:rPr>
            </w:pPr>
            <w:r w:rsidRPr="005F5F3F">
              <w:rPr>
                <w:rFonts w:ascii="Arial" w:hAnsi="Arial" w:cs="Arial"/>
                <w:lang w:val="es-ES"/>
              </w:rPr>
              <w:t>Se han identificado los elementos que intervienen en la atención posventa.</w:t>
            </w:r>
          </w:p>
          <w:p w:rsidR="00E7031E" w:rsidRPr="005F5F3F" w:rsidRDefault="00E7031E" w:rsidP="006E65A2">
            <w:pPr>
              <w:pStyle w:val="Prrafodelista"/>
              <w:numPr>
                <w:ilvl w:val="0"/>
                <w:numId w:val="45"/>
              </w:numPr>
              <w:autoSpaceDE w:val="0"/>
              <w:autoSpaceDN w:val="0"/>
              <w:adjustRightInd w:val="0"/>
              <w:jc w:val="both"/>
              <w:rPr>
                <w:rFonts w:ascii="Arial" w:hAnsi="Arial" w:cs="Arial"/>
                <w:lang w:val="es-ES"/>
              </w:rPr>
            </w:pPr>
            <w:r w:rsidRPr="005F5F3F">
              <w:rPr>
                <w:rFonts w:ascii="Arial" w:hAnsi="Arial" w:cs="Arial"/>
                <w:lang w:val="es-ES"/>
              </w:rPr>
              <w:t>Se han identificado las situaciones comerciales que precisan seguimiento y servicio</w:t>
            </w:r>
            <w:r w:rsidR="00646255">
              <w:rPr>
                <w:rFonts w:ascii="Arial" w:hAnsi="Arial" w:cs="Arial"/>
                <w:lang w:val="es-ES"/>
              </w:rPr>
              <w:t xml:space="preserve"> </w:t>
            </w:r>
            <w:r w:rsidRPr="005F5F3F">
              <w:rPr>
                <w:rFonts w:ascii="Arial" w:hAnsi="Arial" w:cs="Arial"/>
                <w:lang w:val="es-ES"/>
              </w:rPr>
              <w:t>posventa.</w:t>
            </w:r>
          </w:p>
          <w:p w:rsidR="00E7031E" w:rsidRPr="005F5F3F" w:rsidRDefault="00E7031E" w:rsidP="006E65A2">
            <w:pPr>
              <w:pStyle w:val="Prrafodelista"/>
              <w:numPr>
                <w:ilvl w:val="0"/>
                <w:numId w:val="44"/>
              </w:numPr>
              <w:autoSpaceDE w:val="0"/>
              <w:autoSpaceDN w:val="0"/>
              <w:adjustRightInd w:val="0"/>
              <w:jc w:val="both"/>
              <w:rPr>
                <w:rFonts w:ascii="Arial" w:hAnsi="Arial" w:cs="Arial"/>
                <w:lang w:val="es-ES"/>
              </w:rPr>
            </w:pPr>
            <w:r w:rsidRPr="005F5F3F">
              <w:rPr>
                <w:rFonts w:ascii="Arial" w:hAnsi="Arial" w:cs="Arial"/>
                <w:lang w:val="es-ES"/>
              </w:rPr>
              <w:t xml:space="preserve">Se han aplicado los métodos más utilizados habitualmente en el control de calidad </w:t>
            </w:r>
            <w:r w:rsidR="00646255" w:rsidRPr="005F5F3F">
              <w:rPr>
                <w:rFonts w:ascii="Arial" w:hAnsi="Arial" w:cs="Arial"/>
                <w:lang w:val="es-ES"/>
              </w:rPr>
              <w:t>del servicio</w:t>
            </w:r>
            <w:r w:rsidRPr="005F5F3F">
              <w:rPr>
                <w:rFonts w:ascii="Arial" w:hAnsi="Arial" w:cs="Arial"/>
                <w:lang w:val="es-ES"/>
              </w:rPr>
              <w:t xml:space="preserve"> posventa y los elementos que intervienen en la fidelización del cliente.</w:t>
            </w:r>
          </w:p>
          <w:p w:rsidR="00E7031E" w:rsidRPr="005F5F3F" w:rsidRDefault="00E7031E" w:rsidP="006E65A2">
            <w:pPr>
              <w:pStyle w:val="Prrafodelista"/>
              <w:numPr>
                <w:ilvl w:val="0"/>
                <w:numId w:val="44"/>
              </w:numPr>
              <w:autoSpaceDE w:val="0"/>
              <w:autoSpaceDN w:val="0"/>
              <w:adjustRightInd w:val="0"/>
              <w:jc w:val="both"/>
              <w:rPr>
                <w:rFonts w:ascii="Arial" w:hAnsi="Arial" w:cs="Arial"/>
                <w:lang w:val="es-ES"/>
              </w:rPr>
            </w:pPr>
            <w:r w:rsidRPr="005F5F3F">
              <w:rPr>
                <w:rFonts w:ascii="Arial" w:hAnsi="Arial" w:cs="Arial"/>
                <w:lang w:val="es-ES"/>
              </w:rPr>
              <w:t>Se han distinguido los momentos o fases que estructuran el proceso de posventa.</w:t>
            </w:r>
          </w:p>
          <w:p w:rsidR="00E7031E" w:rsidRPr="005F5F3F" w:rsidRDefault="00E7031E" w:rsidP="006E65A2">
            <w:pPr>
              <w:pStyle w:val="Prrafodelista"/>
              <w:numPr>
                <w:ilvl w:val="0"/>
                <w:numId w:val="43"/>
              </w:numPr>
              <w:autoSpaceDE w:val="0"/>
              <w:autoSpaceDN w:val="0"/>
              <w:adjustRightInd w:val="0"/>
              <w:jc w:val="both"/>
              <w:rPr>
                <w:rFonts w:ascii="Arial" w:hAnsi="Arial" w:cs="Arial"/>
                <w:lang w:val="es-ES"/>
              </w:rPr>
            </w:pPr>
            <w:r w:rsidRPr="005F5F3F">
              <w:rPr>
                <w:rFonts w:ascii="Arial" w:hAnsi="Arial" w:cs="Arial"/>
                <w:lang w:val="es-ES"/>
              </w:rPr>
              <w:t>Se han utilizado las herramientas de gestión de un servicio posventa.</w:t>
            </w:r>
          </w:p>
          <w:p w:rsidR="00E7031E" w:rsidRPr="005F5F3F" w:rsidRDefault="00E7031E" w:rsidP="006E65A2">
            <w:pPr>
              <w:pStyle w:val="Prrafodelista"/>
              <w:numPr>
                <w:ilvl w:val="0"/>
                <w:numId w:val="42"/>
              </w:numPr>
              <w:autoSpaceDE w:val="0"/>
              <w:autoSpaceDN w:val="0"/>
              <w:adjustRightInd w:val="0"/>
              <w:jc w:val="both"/>
              <w:rPr>
                <w:rFonts w:ascii="Arial" w:hAnsi="Arial" w:cs="Arial"/>
                <w:lang w:val="es-ES"/>
              </w:rPr>
            </w:pPr>
            <w:r w:rsidRPr="005F5F3F">
              <w:rPr>
                <w:rFonts w:ascii="Arial" w:hAnsi="Arial" w:cs="Arial"/>
                <w:lang w:val="es-ES"/>
              </w:rPr>
              <w:t>Se han descrito las fases del procedimiento de relación con los clientes.</w:t>
            </w:r>
          </w:p>
          <w:p w:rsidR="00E7031E" w:rsidRPr="005F5F3F" w:rsidRDefault="00E7031E" w:rsidP="006E65A2">
            <w:pPr>
              <w:pStyle w:val="Prrafodelista"/>
              <w:numPr>
                <w:ilvl w:val="0"/>
                <w:numId w:val="42"/>
              </w:numPr>
              <w:autoSpaceDE w:val="0"/>
              <w:autoSpaceDN w:val="0"/>
              <w:adjustRightInd w:val="0"/>
              <w:jc w:val="both"/>
              <w:rPr>
                <w:rFonts w:ascii="Arial" w:hAnsi="Arial" w:cs="Arial"/>
                <w:lang w:val="es-ES"/>
              </w:rPr>
            </w:pPr>
            <w:r w:rsidRPr="005F5F3F">
              <w:rPr>
                <w:rFonts w:ascii="Arial" w:hAnsi="Arial" w:cs="Arial"/>
                <w:lang w:val="es-ES"/>
              </w:rPr>
              <w:t>Se han descrito los estándares de calidad definidos en la prestación del servicio.</w:t>
            </w:r>
          </w:p>
          <w:p w:rsidR="00E7031E" w:rsidRPr="005F5F3F" w:rsidRDefault="00E7031E" w:rsidP="006E65A2">
            <w:pPr>
              <w:pStyle w:val="Prrafodelista"/>
              <w:numPr>
                <w:ilvl w:val="0"/>
                <w:numId w:val="41"/>
              </w:numPr>
              <w:autoSpaceDE w:val="0"/>
              <w:autoSpaceDN w:val="0"/>
              <w:adjustRightInd w:val="0"/>
              <w:jc w:val="both"/>
              <w:rPr>
                <w:rFonts w:ascii="Arial" w:hAnsi="Arial" w:cs="Arial"/>
                <w:lang w:val="es-ES"/>
              </w:rPr>
            </w:pPr>
            <w:r w:rsidRPr="005F5F3F">
              <w:rPr>
                <w:rFonts w:ascii="Arial" w:hAnsi="Arial" w:cs="Arial"/>
                <w:lang w:val="es-ES"/>
              </w:rPr>
              <w:t>Se han detectado y solventado los errores producidos en la prestación del servicio.</w:t>
            </w:r>
          </w:p>
          <w:p w:rsidR="00E7031E" w:rsidRPr="005F5F3F" w:rsidRDefault="00E7031E" w:rsidP="006E65A2">
            <w:pPr>
              <w:pStyle w:val="Prrafodelista"/>
              <w:numPr>
                <w:ilvl w:val="0"/>
                <w:numId w:val="41"/>
              </w:numPr>
              <w:tabs>
                <w:tab w:val="left" w:pos="0"/>
                <w:tab w:val="left" w:pos="72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0"/>
                <w:tab w:val="left" w:pos="8496"/>
              </w:tabs>
              <w:jc w:val="both"/>
              <w:rPr>
                <w:rFonts w:ascii="Arial" w:hAnsi="Arial" w:cs="Arial"/>
                <w:b/>
                <w:lang w:val="es-ES"/>
              </w:rPr>
            </w:pPr>
            <w:r w:rsidRPr="005F5F3F">
              <w:rPr>
                <w:rFonts w:ascii="Arial" w:hAnsi="Arial" w:cs="Arial"/>
                <w:lang w:val="es-ES"/>
              </w:rPr>
              <w:t>Se ha aplicado el tratamiento adecuado en la gestión de las anomalías producidas.</w:t>
            </w:r>
          </w:p>
        </w:tc>
      </w:tr>
    </w:tbl>
    <w:p w:rsidR="00142AB1" w:rsidRDefault="006E65A2" w:rsidP="006E65A2">
      <w:pPr>
        <w:widowControl w:val="0"/>
        <w:spacing w:before="240" w:after="240"/>
        <w:jc w:val="both"/>
        <w:rPr>
          <w:rFonts w:ascii="Arial" w:hAnsi="Arial" w:cs="Arial"/>
        </w:rPr>
      </w:pPr>
      <w:r w:rsidRPr="00BE3B45">
        <w:rPr>
          <w:rFonts w:ascii="Arial" w:hAnsi="Arial" w:cs="Arial"/>
        </w:rPr>
        <w:t>En negrita aparecen los contenidos mínimos del módulo.</w:t>
      </w:r>
    </w:p>
    <w:p w:rsidR="00142AB1" w:rsidRDefault="00142AB1" w:rsidP="00142AB1">
      <w:r>
        <w:br w:type="page"/>
      </w:r>
    </w:p>
    <w:p w:rsidR="006E65A2" w:rsidRPr="00BE3B45" w:rsidRDefault="006E65A2" w:rsidP="006E65A2">
      <w:pPr>
        <w:widowControl w:val="0"/>
        <w:spacing w:before="240" w:after="240"/>
        <w:jc w:val="both"/>
        <w:rPr>
          <w:rFonts w:ascii="Arial" w:hAnsi="Arial" w:cs="Arial"/>
        </w:rPr>
      </w:pPr>
    </w:p>
    <w:p w:rsidR="00BF452B" w:rsidRPr="00DC1013" w:rsidRDefault="00BF452B" w:rsidP="00DC1013">
      <w:pPr>
        <w:pStyle w:val="Ttulo1"/>
      </w:pPr>
      <w:bookmarkStart w:id="5" w:name="_Toc526602259"/>
      <w:r w:rsidRPr="00DC1013">
        <w:t>Distribución temporal de los contenidos</w:t>
      </w:r>
      <w:bookmarkEnd w:id="5"/>
    </w:p>
    <w:p w:rsidR="00BF452B" w:rsidRPr="00BE3B45" w:rsidRDefault="00BF452B" w:rsidP="00BF452B">
      <w:pPr>
        <w:widowControl w:val="0"/>
        <w:tabs>
          <w:tab w:val="left" w:pos="1418"/>
        </w:tabs>
        <w:jc w:val="both"/>
        <w:rPr>
          <w:rFonts w:ascii="Arial" w:hAnsi="Arial"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36"/>
        <w:gridCol w:w="2913"/>
        <w:gridCol w:w="2935"/>
      </w:tblGrid>
      <w:tr w:rsidR="00BF452B" w:rsidRPr="00BE3B45">
        <w:tc>
          <w:tcPr>
            <w:tcW w:w="2936" w:type="dxa"/>
            <w:tcBorders>
              <w:top w:val="nil"/>
              <w:left w:val="nil"/>
              <w:bottom w:val="single" w:sz="4" w:space="0" w:color="auto"/>
              <w:right w:val="single" w:sz="4" w:space="0" w:color="auto"/>
            </w:tcBorders>
            <w:vAlign w:val="center"/>
          </w:tcPr>
          <w:p w:rsidR="00BF452B" w:rsidRPr="00BE3B45" w:rsidRDefault="00BF452B" w:rsidP="00BF452B">
            <w:pPr>
              <w:pStyle w:val="Textopredeterminado"/>
              <w:jc w:val="center"/>
              <w:rPr>
                <w:rFonts w:ascii="Arial" w:hAnsi="Arial" w:cs="Arial"/>
                <w:noProof/>
                <w:sz w:val="20"/>
              </w:rPr>
            </w:pPr>
          </w:p>
        </w:tc>
        <w:tc>
          <w:tcPr>
            <w:tcW w:w="5848"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BF452B" w:rsidRPr="00BE3B45" w:rsidRDefault="00BF452B" w:rsidP="00BF452B">
            <w:pPr>
              <w:pStyle w:val="Textopredeterminado"/>
              <w:jc w:val="center"/>
              <w:rPr>
                <w:rFonts w:ascii="Arial" w:hAnsi="Arial" w:cs="Arial"/>
                <w:b/>
                <w:bCs/>
                <w:noProof/>
                <w:sz w:val="20"/>
              </w:rPr>
            </w:pPr>
            <w:r w:rsidRPr="00BE3B45">
              <w:rPr>
                <w:rFonts w:ascii="Arial" w:hAnsi="Arial" w:cs="Arial"/>
                <w:b/>
                <w:bCs/>
                <w:noProof/>
                <w:sz w:val="20"/>
              </w:rPr>
              <w:t>Estimación</w:t>
            </w:r>
          </w:p>
        </w:tc>
      </w:tr>
      <w:tr w:rsidR="00BF452B" w:rsidRPr="00BE3B45">
        <w:tc>
          <w:tcPr>
            <w:tcW w:w="2936" w:type="dxa"/>
            <w:tcBorders>
              <w:top w:val="single" w:sz="4" w:space="0" w:color="auto"/>
              <w:left w:val="single" w:sz="4" w:space="0" w:color="auto"/>
              <w:bottom w:val="single" w:sz="4" w:space="0" w:color="auto"/>
              <w:right w:val="single" w:sz="4" w:space="0" w:color="auto"/>
            </w:tcBorders>
            <w:shd w:val="clear" w:color="auto" w:fill="F3F3F3"/>
            <w:vAlign w:val="center"/>
          </w:tcPr>
          <w:p w:rsidR="00BF452B" w:rsidRPr="00BE3B45" w:rsidRDefault="00BF452B" w:rsidP="00BF452B">
            <w:pPr>
              <w:pStyle w:val="Textopredeterminado"/>
              <w:jc w:val="center"/>
              <w:rPr>
                <w:rFonts w:ascii="Arial" w:hAnsi="Arial" w:cs="Arial"/>
                <w:b/>
                <w:bCs/>
                <w:noProof/>
                <w:sz w:val="20"/>
              </w:rPr>
            </w:pPr>
            <w:r w:rsidRPr="00BE3B45">
              <w:rPr>
                <w:rFonts w:ascii="Arial" w:hAnsi="Arial" w:cs="Arial"/>
                <w:b/>
                <w:bCs/>
                <w:noProof/>
                <w:sz w:val="20"/>
              </w:rPr>
              <w:t>Trimestre</w:t>
            </w:r>
          </w:p>
        </w:tc>
        <w:tc>
          <w:tcPr>
            <w:tcW w:w="2913" w:type="dxa"/>
            <w:tcBorders>
              <w:top w:val="single" w:sz="4" w:space="0" w:color="auto"/>
              <w:left w:val="single" w:sz="4" w:space="0" w:color="auto"/>
              <w:bottom w:val="single" w:sz="4" w:space="0" w:color="auto"/>
              <w:right w:val="single" w:sz="4" w:space="0" w:color="auto"/>
            </w:tcBorders>
            <w:shd w:val="clear" w:color="auto" w:fill="F3F3F3"/>
            <w:vAlign w:val="center"/>
          </w:tcPr>
          <w:p w:rsidR="00BF452B" w:rsidRPr="00BE3B45" w:rsidRDefault="00B87324" w:rsidP="00BF452B">
            <w:pPr>
              <w:pStyle w:val="Textopredeterminado"/>
              <w:jc w:val="center"/>
              <w:rPr>
                <w:rFonts w:ascii="Arial" w:hAnsi="Arial" w:cs="Arial"/>
                <w:b/>
                <w:bCs/>
                <w:noProof/>
                <w:sz w:val="20"/>
              </w:rPr>
            </w:pPr>
            <w:r w:rsidRPr="00BE3B45">
              <w:rPr>
                <w:rFonts w:ascii="Arial" w:hAnsi="Arial" w:cs="Arial"/>
                <w:b/>
                <w:bCs/>
                <w:noProof/>
                <w:sz w:val="20"/>
              </w:rPr>
              <w:t>Sesiones</w:t>
            </w:r>
          </w:p>
        </w:tc>
        <w:tc>
          <w:tcPr>
            <w:tcW w:w="2935" w:type="dxa"/>
            <w:tcBorders>
              <w:top w:val="single" w:sz="4" w:space="0" w:color="auto"/>
              <w:left w:val="single" w:sz="4" w:space="0" w:color="auto"/>
              <w:bottom w:val="single" w:sz="4" w:space="0" w:color="auto"/>
              <w:right w:val="single" w:sz="4" w:space="0" w:color="auto"/>
            </w:tcBorders>
            <w:shd w:val="clear" w:color="auto" w:fill="F3F3F3"/>
            <w:vAlign w:val="center"/>
          </w:tcPr>
          <w:p w:rsidR="00BF452B" w:rsidRPr="00BE3B45" w:rsidRDefault="00BF452B" w:rsidP="00BF452B">
            <w:pPr>
              <w:pStyle w:val="Textopredeterminado"/>
              <w:jc w:val="center"/>
              <w:rPr>
                <w:rFonts w:ascii="Arial" w:hAnsi="Arial" w:cs="Arial"/>
                <w:b/>
                <w:bCs/>
                <w:noProof/>
                <w:sz w:val="20"/>
              </w:rPr>
            </w:pPr>
            <w:r w:rsidRPr="00BE3B45">
              <w:rPr>
                <w:rFonts w:ascii="Arial" w:hAnsi="Arial" w:cs="Arial"/>
                <w:b/>
                <w:bCs/>
                <w:noProof/>
                <w:sz w:val="20"/>
              </w:rPr>
              <w:t>Unidades</w:t>
            </w:r>
          </w:p>
        </w:tc>
      </w:tr>
      <w:tr w:rsidR="00BF452B" w:rsidRPr="00BE3B45">
        <w:tc>
          <w:tcPr>
            <w:tcW w:w="2936" w:type="dxa"/>
            <w:tcBorders>
              <w:top w:val="single" w:sz="4" w:space="0" w:color="auto"/>
              <w:left w:val="single" w:sz="4" w:space="0" w:color="auto"/>
              <w:bottom w:val="single" w:sz="4" w:space="0" w:color="auto"/>
              <w:right w:val="single" w:sz="4" w:space="0" w:color="auto"/>
            </w:tcBorders>
            <w:vAlign w:val="center"/>
          </w:tcPr>
          <w:p w:rsidR="00BF452B" w:rsidRPr="00BE3B45" w:rsidRDefault="00BF452B" w:rsidP="00BF452B">
            <w:pPr>
              <w:pStyle w:val="Textopredeterminado"/>
              <w:jc w:val="center"/>
              <w:rPr>
                <w:rFonts w:ascii="Arial" w:hAnsi="Arial" w:cs="Arial"/>
                <w:noProof/>
                <w:sz w:val="20"/>
              </w:rPr>
            </w:pPr>
            <w:r w:rsidRPr="00BE3B45">
              <w:rPr>
                <w:rFonts w:ascii="Arial" w:hAnsi="Arial" w:cs="Arial"/>
                <w:noProof/>
                <w:sz w:val="20"/>
              </w:rPr>
              <w:t>1º</w:t>
            </w:r>
          </w:p>
        </w:tc>
        <w:tc>
          <w:tcPr>
            <w:tcW w:w="2913" w:type="dxa"/>
            <w:tcBorders>
              <w:top w:val="single" w:sz="4" w:space="0" w:color="auto"/>
              <w:left w:val="single" w:sz="4" w:space="0" w:color="auto"/>
              <w:bottom w:val="single" w:sz="4" w:space="0" w:color="auto"/>
              <w:right w:val="single" w:sz="4" w:space="0" w:color="auto"/>
            </w:tcBorders>
            <w:vAlign w:val="center"/>
          </w:tcPr>
          <w:p w:rsidR="00BF452B" w:rsidRPr="00BE3B45" w:rsidRDefault="00BF452B" w:rsidP="00BF452B">
            <w:pPr>
              <w:pStyle w:val="Textopredeterminado"/>
              <w:jc w:val="center"/>
              <w:rPr>
                <w:rFonts w:ascii="Arial" w:hAnsi="Arial" w:cs="Arial"/>
                <w:noProof/>
                <w:sz w:val="20"/>
              </w:rPr>
            </w:pPr>
          </w:p>
        </w:tc>
        <w:tc>
          <w:tcPr>
            <w:tcW w:w="2935" w:type="dxa"/>
            <w:tcBorders>
              <w:top w:val="single" w:sz="4" w:space="0" w:color="auto"/>
              <w:left w:val="single" w:sz="4" w:space="0" w:color="auto"/>
              <w:bottom w:val="single" w:sz="4" w:space="0" w:color="auto"/>
              <w:right w:val="single" w:sz="4" w:space="0" w:color="auto"/>
            </w:tcBorders>
            <w:vAlign w:val="center"/>
          </w:tcPr>
          <w:p w:rsidR="00BF452B" w:rsidRPr="00BE3B45" w:rsidRDefault="002E7DA7" w:rsidP="005B40F4">
            <w:pPr>
              <w:pStyle w:val="Textopredeterminado"/>
              <w:jc w:val="center"/>
              <w:rPr>
                <w:rFonts w:ascii="Arial" w:hAnsi="Arial" w:cs="Arial"/>
                <w:noProof/>
                <w:sz w:val="20"/>
              </w:rPr>
            </w:pPr>
            <w:r w:rsidRPr="00BE3B45">
              <w:rPr>
                <w:rFonts w:ascii="Arial" w:hAnsi="Arial" w:cs="Arial"/>
                <w:noProof/>
                <w:sz w:val="20"/>
              </w:rPr>
              <w:t xml:space="preserve">1 a </w:t>
            </w:r>
            <w:r w:rsidR="0073796F">
              <w:rPr>
                <w:rFonts w:ascii="Arial" w:hAnsi="Arial" w:cs="Arial"/>
                <w:noProof/>
                <w:sz w:val="20"/>
              </w:rPr>
              <w:t>3</w:t>
            </w:r>
          </w:p>
        </w:tc>
      </w:tr>
      <w:tr w:rsidR="00BF452B" w:rsidRPr="00BE3B45">
        <w:tc>
          <w:tcPr>
            <w:tcW w:w="2936" w:type="dxa"/>
            <w:tcBorders>
              <w:top w:val="single" w:sz="4" w:space="0" w:color="auto"/>
              <w:left w:val="single" w:sz="4" w:space="0" w:color="auto"/>
              <w:bottom w:val="single" w:sz="4" w:space="0" w:color="auto"/>
              <w:right w:val="single" w:sz="4" w:space="0" w:color="auto"/>
            </w:tcBorders>
            <w:vAlign w:val="center"/>
          </w:tcPr>
          <w:p w:rsidR="00BF452B" w:rsidRPr="00BE3B45" w:rsidRDefault="00BF452B" w:rsidP="00BF452B">
            <w:pPr>
              <w:pStyle w:val="Textopredeterminado"/>
              <w:jc w:val="center"/>
              <w:rPr>
                <w:rFonts w:ascii="Arial" w:hAnsi="Arial" w:cs="Arial"/>
                <w:noProof/>
                <w:sz w:val="20"/>
              </w:rPr>
            </w:pPr>
            <w:r w:rsidRPr="00BE3B45">
              <w:rPr>
                <w:rFonts w:ascii="Arial" w:hAnsi="Arial" w:cs="Arial"/>
                <w:noProof/>
                <w:sz w:val="20"/>
              </w:rPr>
              <w:t>2º</w:t>
            </w:r>
          </w:p>
        </w:tc>
        <w:tc>
          <w:tcPr>
            <w:tcW w:w="2913" w:type="dxa"/>
            <w:tcBorders>
              <w:top w:val="single" w:sz="4" w:space="0" w:color="auto"/>
              <w:left w:val="single" w:sz="4" w:space="0" w:color="auto"/>
              <w:bottom w:val="single" w:sz="4" w:space="0" w:color="auto"/>
              <w:right w:val="single" w:sz="4" w:space="0" w:color="auto"/>
            </w:tcBorders>
            <w:vAlign w:val="center"/>
          </w:tcPr>
          <w:p w:rsidR="00BF452B" w:rsidRPr="00BE3B45" w:rsidRDefault="00BF452B" w:rsidP="00BF452B">
            <w:pPr>
              <w:pStyle w:val="Textopredeterminado"/>
              <w:jc w:val="center"/>
              <w:rPr>
                <w:rFonts w:ascii="Arial" w:hAnsi="Arial" w:cs="Arial"/>
                <w:noProof/>
                <w:sz w:val="20"/>
              </w:rPr>
            </w:pPr>
          </w:p>
        </w:tc>
        <w:tc>
          <w:tcPr>
            <w:tcW w:w="2935" w:type="dxa"/>
            <w:tcBorders>
              <w:top w:val="single" w:sz="4" w:space="0" w:color="auto"/>
              <w:left w:val="single" w:sz="4" w:space="0" w:color="auto"/>
              <w:bottom w:val="single" w:sz="4" w:space="0" w:color="auto"/>
              <w:right w:val="single" w:sz="4" w:space="0" w:color="auto"/>
            </w:tcBorders>
            <w:vAlign w:val="center"/>
          </w:tcPr>
          <w:p w:rsidR="00BF452B" w:rsidRPr="00BE3B45" w:rsidRDefault="0073796F" w:rsidP="004A0E84">
            <w:pPr>
              <w:pStyle w:val="Textopredeterminado"/>
              <w:jc w:val="center"/>
              <w:rPr>
                <w:rFonts w:ascii="Arial" w:hAnsi="Arial" w:cs="Arial"/>
                <w:noProof/>
                <w:sz w:val="20"/>
              </w:rPr>
            </w:pPr>
            <w:r>
              <w:rPr>
                <w:rFonts w:ascii="Arial" w:hAnsi="Arial" w:cs="Arial"/>
                <w:noProof/>
                <w:sz w:val="20"/>
              </w:rPr>
              <w:t>4</w:t>
            </w:r>
            <w:r w:rsidR="002E7DA7" w:rsidRPr="00BE3B45">
              <w:rPr>
                <w:rFonts w:ascii="Arial" w:hAnsi="Arial" w:cs="Arial"/>
                <w:noProof/>
                <w:sz w:val="20"/>
              </w:rPr>
              <w:t xml:space="preserve"> a </w:t>
            </w:r>
            <w:r>
              <w:rPr>
                <w:rFonts w:ascii="Arial" w:hAnsi="Arial" w:cs="Arial"/>
                <w:noProof/>
                <w:sz w:val="20"/>
              </w:rPr>
              <w:t>6</w:t>
            </w:r>
          </w:p>
        </w:tc>
      </w:tr>
      <w:tr w:rsidR="00BF452B" w:rsidRPr="00BE3B45">
        <w:tc>
          <w:tcPr>
            <w:tcW w:w="2936" w:type="dxa"/>
            <w:tcBorders>
              <w:top w:val="single" w:sz="4" w:space="0" w:color="auto"/>
              <w:left w:val="single" w:sz="4" w:space="0" w:color="auto"/>
              <w:bottom w:val="single" w:sz="4" w:space="0" w:color="auto"/>
              <w:right w:val="single" w:sz="4" w:space="0" w:color="auto"/>
            </w:tcBorders>
            <w:vAlign w:val="center"/>
          </w:tcPr>
          <w:p w:rsidR="00BF452B" w:rsidRPr="00BE3B45" w:rsidRDefault="00BF452B" w:rsidP="00BF452B">
            <w:pPr>
              <w:pStyle w:val="Textopredeterminado"/>
              <w:jc w:val="center"/>
              <w:rPr>
                <w:rFonts w:ascii="Arial" w:hAnsi="Arial" w:cs="Arial"/>
                <w:noProof/>
                <w:sz w:val="20"/>
              </w:rPr>
            </w:pPr>
            <w:r w:rsidRPr="00BE3B45">
              <w:rPr>
                <w:rFonts w:ascii="Arial" w:hAnsi="Arial" w:cs="Arial"/>
                <w:noProof/>
                <w:sz w:val="20"/>
              </w:rPr>
              <w:t>3º</w:t>
            </w:r>
          </w:p>
        </w:tc>
        <w:tc>
          <w:tcPr>
            <w:tcW w:w="2913" w:type="dxa"/>
            <w:tcBorders>
              <w:top w:val="single" w:sz="4" w:space="0" w:color="auto"/>
              <w:left w:val="single" w:sz="4" w:space="0" w:color="auto"/>
              <w:bottom w:val="single" w:sz="4" w:space="0" w:color="auto"/>
              <w:right w:val="single" w:sz="4" w:space="0" w:color="auto"/>
            </w:tcBorders>
            <w:vAlign w:val="center"/>
          </w:tcPr>
          <w:p w:rsidR="00BF452B" w:rsidRPr="00BE3B45" w:rsidRDefault="00BF452B" w:rsidP="00BF452B">
            <w:pPr>
              <w:pStyle w:val="Textopredeterminado"/>
              <w:jc w:val="center"/>
              <w:rPr>
                <w:rFonts w:ascii="Arial" w:hAnsi="Arial" w:cs="Arial"/>
                <w:noProof/>
                <w:sz w:val="20"/>
              </w:rPr>
            </w:pPr>
          </w:p>
        </w:tc>
        <w:tc>
          <w:tcPr>
            <w:tcW w:w="2935" w:type="dxa"/>
            <w:tcBorders>
              <w:top w:val="single" w:sz="4" w:space="0" w:color="auto"/>
              <w:left w:val="single" w:sz="4" w:space="0" w:color="auto"/>
              <w:bottom w:val="single" w:sz="4" w:space="0" w:color="auto"/>
              <w:right w:val="single" w:sz="4" w:space="0" w:color="auto"/>
            </w:tcBorders>
            <w:vAlign w:val="center"/>
          </w:tcPr>
          <w:p w:rsidR="00BF452B" w:rsidRPr="00BE3B45" w:rsidRDefault="0073796F" w:rsidP="006E65A2">
            <w:pPr>
              <w:pStyle w:val="Textopredeterminado"/>
              <w:jc w:val="center"/>
              <w:rPr>
                <w:rFonts w:ascii="Arial" w:hAnsi="Arial" w:cs="Arial"/>
                <w:noProof/>
                <w:sz w:val="20"/>
              </w:rPr>
            </w:pPr>
            <w:r>
              <w:rPr>
                <w:rFonts w:ascii="Arial" w:hAnsi="Arial" w:cs="Arial"/>
                <w:noProof/>
                <w:sz w:val="20"/>
              </w:rPr>
              <w:t>7</w:t>
            </w:r>
            <w:r w:rsidR="002E7DA7" w:rsidRPr="00BE3B45">
              <w:rPr>
                <w:rFonts w:ascii="Arial" w:hAnsi="Arial" w:cs="Arial"/>
                <w:noProof/>
                <w:sz w:val="20"/>
              </w:rPr>
              <w:t xml:space="preserve"> a </w:t>
            </w:r>
            <w:r w:rsidR="006E65A2">
              <w:rPr>
                <w:rFonts w:ascii="Arial" w:hAnsi="Arial" w:cs="Arial"/>
                <w:noProof/>
                <w:sz w:val="20"/>
              </w:rPr>
              <w:t>8</w:t>
            </w:r>
          </w:p>
        </w:tc>
      </w:tr>
      <w:tr w:rsidR="00BF452B" w:rsidRPr="00BE3B45">
        <w:tc>
          <w:tcPr>
            <w:tcW w:w="2936" w:type="dxa"/>
            <w:tcBorders>
              <w:top w:val="single" w:sz="4" w:space="0" w:color="auto"/>
              <w:left w:val="single" w:sz="4" w:space="0" w:color="auto"/>
              <w:bottom w:val="single" w:sz="4" w:space="0" w:color="auto"/>
              <w:right w:val="single" w:sz="4" w:space="0" w:color="auto"/>
            </w:tcBorders>
            <w:vAlign w:val="center"/>
          </w:tcPr>
          <w:p w:rsidR="00BF452B" w:rsidRPr="00BE3B45" w:rsidRDefault="00BF452B" w:rsidP="00BF452B">
            <w:pPr>
              <w:pStyle w:val="Textopredeterminado"/>
              <w:jc w:val="center"/>
              <w:rPr>
                <w:rFonts w:ascii="Arial" w:hAnsi="Arial" w:cs="Arial"/>
                <w:noProof/>
                <w:sz w:val="20"/>
              </w:rPr>
            </w:pPr>
            <w:r w:rsidRPr="00BE3B45">
              <w:rPr>
                <w:rFonts w:ascii="Arial" w:hAnsi="Arial" w:cs="Arial"/>
                <w:noProof/>
                <w:sz w:val="20"/>
              </w:rPr>
              <w:t>Total</w:t>
            </w:r>
          </w:p>
        </w:tc>
        <w:tc>
          <w:tcPr>
            <w:tcW w:w="2913" w:type="dxa"/>
            <w:tcBorders>
              <w:top w:val="single" w:sz="4" w:space="0" w:color="auto"/>
              <w:left w:val="single" w:sz="4" w:space="0" w:color="auto"/>
              <w:bottom w:val="single" w:sz="4" w:space="0" w:color="auto"/>
              <w:right w:val="single" w:sz="4" w:space="0" w:color="auto"/>
            </w:tcBorders>
            <w:vAlign w:val="center"/>
          </w:tcPr>
          <w:p w:rsidR="00BF452B" w:rsidRPr="00BE3B45" w:rsidRDefault="00BF452B" w:rsidP="005B40F4">
            <w:pPr>
              <w:pStyle w:val="Textopredeterminado"/>
              <w:jc w:val="center"/>
              <w:rPr>
                <w:rFonts w:ascii="Arial" w:hAnsi="Arial" w:cs="Arial"/>
                <w:noProof/>
                <w:sz w:val="20"/>
              </w:rPr>
            </w:pPr>
          </w:p>
        </w:tc>
        <w:tc>
          <w:tcPr>
            <w:tcW w:w="2935" w:type="dxa"/>
            <w:tcBorders>
              <w:top w:val="single" w:sz="4" w:space="0" w:color="auto"/>
              <w:left w:val="single" w:sz="4" w:space="0" w:color="auto"/>
              <w:bottom w:val="nil"/>
              <w:right w:val="nil"/>
            </w:tcBorders>
            <w:vAlign w:val="center"/>
          </w:tcPr>
          <w:p w:rsidR="00BF452B" w:rsidRPr="00BE3B45" w:rsidRDefault="00BF452B" w:rsidP="00BF452B">
            <w:pPr>
              <w:pStyle w:val="Textopredeterminado"/>
              <w:jc w:val="center"/>
              <w:rPr>
                <w:rFonts w:ascii="Arial" w:hAnsi="Arial" w:cs="Arial"/>
                <w:noProof/>
                <w:sz w:val="20"/>
              </w:rPr>
            </w:pPr>
          </w:p>
        </w:tc>
      </w:tr>
    </w:tbl>
    <w:p w:rsidR="00473AB3" w:rsidRPr="00BE3B45" w:rsidRDefault="00473AB3" w:rsidP="00473FF6">
      <w:pPr>
        <w:widowControl w:val="0"/>
        <w:ind w:left="84"/>
        <w:jc w:val="both"/>
        <w:rPr>
          <w:rFonts w:ascii="Arial" w:hAnsi="Arial" w:cs="Arial"/>
          <w:bCs/>
        </w:rPr>
      </w:pPr>
    </w:p>
    <w:p w:rsidR="00473FF6" w:rsidRPr="00BE3B45" w:rsidRDefault="00473FF6" w:rsidP="00DC1013">
      <w:pPr>
        <w:pStyle w:val="Ttulo1"/>
      </w:pPr>
      <w:bookmarkStart w:id="6" w:name="_Toc526602260"/>
      <w:r w:rsidRPr="00BE3B45">
        <w:t>Metodología didáctica</w:t>
      </w:r>
      <w:bookmarkEnd w:id="6"/>
    </w:p>
    <w:p w:rsidR="007729C6" w:rsidRPr="00BE3B45" w:rsidRDefault="007729C6" w:rsidP="00FE392F">
      <w:pPr>
        <w:ind w:firstLine="720"/>
        <w:jc w:val="both"/>
        <w:rPr>
          <w:rFonts w:ascii="Arial" w:hAnsi="Arial" w:cs="Arial"/>
        </w:rPr>
      </w:pPr>
      <w:bookmarkStart w:id="7" w:name="_Hlt87338871"/>
    </w:p>
    <w:p w:rsidR="00EE41C1" w:rsidRPr="00BE3B45" w:rsidRDefault="00EE41C1" w:rsidP="009171B8">
      <w:pPr>
        <w:spacing w:line="360" w:lineRule="auto"/>
        <w:jc w:val="both"/>
        <w:rPr>
          <w:rFonts w:ascii="Arial" w:hAnsi="Arial" w:cs="Arial"/>
        </w:rPr>
      </w:pPr>
      <w:r w:rsidRPr="00BE3B45">
        <w:rPr>
          <w:rFonts w:ascii="Arial" w:hAnsi="Arial" w:cs="Arial"/>
        </w:rPr>
        <w:t>La metodología estará en función del contenido de cada una de las unidades didácticas, las cuales han sido organizadas de forma interactiva, estableciéndose que el aprendizaje de este módulo debe basarse en el saber hacer.</w:t>
      </w:r>
      <w:r w:rsidR="00FD24DD">
        <w:rPr>
          <w:rFonts w:ascii="Arial" w:hAnsi="Arial" w:cs="Arial"/>
        </w:rPr>
        <w:t xml:space="preserve"> Se considerará que </w:t>
      </w:r>
      <w:r w:rsidR="007729C6" w:rsidRPr="00BE3B45">
        <w:rPr>
          <w:rFonts w:ascii="Arial" w:hAnsi="Arial" w:cs="Arial"/>
        </w:rPr>
        <w:t>el alumno</w:t>
      </w:r>
      <w:r w:rsidRPr="00BE3B45">
        <w:rPr>
          <w:rFonts w:ascii="Arial" w:hAnsi="Arial" w:cs="Arial"/>
        </w:rPr>
        <w:t xml:space="preserve"> debe actuar de la forma más parecida posible a la actividad desarrollada en un puesto de trabajo para el que está entrenándose</w:t>
      </w:r>
      <w:bookmarkEnd w:id="7"/>
      <w:r w:rsidRPr="00BE3B45">
        <w:rPr>
          <w:rFonts w:ascii="Arial" w:hAnsi="Arial" w:cs="Arial"/>
        </w:rPr>
        <w:t>.</w:t>
      </w:r>
    </w:p>
    <w:p w:rsidR="00EE41C1" w:rsidRPr="00BE3B45" w:rsidRDefault="00EE41C1" w:rsidP="009171B8">
      <w:pPr>
        <w:spacing w:before="120" w:line="360" w:lineRule="auto"/>
        <w:jc w:val="both"/>
        <w:rPr>
          <w:rFonts w:ascii="Arial" w:hAnsi="Arial" w:cs="Arial"/>
        </w:rPr>
      </w:pPr>
      <w:r w:rsidRPr="00BE3B45">
        <w:rPr>
          <w:rFonts w:ascii="Arial" w:hAnsi="Arial" w:cs="Arial"/>
        </w:rPr>
        <w:t>El proceso responderá al siguiente esquema:</w:t>
      </w:r>
    </w:p>
    <w:p w:rsidR="00EE41C1" w:rsidRPr="00BE3B45" w:rsidRDefault="00EE41C1" w:rsidP="009171B8">
      <w:pPr>
        <w:pStyle w:val="BodyText21"/>
        <w:spacing w:line="360" w:lineRule="auto"/>
        <w:jc w:val="both"/>
        <w:rPr>
          <w:rFonts w:ascii="Arial" w:hAnsi="Arial" w:cs="Arial"/>
          <w:sz w:val="20"/>
        </w:rPr>
      </w:pPr>
      <w:r w:rsidRPr="00BE3B45">
        <w:rPr>
          <w:rFonts w:ascii="Arial" w:hAnsi="Arial" w:cs="Arial"/>
          <w:sz w:val="20"/>
        </w:rPr>
        <w:t xml:space="preserve">1º </w:t>
      </w:r>
      <w:r w:rsidRPr="00BE3B45">
        <w:rPr>
          <w:rFonts w:ascii="Arial" w:hAnsi="Arial" w:cs="Arial"/>
          <w:sz w:val="20"/>
          <w:u w:val="single"/>
        </w:rPr>
        <w:t>Explicaciones</w:t>
      </w:r>
      <w:r w:rsidRPr="00BE3B45">
        <w:rPr>
          <w:rFonts w:ascii="Arial" w:hAnsi="Arial" w:cs="Arial"/>
          <w:sz w:val="20"/>
        </w:rPr>
        <w:t xml:space="preserve"> teóricas en las cuales se fomentará la participación del alumnado, dejando que sea este quien plantee la mayor parte de interrogantes, y también las soluciones. </w:t>
      </w:r>
    </w:p>
    <w:p w:rsidR="00EE41C1" w:rsidRPr="00BE3B45" w:rsidRDefault="00EE41C1" w:rsidP="009171B8">
      <w:pPr>
        <w:spacing w:line="360" w:lineRule="auto"/>
        <w:ind w:left="-48" w:firstLine="756"/>
        <w:jc w:val="both"/>
        <w:rPr>
          <w:rFonts w:ascii="Arial" w:hAnsi="Arial" w:cs="Arial"/>
        </w:rPr>
      </w:pPr>
      <w:r w:rsidRPr="00BE3B45">
        <w:rPr>
          <w:rFonts w:ascii="Arial" w:hAnsi="Arial" w:cs="Arial"/>
        </w:rPr>
        <w:t xml:space="preserve">2º Realización de </w:t>
      </w:r>
      <w:r w:rsidRPr="00BE3B45">
        <w:rPr>
          <w:rFonts w:ascii="Arial" w:hAnsi="Arial" w:cs="Arial"/>
          <w:u w:val="single"/>
        </w:rPr>
        <w:t>ejercicios y cuestiones teóricas</w:t>
      </w:r>
      <w:r w:rsidRPr="00BE3B45">
        <w:rPr>
          <w:rFonts w:ascii="Arial" w:hAnsi="Arial" w:cs="Arial"/>
        </w:rPr>
        <w:t xml:space="preserve"> con la finalidad de que el alumnado lea el libro de texto o los apuntes proporcionados por el profesor. En su realización se fomentará que los alumnos usen el diccionario cuando figuren en los textos palabras que no conozcan.</w:t>
      </w:r>
    </w:p>
    <w:p w:rsidR="00EE41C1" w:rsidRPr="00BE3B45" w:rsidRDefault="00EE41C1" w:rsidP="009171B8">
      <w:pPr>
        <w:spacing w:line="360" w:lineRule="auto"/>
        <w:ind w:left="-48" w:firstLine="756"/>
        <w:jc w:val="both"/>
        <w:rPr>
          <w:rFonts w:ascii="Arial" w:hAnsi="Arial" w:cs="Arial"/>
        </w:rPr>
      </w:pPr>
      <w:r w:rsidRPr="00BE3B45">
        <w:rPr>
          <w:rFonts w:ascii="Arial" w:hAnsi="Arial" w:cs="Arial"/>
        </w:rPr>
        <w:t xml:space="preserve">3º </w:t>
      </w:r>
      <w:r w:rsidR="00FD24DD">
        <w:rPr>
          <w:rFonts w:ascii="Arial" w:hAnsi="Arial" w:cs="Arial"/>
          <w:u w:val="single"/>
        </w:rPr>
        <w:t>Ejercicios y</w:t>
      </w:r>
      <w:r w:rsidRPr="00BE3B45">
        <w:rPr>
          <w:rFonts w:ascii="Arial" w:hAnsi="Arial" w:cs="Arial"/>
          <w:u w:val="single"/>
        </w:rPr>
        <w:t xml:space="preserve"> supuestos prácticos</w:t>
      </w:r>
      <w:r w:rsidRPr="00BE3B45">
        <w:rPr>
          <w:rFonts w:ascii="Arial" w:hAnsi="Arial" w:cs="Arial"/>
        </w:rPr>
        <w:t xml:space="preserve"> encaminados a descubrir la relación de la teoría con la realidad y a poner en práctica los conocimientos adquiridos.</w:t>
      </w:r>
    </w:p>
    <w:p w:rsidR="00473FF6" w:rsidRPr="00BE3B45" w:rsidRDefault="00473FF6" w:rsidP="00473FF6">
      <w:pPr>
        <w:widowControl w:val="0"/>
        <w:ind w:left="709"/>
        <w:jc w:val="both"/>
        <w:rPr>
          <w:rFonts w:ascii="Arial" w:hAnsi="Arial" w:cs="Arial"/>
          <w:b/>
          <w:sz w:val="24"/>
          <w:szCs w:val="24"/>
        </w:rPr>
      </w:pPr>
    </w:p>
    <w:p w:rsidR="00473FF6" w:rsidRPr="006E65A2" w:rsidRDefault="00473FF6" w:rsidP="00DC1013">
      <w:pPr>
        <w:pStyle w:val="Ttulo1"/>
        <w:rPr>
          <w:vanish/>
        </w:rPr>
      </w:pPr>
      <w:bookmarkStart w:id="8" w:name="_.__"/>
      <w:bookmarkStart w:id="9" w:name="_Toc526602261"/>
      <w:bookmarkEnd w:id="8"/>
      <w:r w:rsidRPr="00BE3B45">
        <w:t xml:space="preserve">Procedimientos </w:t>
      </w:r>
      <w:r w:rsidR="00FF590C" w:rsidRPr="00BE3B45">
        <w:t xml:space="preserve">e instrumentos </w:t>
      </w:r>
      <w:r w:rsidRPr="00BE3B45">
        <w:t>de evaluación</w:t>
      </w:r>
      <w:bookmarkEnd w:id="9"/>
      <w:r w:rsidRPr="00BE3B45">
        <w:t xml:space="preserve"> </w:t>
      </w:r>
    </w:p>
    <w:p w:rsidR="003763BF" w:rsidRPr="00BE3B45" w:rsidRDefault="003763BF" w:rsidP="001C147B">
      <w:pPr>
        <w:pStyle w:val="Encabezado"/>
        <w:keepNext/>
        <w:keepLines/>
        <w:spacing w:before="240"/>
        <w:jc w:val="both"/>
        <w:rPr>
          <w:rFonts w:ascii="Arial" w:hAnsi="Arial" w:cs="Arial"/>
          <w:b/>
          <w:bCs/>
          <w:u w:val="single"/>
        </w:rPr>
      </w:pPr>
      <w:bookmarkStart w:id="10" w:name="_E.__"/>
      <w:bookmarkEnd w:id="10"/>
      <w:r w:rsidRPr="00BE3B45">
        <w:rPr>
          <w:rFonts w:ascii="Arial" w:hAnsi="Arial" w:cs="Arial"/>
          <w:b/>
          <w:bCs/>
          <w:u w:val="single"/>
        </w:rPr>
        <w:t>Procedimiento de evaluación</w:t>
      </w:r>
    </w:p>
    <w:p w:rsidR="000C7834" w:rsidRPr="00BE3B45" w:rsidRDefault="000C7834" w:rsidP="009171B8">
      <w:pPr>
        <w:pStyle w:val="Encabezado"/>
        <w:spacing w:before="240" w:line="360" w:lineRule="auto"/>
        <w:jc w:val="both"/>
        <w:rPr>
          <w:rFonts w:ascii="Arial" w:hAnsi="Arial" w:cs="Arial"/>
        </w:rPr>
      </w:pPr>
      <w:r w:rsidRPr="00BE3B45">
        <w:rPr>
          <w:rFonts w:ascii="Arial" w:hAnsi="Arial" w:cs="Arial"/>
        </w:rPr>
        <w:t>Se realizará una evaluación inicial para realizar un diagnóstico de los antecedentes del grupo, sobre sus conocimientos previos y los diferentes puntos de partida de los alumnos.</w:t>
      </w:r>
    </w:p>
    <w:p w:rsidR="003763BF" w:rsidRPr="00BE3B45" w:rsidRDefault="003D471B" w:rsidP="009171B8">
      <w:pPr>
        <w:pStyle w:val="Encabezado"/>
        <w:spacing w:before="120" w:line="360" w:lineRule="auto"/>
        <w:jc w:val="both"/>
        <w:rPr>
          <w:rFonts w:ascii="Arial" w:hAnsi="Arial" w:cs="Arial"/>
        </w:rPr>
      </w:pPr>
      <w:r w:rsidRPr="00BE3B45">
        <w:rPr>
          <w:rFonts w:ascii="Arial" w:hAnsi="Arial" w:cs="Arial"/>
        </w:rPr>
        <w:t>La evaluació</w:t>
      </w:r>
      <w:r w:rsidR="006109A3">
        <w:rPr>
          <w:rFonts w:ascii="Arial" w:hAnsi="Arial" w:cs="Arial"/>
        </w:rPr>
        <w:t>n será trimestral</w:t>
      </w:r>
      <w:r w:rsidRPr="00BE3B45">
        <w:rPr>
          <w:rFonts w:ascii="Arial" w:hAnsi="Arial" w:cs="Arial"/>
        </w:rPr>
        <w:t>,</w:t>
      </w:r>
      <w:r w:rsidR="003763BF" w:rsidRPr="00BE3B45">
        <w:rPr>
          <w:rFonts w:ascii="Arial" w:hAnsi="Arial" w:cs="Arial"/>
        </w:rPr>
        <w:t xml:space="preserve"> para </w:t>
      </w:r>
      <w:r w:rsidR="00AA4BB1" w:rsidRPr="00BE3B45">
        <w:rPr>
          <w:rFonts w:ascii="Arial" w:hAnsi="Arial" w:cs="Arial"/>
        </w:rPr>
        <w:t xml:space="preserve">tener derecho a ella </w:t>
      </w:r>
      <w:r w:rsidR="003763BF" w:rsidRPr="00BE3B45">
        <w:rPr>
          <w:rFonts w:ascii="Arial" w:hAnsi="Arial" w:cs="Arial"/>
        </w:rPr>
        <w:t xml:space="preserve">se requiere la asistencia </w:t>
      </w:r>
      <w:r w:rsidR="007729C6" w:rsidRPr="00BE3B45">
        <w:rPr>
          <w:rFonts w:ascii="Arial" w:hAnsi="Arial" w:cs="Arial"/>
        </w:rPr>
        <w:t xml:space="preserve">del alumnado, al menos, al 85% </w:t>
      </w:r>
      <w:r w:rsidR="003763BF" w:rsidRPr="00BE3B45">
        <w:rPr>
          <w:rFonts w:ascii="Arial" w:hAnsi="Arial" w:cs="Arial"/>
        </w:rPr>
        <w:t>del total de las clases y actividades programadas para el módulo. Cuando un alumno no alcance dicho porcentaje será evaluado mediante una prueba de carácter global a celebrar a final de curso</w:t>
      </w:r>
      <w:r w:rsidR="00AA4BB1" w:rsidRPr="00BE3B45">
        <w:rPr>
          <w:rFonts w:ascii="Arial" w:hAnsi="Arial" w:cs="Arial"/>
        </w:rPr>
        <w:t xml:space="preserve"> y la entrega de trabajos si se considera </w:t>
      </w:r>
      <w:r w:rsidRPr="00BE3B45">
        <w:rPr>
          <w:rFonts w:ascii="Arial" w:hAnsi="Arial" w:cs="Arial"/>
        </w:rPr>
        <w:t>obligatoria</w:t>
      </w:r>
      <w:r w:rsidR="003763BF" w:rsidRPr="00BE3B45">
        <w:rPr>
          <w:rFonts w:ascii="Arial" w:hAnsi="Arial" w:cs="Arial"/>
        </w:rPr>
        <w:t>. Día a día se irá valorando el tr</w:t>
      </w:r>
      <w:r w:rsidR="00AA4BB1" w:rsidRPr="00BE3B45">
        <w:rPr>
          <w:rFonts w:ascii="Arial" w:hAnsi="Arial" w:cs="Arial"/>
        </w:rPr>
        <w:t>abajo y rendimiento del alumno.</w:t>
      </w:r>
    </w:p>
    <w:p w:rsidR="003763BF" w:rsidRPr="00BE3B45" w:rsidRDefault="003763BF" w:rsidP="009171B8">
      <w:pPr>
        <w:pStyle w:val="Encabezado"/>
        <w:keepNext/>
        <w:keepLines/>
        <w:spacing w:line="360" w:lineRule="auto"/>
        <w:jc w:val="both"/>
        <w:rPr>
          <w:rFonts w:ascii="Arial" w:hAnsi="Arial" w:cs="Arial"/>
          <w:b/>
          <w:bCs/>
          <w:u w:val="single"/>
        </w:rPr>
      </w:pPr>
      <w:r w:rsidRPr="00BE3B45">
        <w:rPr>
          <w:rFonts w:ascii="Arial" w:hAnsi="Arial" w:cs="Arial"/>
          <w:b/>
          <w:bCs/>
          <w:u w:val="single"/>
        </w:rPr>
        <w:t>Instrumentos de evaluación</w:t>
      </w:r>
    </w:p>
    <w:p w:rsidR="003763BF" w:rsidRPr="00BE3B45" w:rsidRDefault="0006327F" w:rsidP="00E11399">
      <w:pPr>
        <w:pStyle w:val="Encabezado"/>
        <w:keepNext/>
        <w:keepLines/>
        <w:spacing w:before="120" w:line="360" w:lineRule="auto"/>
        <w:jc w:val="both"/>
        <w:rPr>
          <w:rFonts w:ascii="Arial" w:hAnsi="Arial" w:cs="Arial"/>
        </w:rPr>
      </w:pPr>
      <w:r w:rsidRPr="00BE3B45">
        <w:rPr>
          <w:rFonts w:ascii="Arial" w:hAnsi="Arial" w:cs="Arial"/>
        </w:rPr>
        <w:t xml:space="preserve">Se </w:t>
      </w:r>
      <w:r w:rsidR="00E11399">
        <w:rPr>
          <w:rFonts w:ascii="Arial" w:hAnsi="Arial" w:cs="Arial"/>
        </w:rPr>
        <w:t>realizarán</w:t>
      </w:r>
      <w:r w:rsidR="003763BF" w:rsidRPr="00BE3B45">
        <w:rPr>
          <w:rFonts w:ascii="Arial" w:hAnsi="Arial" w:cs="Arial"/>
        </w:rPr>
        <w:t>:</w:t>
      </w:r>
    </w:p>
    <w:p w:rsidR="008F03E9" w:rsidRPr="00F37502" w:rsidRDefault="008F03E9" w:rsidP="00E11399">
      <w:pPr>
        <w:pStyle w:val="Prrafodelista"/>
        <w:numPr>
          <w:ilvl w:val="0"/>
          <w:numId w:val="49"/>
        </w:numPr>
        <w:spacing w:before="60" w:line="360" w:lineRule="auto"/>
        <w:ind w:left="380" w:right="-28" w:hanging="357"/>
        <w:contextualSpacing w:val="0"/>
        <w:jc w:val="both"/>
        <w:rPr>
          <w:rFonts w:ascii="Arial" w:eastAsia="Arial" w:hAnsi="Arial" w:cs="Arial"/>
        </w:rPr>
      </w:pPr>
      <w:r w:rsidRPr="00F37502">
        <w:rPr>
          <w:rFonts w:ascii="Arial" w:eastAsia="Arial" w:hAnsi="Arial" w:cs="Arial"/>
          <w:spacing w:val="-1"/>
          <w:u w:val="single" w:color="000000"/>
        </w:rPr>
        <w:t>P</w:t>
      </w:r>
      <w:r w:rsidRPr="00F37502">
        <w:rPr>
          <w:rFonts w:ascii="Arial" w:eastAsia="Arial" w:hAnsi="Arial" w:cs="Arial"/>
          <w:spacing w:val="1"/>
          <w:u w:val="single" w:color="000000"/>
        </w:rPr>
        <w:t>ruebas</w:t>
      </w:r>
      <w:r>
        <w:rPr>
          <w:rFonts w:ascii="Arial" w:eastAsia="Arial" w:hAnsi="Arial" w:cs="Arial"/>
          <w:spacing w:val="1"/>
          <w:u w:val="single" w:color="000000"/>
        </w:rPr>
        <w:t xml:space="preserve"> </w:t>
      </w:r>
      <w:r w:rsidRPr="00F37502">
        <w:rPr>
          <w:rFonts w:ascii="Arial" w:eastAsia="Arial" w:hAnsi="Arial" w:cs="Arial"/>
          <w:spacing w:val="1"/>
          <w:u w:val="single" w:color="000000"/>
        </w:rPr>
        <w:t>ob</w:t>
      </w:r>
      <w:r w:rsidRPr="00F37502">
        <w:rPr>
          <w:rFonts w:ascii="Arial" w:eastAsia="Arial" w:hAnsi="Arial" w:cs="Arial"/>
          <w:spacing w:val="-4"/>
          <w:u w:val="single" w:color="000000"/>
        </w:rPr>
        <w:t>j</w:t>
      </w:r>
      <w:r w:rsidRPr="00F37502">
        <w:rPr>
          <w:rFonts w:ascii="Arial" w:eastAsia="Arial" w:hAnsi="Arial" w:cs="Arial"/>
          <w:spacing w:val="1"/>
          <w:u w:val="single" w:color="000000"/>
        </w:rPr>
        <w:t>e</w:t>
      </w:r>
      <w:r w:rsidRPr="00F37502">
        <w:rPr>
          <w:rFonts w:ascii="Arial" w:eastAsia="Arial" w:hAnsi="Arial" w:cs="Arial"/>
          <w:u w:val="single" w:color="000000"/>
        </w:rPr>
        <w:t>t</w:t>
      </w:r>
      <w:r w:rsidRPr="00F37502">
        <w:rPr>
          <w:rFonts w:ascii="Arial" w:eastAsia="Arial" w:hAnsi="Arial" w:cs="Arial"/>
          <w:spacing w:val="4"/>
          <w:u w:val="single" w:color="000000"/>
        </w:rPr>
        <w:t>i</w:t>
      </w:r>
      <w:r w:rsidRPr="00F37502">
        <w:rPr>
          <w:rFonts w:ascii="Arial" w:eastAsia="Arial" w:hAnsi="Arial" w:cs="Arial"/>
          <w:u w:val="single" w:color="000000"/>
        </w:rPr>
        <w:t>v</w:t>
      </w:r>
      <w:r w:rsidRPr="00F37502">
        <w:rPr>
          <w:rFonts w:ascii="Arial" w:eastAsia="Arial" w:hAnsi="Arial" w:cs="Arial"/>
          <w:spacing w:val="1"/>
          <w:u w:val="single" w:color="000000"/>
        </w:rPr>
        <w:t>as</w:t>
      </w:r>
      <w:r>
        <w:rPr>
          <w:rFonts w:ascii="Arial" w:eastAsia="Arial" w:hAnsi="Arial" w:cs="Arial"/>
          <w:spacing w:val="1"/>
          <w:u w:val="single" w:color="000000"/>
        </w:rPr>
        <w:t xml:space="preserve"> </w:t>
      </w:r>
      <w:r w:rsidRPr="00F37502">
        <w:rPr>
          <w:rFonts w:ascii="Arial" w:eastAsia="Arial" w:hAnsi="Arial" w:cs="Arial"/>
          <w:spacing w:val="1"/>
          <w:u w:val="single" w:color="000000"/>
        </w:rPr>
        <w:t>e</w:t>
      </w:r>
      <w:r w:rsidRPr="00F37502">
        <w:rPr>
          <w:rFonts w:ascii="Arial" w:eastAsia="Arial" w:hAnsi="Arial" w:cs="Arial"/>
          <w:u w:val="single" w:color="000000"/>
        </w:rPr>
        <w:t>sc</w:t>
      </w:r>
      <w:r w:rsidRPr="00F37502">
        <w:rPr>
          <w:rFonts w:ascii="Arial" w:eastAsia="Arial" w:hAnsi="Arial" w:cs="Arial"/>
          <w:spacing w:val="-3"/>
          <w:u w:val="single" w:color="000000"/>
        </w:rPr>
        <w:t>r</w:t>
      </w:r>
      <w:r w:rsidRPr="00F37502">
        <w:rPr>
          <w:rFonts w:ascii="Arial" w:eastAsia="Arial" w:hAnsi="Arial" w:cs="Arial"/>
          <w:spacing w:val="4"/>
          <w:u w:val="single" w:color="000000"/>
        </w:rPr>
        <w:t>i</w:t>
      </w:r>
      <w:r w:rsidRPr="00F37502">
        <w:rPr>
          <w:rFonts w:ascii="Arial" w:eastAsia="Arial" w:hAnsi="Arial" w:cs="Arial"/>
          <w:spacing w:val="-4"/>
          <w:u w:val="single" w:color="000000"/>
        </w:rPr>
        <w:t>t</w:t>
      </w:r>
      <w:r w:rsidRPr="00F37502">
        <w:rPr>
          <w:rFonts w:ascii="Arial" w:eastAsia="Arial" w:hAnsi="Arial" w:cs="Arial"/>
          <w:spacing w:val="1"/>
          <w:u w:val="single" w:color="000000"/>
        </w:rPr>
        <w:t>a</w:t>
      </w:r>
      <w:r w:rsidRPr="00F37502">
        <w:rPr>
          <w:rFonts w:ascii="Arial" w:eastAsia="Arial" w:hAnsi="Arial" w:cs="Arial"/>
          <w:spacing w:val="-4"/>
          <w:u w:val="single" w:color="000000"/>
        </w:rPr>
        <w:t>s</w:t>
      </w:r>
      <w:r w:rsidRPr="00D9168F">
        <w:rPr>
          <w:rFonts w:ascii="Arial" w:eastAsia="Arial" w:hAnsi="Arial" w:cs="Arial"/>
          <w:spacing w:val="-4"/>
        </w:rPr>
        <w:t xml:space="preserve">, </w:t>
      </w:r>
      <w:r w:rsidRPr="00F37502">
        <w:rPr>
          <w:rFonts w:ascii="Arial" w:eastAsia="Arial" w:hAnsi="Arial" w:cs="Arial"/>
          <w:spacing w:val="1"/>
        </w:rPr>
        <w:t>re</w:t>
      </w:r>
      <w:r w:rsidRPr="00F37502">
        <w:rPr>
          <w:rFonts w:ascii="Arial" w:eastAsia="Arial" w:hAnsi="Arial" w:cs="Arial"/>
          <w:spacing w:val="4"/>
        </w:rPr>
        <w:t>l</w:t>
      </w:r>
      <w:r w:rsidRPr="00F37502">
        <w:rPr>
          <w:rFonts w:ascii="Arial" w:eastAsia="Arial" w:hAnsi="Arial" w:cs="Arial"/>
          <w:spacing w:val="1"/>
        </w:rPr>
        <w:t>a</w:t>
      </w:r>
      <w:r w:rsidRPr="00F37502">
        <w:rPr>
          <w:rFonts w:ascii="Arial" w:eastAsia="Arial" w:hAnsi="Arial" w:cs="Arial"/>
          <w:spacing w:val="-4"/>
        </w:rPr>
        <w:t>t</w:t>
      </w:r>
      <w:r w:rsidRPr="00F37502">
        <w:rPr>
          <w:rFonts w:ascii="Arial" w:eastAsia="Arial" w:hAnsi="Arial" w:cs="Arial"/>
          <w:spacing w:val="4"/>
        </w:rPr>
        <w:t>i</w:t>
      </w:r>
      <w:r w:rsidRPr="00F37502">
        <w:rPr>
          <w:rFonts w:ascii="Arial" w:eastAsia="Arial" w:hAnsi="Arial" w:cs="Arial"/>
        </w:rPr>
        <w:t>v</w:t>
      </w:r>
      <w:r w:rsidRPr="00F37502">
        <w:rPr>
          <w:rFonts w:ascii="Arial" w:eastAsia="Arial" w:hAnsi="Arial" w:cs="Arial"/>
          <w:spacing w:val="1"/>
        </w:rPr>
        <w:t>a</w:t>
      </w:r>
      <w:r w:rsidRPr="00F37502">
        <w:rPr>
          <w:rFonts w:ascii="Arial" w:eastAsia="Arial" w:hAnsi="Arial" w:cs="Arial"/>
        </w:rPr>
        <w:t>s</w:t>
      </w:r>
      <w:r>
        <w:rPr>
          <w:rFonts w:ascii="Arial" w:eastAsia="Arial" w:hAnsi="Arial" w:cs="Arial"/>
        </w:rPr>
        <w:t xml:space="preserve"> </w:t>
      </w:r>
      <w:r w:rsidRPr="00F37502">
        <w:rPr>
          <w:rFonts w:ascii="Arial" w:eastAsia="Arial" w:hAnsi="Arial" w:cs="Arial"/>
        </w:rPr>
        <w:t>a</w:t>
      </w:r>
      <w:r>
        <w:rPr>
          <w:rFonts w:ascii="Arial" w:eastAsia="Arial" w:hAnsi="Arial" w:cs="Arial"/>
        </w:rPr>
        <w:t xml:space="preserve"> </w:t>
      </w:r>
      <w:r w:rsidRPr="00F37502">
        <w:rPr>
          <w:rFonts w:ascii="Arial" w:eastAsia="Arial" w:hAnsi="Arial" w:cs="Arial"/>
          <w:spacing w:val="4"/>
        </w:rPr>
        <w:t>l</w:t>
      </w:r>
      <w:r w:rsidRPr="00F37502">
        <w:rPr>
          <w:rFonts w:ascii="Arial" w:eastAsia="Arial" w:hAnsi="Arial" w:cs="Arial"/>
          <w:spacing w:val="1"/>
        </w:rPr>
        <w:t>o</w:t>
      </w:r>
      <w:r w:rsidRPr="00F37502">
        <w:rPr>
          <w:rFonts w:ascii="Arial" w:eastAsia="Arial" w:hAnsi="Arial" w:cs="Arial"/>
        </w:rPr>
        <w:t>s</w:t>
      </w:r>
      <w:r>
        <w:rPr>
          <w:rFonts w:ascii="Arial" w:eastAsia="Arial" w:hAnsi="Arial" w:cs="Arial"/>
        </w:rPr>
        <w:t xml:space="preserve"> </w:t>
      </w:r>
      <w:r w:rsidRPr="00F37502">
        <w:rPr>
          <w:rFonts w:ascii="Arial" w:eastAsia="Arial" w:hAnsi="Arial" w:cs="Arial"/>
        </w:rPr>
        <w:t>t</w:t>
      </w:r>
      <w:r w:rsidRPr="00F37502">
        <w:rPr>
          <w:rFonts w:ascii="Arial" w:eastAsia="Arial" w:hAnsi="Arial" w:cs="Arial"/>
          <w:spacing w:val="-3"/>
        </w:rPr>
        <w:t>e</w:t>
      </w:r>
      <w:r w:rsidRPr="00F37502">
        <w:rPr>
          <w:rFonts w:ascii="Arial" w:eastAsia="Arial" w:hAnsi="Arial" w:cs="Arial"/>
          <w:spacing w:val="-7"/>
        </w:rPr>
        <w:t>m</w:t>
      </w:r>
      <w:r w:rsidRPr="00F37502">
        <w:rPr>
          <w:rFonts w:ascii="Arial" w:eastAsia="Arial" w:hAnsi="Arial" w:cs="Arial"/>
          <w:spacing w:val="1"/>
        </w:rPr>
        <w:t>a</w:t>
      </w:r>
      <w:r w:rsidRPr="00F37502">
        <w:rPr>
          <w:rFonts w:ascii="Arial" w:eastAsia="Arial" w:hAnsi="Arial" w:cs="Arial"/>
        </w:rPr>
        <w:t>s</w:t>
      </w:r>
      <w:r>
        <w:rPr>
          <w:rFonts w:ascii="Arial" w:eastAsia="Arial" w:hAnsi="Arial" w:cs="Arial"/>
        </w:rPr>
        <w:t xml:space="preserve"> </w:t>
      </w:r>
      <w:r w:rsidRPr="00F37502">
        <w:rPr>
          <w:rFonts w:ascii="Arial" w:eastAsia="Arial" w:hAnsi="Arial" w:cs="Arial"/>
          <w:spacing w:val="5"/>
        </w:rPr>
        <w:t>e</w:t>
      </w:r>
      <w:r w:rsidRPr="00F37502">
        <w:rPr>
          <w:rFonts w:ascii="Arial" w:eastAsia="Arial" w:hAnsi="Arial" w:cs="Arial"/>
          <w:spacing w:val="-4"/>
        </w:rPr>
        <w:t>x</w:t>
      </w:r>
      <w:r w:rsidRPr="00F37502">
        <w:rPr>
          <w:rFonts w:ascii="Arial" w:eastAsia="Arial" w:hAnsi="Arial" w:cs="Arial"/>
          <w:spacing w:val="1"/>
        </w:rPr>
        <w:t>pue</w:t>
      </w:r>
      <w:r w:rsidRPr="00F37502">
        <w:rPr>
          <w:rFonts w:ascii="Arial" w:eastAsia="Arial" w:hAnsi="Arial" w:cs="Arial"/>
        </w:rPr>
        <w:t>st</w:t>
      </w:r>
      <w:r w:rsidRPr="00F37502">
        <w:rPr>
          <w:rFonts w:ascii="Arial" w:eastAsia="Arial" w:hAnsi="Arial" w:cs="Arial"/>
          <w:spacing w:val="1"/>
        </w:rPr>
        <w:t>o</w:t>
      </w:r>
      <w:r w:rsidRPr="00F37502">
        <w:rPr>
          <w:rFonts w:ascii="Arial" w:eastAsia="Arial" w:hAnsi="Arial" w:cs="Arial"/>
        </w:rPr>
        <w:t>s.</w:t>
      </w:r>
      <w:r>
        <w:rPr>
          <w:rFonts w:ascii="Arial" w:eastAsia="Arial" w:hAnsi="Arial" w:cs="Arial"/>
        </w:rPr>
        <w:t xml:space="preserve"> </w:t>
      </w:r>
      <w:r w:rsidRPr="00FA0B1C">
        <w:rPr>
          <w:rFonts w:ascii="Arial" w:eastAsia="Arial" w:hAnsi="Arial" w:cs="Arial"/>
          <w:spacing w:val="1"/>
        </w:rPr>
        <w:t>Se intentará</w:t>
      </w:r>
      <w:r>
        <w:rPr>
          <w:rFonts w:ascii="Arial" w:eastAsia="Arial" w:hAnsi="Arial" w:cs="Arial"/>
          <w:spacing w:val="1"/>
        </w:rPr>
        <w:t xml:space="preserve"> </w:t>
      </w:r>
      <w:r w:rsidRPr="00F37502">
        <w:rPr>
          <w:rFonts w:ascii="Arial" w:eastAsia="Arial" w:hAnsi="Arial" w:cs="Arial"/>
          <w:spacing w:val="1"/>
        </w:rPr>
        <w:t>rea</w:t>
      </w:r>
      <w:r w:rsidRPr="00F37502">
        <w:rPr>
          <w:rFonts w:ascii="Arial" w:eastAsia="Arial" w:hAnsi="Arial" w:cs="Arial"/>
        </w:rPr>
        <w:t>l</w:t>
      </w:r>
      <w:r w:rsidRPr="00F37502">
        <w:rPr>
          <w:rFonts w:ascii="Arial" w:eastAsia="Arial" w:hAnsi="Arial" w:cs="Arial"/>
          <w:spacing w:val="4"/>
        </w:rPr>
        <w:t>i</w:t>
      </w:r>
      <w:r w:rsidRPr="00F37502">
        <w:rPr>
          <w:rFonts w:ascii="Arial" w:eastAsia="Arial" w:hAnsi="Arial" w:cs="Arial"/>
        </w:rPr>
        <w:t>z</w:t>
      </w:r>
      <w:r w:rsidRPr="00F37502">
        <w:rPr>
          <w:rFonts w:ascii="Arial" w:eastAsia="Arial" w:hAnsi="Arial" w:cs="Arial"/>
          <w:spacing w:val="-3"/>
        </w:rPr>
        <w:t>a</w:t>
      </w:r>
      <w:r w:rsidRPr="00F37502">
        <w:rPr>
          <w:rFonts w:ascii="Arial" w:eastAsia="Arial" w:hAnsi="Arial" w:cs="Arial"/>
          <w:spacing w:val="1"/>
        </w:rPr>
        <w:t>r</w:t>
      </w:r>
      <w:r>
        <w:rPr>
          <w:rFonts w:ascii="Arial" w:eastAsia="Arial" w:hAnsi="Arial" w:cs="Arial"/>
          <w:spacing w:val="1"/>
        </w:rPr>
        <w:t xml:space="preserve"> </w:t>
      </w:r>
      <w:r w:rsidRPr="00F37502">
        <w:rPr>
          <w:rFonts w:ascii="Arial" w:eastAsia="Arial" w:hAnsi="Arial" w:cs="Arial"/>
          <w:spacing w:val="1"/>
        </w:rPr>
        <w:t>un</w:t>
      </w:r>
      <w:r w:rsidRPr="00F37502">
        <w:rPr>
          <w:rFonts w:ascii="Arial" w:eastAsia="Arial" w:hAnsi="Arial" w:cs="Arial"/>
        </w:rPr>
        <w:t>a</w:t>
      </w:r>
      <w:r>
        <w:rPr>
          <w:rFonts w:ascii="Arial" w:eastAsia="Arial" w:hAnsi="Arial" w:cs="Arial"/>
        </w:rPr>
        <w:t xml:space="preserve"> </w:t>
      </w:r>
      <w:r w:rsidRPr="00F37502">
        <w:rPr>
          <w:rFonts w:ascii="Arial" w:eastAsia="Arial" w:hAnsi="Arial" w:cs="Arial"/>
          <w:spacing w:val="-3"/>
        </w:rPr>
        <w:t>p</w:t>
      </w:r>
      <w:r w:rsidRPr="00F37502">
        <w:rPr>
          <w:rFonts w:ascii="Arial" w:eastAsia="Arial" w:hAnsi="Arial" w:cs="Arial"/>
          <w:spacing w:val="1"/>
        </w:rPr>
        <w:t>rueb</w:t>
      </w:r>
      <w:r w:rsidRPr="00F37502">
        <w:rPr>
          <w:rFonts w:ascii="Arial" w:eastAsia="Arial" w:hAnsi="Arial" w:cs="Arial"/>
        </w:rPr>
        <w:t>a</w:t>
      </w:r>
      <w:r>
        <w:rPr>
          <w:rFonts w:ascii="Arial" w:eastAsia="Arial" w:hAnsi="Arial" w:cs="Arial"/>
        </w:rPr>
        <w:t xml:space="preserve"> </w:t>
      </w:r>
      <w:r w:rsidRPr="00F37502">
        <w:rPr>
          <w:rFonts w:ascii="Arial" w:eastAsia="Arial" w:hAnsi="Arial" w:cs="Arial"/>
          <w:spacing w:val="-3"/>
        </w:rPr>
        <w:t>po</w:t>
      </w:r>
      <w:r w:rsidRPr="00F37502">
        <w:rPr>
          <w:rFonts w:ascii="Arial" w:eastAsia="Arial" w:hAnsi="Arial" w:cs="Arial"/>
        </w:rPr>
        <w:t>r</w:t>
      </w:r>
      <w:r>
        <w:rPr>
          <w:rFonts w:ascii="Arial" w:eastAsia="Arial" w:hAnsi="Arial" w:cs="Arial"/>
        </w:rPr>
        <w:t xml:space="preserve"> </w:t>
      </w:r>
      <w:r w:rsidRPr="00F37502">
        <w:rPr>
          <w:rFonts w:ascii="Arial" w:eastAsia="Arial" w:hAnsi="Arial" w:cs="Arial"/>
        </w:rPr>
        <w:t>c</w:t>
      </w:r>
      <w:r w:rsidRPr="00F37502">
        <w:rPr>
          <w:rFonts w:ascii="Arial" w:eastAsia="Arial" w:hAnsi="Arial" w:cs="Arial"/>
          <w:spacing w:val="1"/>
        </w:rPr>
        <w:t>ada</w:t>
      </w:r>
      <w:r>
        <w:rPr>
          <w:rFonts w:ascii="Arial" w:eastAsia="Arial" w:hAnsi="Arial" w:cs="Arial"/>
          <w:spacing w:val="1"/>
        </w:rPr>
        <w:t xml:space="preserve"> </w:t>
      </w:r>
      <w:r w:rsidRPr="00F37502">
        <w:rPr>
          <w:rFonts w:ascii="Arial" w:eastAsia="Arial" w:hAnsi="Arial" w:cs="Arial"/>
          <w:spacing w:val="1"/>
        </w:rPr>
        <w:t>un</w:t>
      </w:r>
      <w:r w:rsidRPr="00F37502">
        <w:rPr>
          <w:rFonts w:ascii="Arial" w:eastAsia="Arial" w:hAnsi="Arial" w:cs="Arial"/>
          <w:spacing w:val="4"/>
        </w:rPr>
        <w:t>i</w:t>
      </w:r>
      <w:r w:rsidRPr="00F37502">
        <w:rPr>
          <w:rFonts w:ascii="Arial" w:eastAsia="Arial" w:hAnsi="Arial" w:cs="Arial"/>
          <w:spacing w:val="-3"/>
        </w:rPr>
        <w:t>d</w:t>
      </w:r>
      <w:r w:rsidRPr="00F37502">
        <w:rPr>
          <w:rFonts w:ascii="Arial" w:eastAsia="Arial" w:hAnsi="Arial" w:cs="Arial"/>
          <w:spacing w:val="1"/>
        </w:rPr>
        <w:t>a</w:t>
      </w:r>
      <w:r w:rsidRPr="00F37502">
        <w:rPr>
          <w:rFonts w:ascii="Arial" w:eastAsia="Arial" w:hAnsi="Arial" w:cs="Arial"/>
        </w:rPr>
        <w:t>d</w:t>
      </w:r>
      <w:r>
        <w:rPr>
          <w:rFonts w:ascii="Arial" w:eastAsia="Arial" w:hAnsi="Arial" w:cs="Arial"/>
        </w:rPr>
        <w:t xml:space="preserve"> </w:t>
      </w:r>
      <w:r w:rsidRPr="00F37502">
        <w:rPr>
          <w:rFonts w:ascii="Arial" w:eastAsia="Arial" w:hAnsi="Arial" w:cs="Arial"/>
          <w:spacing w:val="-3"/>
        </w:rPr>
        <w:t>d</w:t>
      </w:r>
      <w:r w:rsidRPr="00F37502">
        <w:rPr>
          <w:rFonts w:ascii="Arial" w:eastAsia="Arial" w:hAnsi="Arial" w:cs="Arial"/>
          <w:spacing w:val="4"/>
        </w:rPr>
        <w:t>i</w:t>
      </w:r>
      <w:r w:rsidRPr="00F37502">
        <w:rPr>
          <w:rFonts w:ascii="Arial" w:eastAsia="Arial" w:hAnsi="Arial" w:cs="Arial"/>
          <w:spacing w:val="1"/>
        </w:rPr>
        <w:t>dá</w:t>
      </w:r>
      <w:r w:rsidRPr="00F37502">
        <w:rPr>
          <w:rFonts w:ascii="Arial" w:eastAsia="Arial" w:hAnsi="Arial" w:cs="Arial"/>
        </w:rPr>
        <w:t>c</w:t>
      </w:r>
      <w:r w:rsidRPr="00F37502">
        <w:rPr>
          <w:rFonts w:ascii="Arial" w:eastAsia="Arial" w:hAnsi="Arial" w:cs="Arial"/>
          <w:spacing w:val="-4"/>
        </w:rPr>
        <w:t>t</w:t>
      </w:r>
      <w:r w:rsidRPr="00F37502">
        <w:rPr>
          <w:rFonts w:ascii="Arial" w:eastAsia="Arial" w:hAnsi="Arial" w:cs="Arial"/>
          <w:spacing w:val="4"/>
        </w:rPr>
        <w:t>i</w:t>
      </w:r>
      <w:r w:rsidRPr="00F37502">
        <w:rPr>
          <w:rFonts w:ascii="Arial" w:eastAsia="Arial" w:hAnsi="Arial" w:cs="Arial"/>
        </w:rPr>
        <w:t>c</w:t>
      </w:r>
      <w:r w:rsidRPr="00F37502">
        <w:rPr>
          <w:rFonts w:ascii="Arial" w:eastAsia="Arial" w:hAnsi="Arial" w:cs="Arial"/>
          <w:spacing w:val="1"/>
        </w:rPr>
        <w:t>a</w:t>
      </w:r>
      <w:r>
        <w:rPr>
          <w:rFonts w:ascii="Arial" w:eastAsia="Arial" w:hAnsi="Arial" w:cs="Arial"/>
        </w:rPr>
        <w:t xml:space="preserve">, </w:t>
      </w:r>
      <w:r>
        <w:rPr>
          <w:rFonts w:ascii="Arial" w:eastAsia="Arial" w:hAnsi="Arial" w:cs="Arial"/>
          <w:spacing w:val="9"/>
        </w:rPr>
        <w:t>(tipo test y/o preguntas de desarrollo).</w:t>
      </w:r>
    </w:p>
    <w:p w:rsidR="006109A3" w:rsidRDefault="003763BF" w:rsidP="00E11399">
      <w:pPr>
        <w:pStyle w:val="Prrafodelista"/>
        <w:numPr>
          <w:ilvl w:val="0"/>
          <w:numId w:val="49"/>
        </w:numPr>
        <w:spacing w:before="60" w:line="360" w:lineRule="auto"/>
        <w:ind w:left="380" w:right="-28" w:hanging="357"/>
        <w:contextualSpacing w:val="0"/>
        <w:jc w:val="both"/>
        <w:rPr>
          <w:rFonts w:ascii="Arial" w:eastAsia="Arial" w:hAnsi="Arial" w:cs="Arial"/>
        </w:rPr>
      </w:pPr>
      <w:r w:rsidRPr="006109A3">
        <w:rPr>
          <w:rFonts w:ascii="Arial" w:hAnsi="Arial" w:cs="Arial"/>
          <w:u w:val="single"/>
        </w:rPr>
        <w:t xml:space="preserve">Trabajos </w:t>
      </w:r>
      <w:r w:rsidR="006109A3" w:rsidRPr="006109A3">
        <w:rPr>
          <w:rFonts w:ascii="Arial" w:hAnsi="Arial" w:cs="Arial"/>
          <w:u w:val="single"/>
        </w:rPr>
        <w:t>y actividades</w:t>
      </w:r>
      <w:r w:rsidR="006109A3">
        <w:rPr>
          <w:rFonts w:ascii="Arial" w:hAnsi="Arial" w:cs="Arial"/>
        </w:rPr>
        <w:t xml:space="preserve"> </w:t>
      </w:r>
      <w:r w:rsidRPr="00BE3B45">
        <w:rPr>
          <w:rFonts w:ascii="Arial" w:hAnsi="Arial" w:cs="Arial"/>
        </w:rPr>
        <w:t xml:space="preserve">de </w:t>
      </w:r>
      <w:r w:rsidR="00105753" w:rsidRPr="00BE3B45">
        <w:rPr>
          <w:rFonts w:ascii="Arial" w:hAnsi="Arial" w:cs="Arial"/>
        </w:rPr>
        <w:t xml:space="preserve">las unidades </w:t>
      </w:r>
      <w:r w:rsidRPr="00BE3B45">
        <w:rPr>
          <w:rFonts w:ascii="Arial" w:hAnsi="Arial" w:cs="Arial"/>
        </w:rPr>
        <w:t>didáctica</w:t>
      </w:r>
      <w:r w:rsidR="00105753" w:rsidRPr="00BE3B45">
        <w:rPr>
          <w:rFonts w:ascii="Arial" w:hAnsi="Arial" w:cs="Arial"/>
        </w:rPr>
        <w:t>s</w:t>
      </w:r>
      <w:r w:rsidR="00AA4BB1" w:rsidRPr="00BE3B45">
        <w:rPr>
          <w:rFonts w:ascii="Arial" w:hAnsi="Arial" w:cs="Arial"/>
        </w:rPr>
        <w:t xml:space="preserve"> (</w:t>
      </w:r>
      <w:r w:rsidRPr="00BE3B45">
        <w:rPr>
          <w:rFonts w:ascii="Arial" w:hAnsi="Arial" w:cs="Arial"/>
        </w:rPr>
        <w:t>orales o escritos), de forma individual o en grupo</w:t>
      </w:r>
      <w:r w:rsidR="003D471B" w:rsidRPr="00BE3B45">
        <w:rPr>
          <w:rFonts w:ascii="Arial" w:hAnsi="Arial" w:cs="Arial"/>
        </w:rPr>
        <w:t>. Los traba</w:t>
      </w:r>
      <w:r w:rsidR="006109A3">
        <w:rPr>
          <w:rFonts w:ascii="Arial" w:hAnsi="Arial" w:cs="Arial"/>
        </w:rPr>
        <w:t>jos son obligatorios</w:t>
      </w:r>
      <w:r w:rsidR="006109A3" w:rsidRPr="006109A3">
        <w:rPr>
          <w:rFonts w:ascii="Arial" w:eastAsia="Arial" w:hAnsi="Arial" w:cs="Arial"/>
        </w:rPr>
        <w:t xml:space="preserve"> </w:t>
      </w:r>
      <w:r w:rsidR="006109A3">
        <w:rPr>
          <w:rFonts w:ascii="Arial" w:eastAsia="Arial" w:hAnsi="Arial" w:cs="Arial"/>
        </w:rPr>
        <w:t>y se recogerán en un dossier, que cada alumno confeccionará de forma individual</w:t>
      </w:r>
      <w:r w:rsidR="006109A3" w:rsidRPr="00043A3D">
        <w:rPr>
          <w:rFonts w:ascii="Arial" w:eastAsia="Arial" w:hAnsi="Arial" w:cs="Arial"/>
        </w:rPr>
        <w:t>.</w:t>
      </w:r>
    </w:p>
    <w:p w:rsidR="000C7834" w:rsidRPr="00BE3B45" w:rsidRDefault="000C7834" w:rsidP="00D9297D">
      <w:pPr>
        <w:pStyle w:val="Prrafodelista"/>
        <w:ind w:right="-9"/>
        <w:jc w:val="both"/>
        <w:rPr>
          <w:rFonts w:ascii="Arial" w:hAnsi="Arial" w:cs="Arial"/>
        </w:rPr>
      </w:pPr>
    </w:p>
    <w:p w:rsidR="00473FF6" w:rsidRPr="00BE3B45" w:rsidRDefault="00473FF6" w:rsidP="00DC1013">
      <w:pPr>
        <w:pStyle w:val="Ttulo1"/>
      </w:pPr>
      <w:bookmarkStart w:id="11" w:name="_Toc526602262"/>
      <w:r w:rsidRPr="00BE3B45">
        <w:t>Criterios de calificación</w:t>
      </w:r>
      <w:bookmarkEnd w:id="11"/>
    </w:p>
    <w:p w:rsidR="00DC52A4" w:rsidRPr="00BE3B45" w:rsidRDefault="00DC52A4" w:rsidP="002F1CC6">
      <w:pPr>
        <w:ind w:right="-9"/>
        <w:jc w:val="both"/>
        <w:rPr>
          <w:rFonts w:ascii="Arial" w:hAnsi="Arial" w:cs="Arial"/>
          <w:position w:val="6"/>
        </w:rPr>
      </w:pPr>
    </w:p>
    <w:p w:rsidR="00DC52A4" w:rsidRPr="00BE3B45" w:rsidRDefault="002F1CC6" w:rsidP="00E11399">
      <w:pPr>
        <w:spacing w:line="360" w:lineRule="auto"/>
        <w:ind w:right="-147"/>
        <w:jc w:val="both"/>
        <w:rPr>
          <w:rFonts w:ascii="Arial" w:hAnsi="Arial" w:cs="Arial"/>
          <w:position w:val="6"/>
        </w:rPr>
      </w:pPr>
      <w:r w:rsidRPr="00BE3B45">
        <w:rPr>
          <w:rFonts w:ascii="Arial" w:hAnsi="Arial" w:cs="Arial"/>
          <w:position w:val="6"/>
        </w:rPr>
        <w:t>L</w:t>
      </w:r>
      <w:r w:rsidR="00F46B88" w:rsidRPr="00BE3B45">
        <w:rPr>
          <w:rFonts w:ascii="Arial" w:hAnsi="Arial" w:cs="Arial"/>
          <w:position w:val="6"/>
        </w:rPr>
        <w:t xml:space="preserve">a </w:t>
      </w:r>
      <w:r w:rsidR="00F46B88" w:rsidRPr="00BE3B45">
        <w:rPr>
          <w:rFonts w:ascii="Arial" w:hAnsi="Arial" w:cs="Arial"/>
          <w:b/>
          <w:position w:val="6"/>
        </w:rPr>
        <w:t>calificación</w:t>
      </w:r>
      <w:r w:rsidR="00F46B88" w:rsidRPr="00BE3B45">
        <w:rPr>
          <w:rFonts w:ascii="Arial" w:hAnsi="Arial" w:cs="Arial"/>
          <w:position w:val="6"/>
        </w:rPr>
        <w:t xml:space="preserve"> de los alumnos </w:t>
      </w:r>
      <w:r w:rsidRPr="00BE3B45">
        <w:rPr>
          <w:rFonts w:ascii="Arial" w:hAnsi="Arial" w:cs="Arial"/>
          <w:position w:val="6"/>
        </w:rPr>
        <w:t>s</w:t>
      </w:r>
      <w:r w:rsidR="00F46B88" w:rsidRPr="00BE3B45">
        <w:rPr>
          <w:rFonts w:ascii="Arial" w:hAnsi="Arial" w:cs="Arial"/>
          <w:position w:val="6"/>
        </w:rPr>
        <w:t xml:space="preserve">e </w:t>
      </w:r>
      <w:r w:rsidRPr="00BE3B45">
        <w:rPr>
          <w:rFonts w:ascii="Arial" w:hAnsi="Arial" w:cs="Arial"/>
          <w:position w:val="6"/>
        </w:rPr>
        <w:t>obtendrá</w:t>
      </w:r>
      <w:r w:rsidR="00F46B88" w:rsidRPr="00BE3B45">
        <w:rPr>
          <w:rFonts w:ascii="Arial" w:hAnsi="Arial" w:cs="Arial"/>
          <w:position w:val="6"/>
        </w:rPr>
        <w:t xml:space="preserve"> del siguiente modo:</w:t>
      </w:r>
    </w:p>
    <w:p w:rsidR="006109A3" w:rsidRPr="008F03E9" w:rsidRDefault="002F1CC6" w:rsidP="002D3834">
      <w:pPr>
        <w:pStyle w:val="Prrafodelista"/>
        <w:widowControl w:val="0"/>
        <w:numPr>
          <w:ilvl w:val="0"/>
          <w:numId w:val="18"/>
        </w:numPr>
        <w:spacing w:before="120" w:line="360" w:lineRule="auto"/>
        <w:ind w:left="0" w:firstLine="0"/>
        <w:contextualSpacing w:val="0"/>
        <w:jc w:val="both"/>
        <w:rPr>
          <w:rFonts w:ascii="Arial" w:hAnsi="Arial" w:cs="Arial"/>
          <w:bCs/>
        </w:rPr>
      </w:pPr>
      <w:r w:rsidRPr="008F03E9">
        <w:rPr>
          <w:rFonts w:ascii="Arial" w:hAnsi="Arial" w:cs="Arial"/>
          <w:lang w:val="es-ES" w:bidi="he-IL"/>
        </w:rPr>
        <w:t xml:space="preserve">Los resultados de </w:t>
      </w:r>
      <w:r w:rsidR="00D9297D" w:rsidRPr="008F03E9">
        <w:rPr>
          <w:rFonts w:ascii="Arial" w:hAnsi="Arial" w:cs="Arial"/>
          <w:lang w:val="es-ES" w:bidi="he-IL"/>
        </w:rPr>
        <w:t xml:space="preserve">las </w:t>
      </w:r>
      <w:r w:rsidRPr="008F03E9">
        <w:rPr>
          <w:rFonts w:ascii="Arial" w:hAnsi="Arial" w:cs="Arial"/>
          <w:b/>
          <w:bCs/>
          <w:lang w:val="es-ES" w:bidi="he-IL"/>
        </w:rPr>
        <w:t>pruebas escritas</w:t>
      </w:r>
      <w:r w:rsidRPr="008F03E9">
        <w:rPr>
          <w:rFonts w:ascii="Arial" w:hAnsi="Arial" w:cs="Arial"/>
          <w:lang w:val="es-ES" w:bidi="he-IL"/>
        </w:rPr>
        <w:t xml:space="preserve">, relativas a los </w:t>
      </w:r>
      <w:r w:rsidR="00AA4BB1" w:rsidRPr="008F03E9">
        <w:rPr>
          <w:rFonts w:ascii="Arial" w:hAnsi="Arial" w:cs="Arial"/>
          <w:lang w:val="es-ES" w:bidi="he-IL"/>
        </w:rPr>
        <w:t xml:space="preserve">temas expuestos representarán </w:t>
      </w:r>
      <w:r w:rsidRPr="008F03E9">
        <w:rPr>
          <w:rFonts w:ascii="Arial" w:hAnsi="Arial" w:cs="Arial"/>
          <w:lang w:val="es-ES" w:bidi="he-IL"/>
        </w:rPr>
        <w:t xml:space="preserve">un </w:t>
      </w:r>
      <w:r w:rsidR="00A30021" w:rsidRPr="008F03E9">
        <w:rPr>
          <w:rFonts w:ascii="Arial" w:hAnsi="Arial" w:cs="Arial"/>
          <w:b/>
          <w:bCs/>
          <w:lang w:val="es-ES" w:bidi="he-IL"/>
        </w:rPr>
        <w:t>6</w:t>
      </w:r>
      <w:r w:rsidRPr="008F03E9">
        <w:rPr>
          <w:rFonts w:ascii="Arial" w:hAnsi="Arial" w:cs="Arial"/>
          <w:b/>
          <w:bCs/>
          <w:lang w:val="es-ES" w:bidi="he-IL"/>
        </w:rPr>
        <w:t>0%</w:t>
      </w:r>
      <w:r w:rsidRPr="008F03E9">
        <w:rPr>
          <w:rFonts w:ascii="Arial" w:hAnsi="Arial" w:cs="Arial"/>
          <w:lang w:val="es-ES" w:bidi="he-IL"/>
        </w:rPr>
        <w:t xml:space="preserve"> de la nota. En</w:t>
      </w:r>
      <w:r w:rsidR="006109A3" w:rsidRPr="008F03E9">
        <w:rPr>
          <w:rFonts w:ascii="Arial" w:hAnsi="Arial" w:cs="Arial"/>
          <w:lang w:val="es-ES" w:bidi="he-IL"/>
        </w:rPr>
        <w:t xml:space="preserve"> </w:t>
      </w:r>
      <w:r w:rsidRPr="008F03E9">
        <w:rPr>
          <w:rFonts w:ascii="Arial" w:hAnsi="Arial" w:cs="Arial"/>
          <w:lang w:val="es-ES" w:bidi="he-IL"/>
        </w:rPr>
        <w:t xml:space="preserve">cada evaluación habrá un mínimo </w:t>
      </w:r>
      <w:r w:rsidR="006109A3" w:rsidRPr="008F03E9">
        <w:rPr>
          <w:rFonts w:ascii="Arial" w:hAnsi="Arial" w:cs="Arial"/>
          <w:lang w:val="es-ES" w:bidi="he-IL"/>
        </w:rPr>
        <w:t>dos</w:t>
      </w:r>
      <w:r w:rsidRPr="008F03E9">
        <w:rPr>
          <w:rFonts w:ascii="Arial" w:hAnsi="Arial" w:cs="Arial"/>
          <w:lang w:val="es-ES" w:bidi="he-IL"/>
        </w:rPr>
        <w:t xml:space="preserve"> pruebas</w:t>
      </w:r>
      <w:r w:rsidR="007A5EEA" w:rsidRPr="008F03E9">
        <w:rPr>
          <w:rFonts w:ascii="Arial" w:hAnsi="Arial" w:cs="Arial"/>
          <w:lang w:val="es-ES" w:bidi="he-IL"/>
        </w:rPr>
        <w:t xml:space="preserve">, debiendo </w:t>
      </w:r>
      <w:r w:rsidR="006109A3" w:rsidRPr="008F03E9">
        <w:rPr>
          <w:rFonts w:ascii="Arial" w:hAnsi="Arial" w:cs="Arial"/>
          <w:lang w:val="es-ES" w:bidi="he-IL"/>
        </w:rPr>
        <w:t>obtener</w:t>
      </w:r>
      <w:r w:rsidR="007A5EEA" w:rsidRPr="008F03E9">
        <w:rPr>
          <w:rFonts w:ascii="Arial" w:hAnsi="Arial" w:cs="Arial"/>
          <w:lang w:val="es-ES" w:bidi="he-IL"/>
        </w:rPr>
        <w:t xml:space="preserve"> en cada</w:t>
      </w:r>
      <w:r w:rsidR="006109A3" w:rsidRPr="008F03E9">
        <w:rPr>
          <w:rFonts w:ascii="Arial" w:hAnsi="Arial" w:cs="Arial"/>
          <w:lang w:val="es-ES" w:bidi="he-IL"/>
        </w:rPr>
        <w:t xml:space="preserve"> </w:t>
      </w:r>
      <w:r w:rsidR="007A5EEA" w:rsidRPr="008F03E9">
        <w:rPr>
          <w:rFonts w:ascii="Arial" w:hAnsi="Arial" w:cs="Arial"/>
          <w:lang w:val="es-ES" w:bidi="he-IL"/>
        </w:rPr>
        <w:t xml:space="preserve">una nota </w:t>
      </w:r>
      <w:r w:rsidR="006109A3" w:rsidRPr="008F03E9">
        <w:rPr>
          <w:rFonts w:ascii="Arial" w:hAnsi="Arial" w:cs="Arial"/>
          <w:lang w:val="es-ES" w:bidi="he-IL"/>
        </w:rPr>
        <w:t xml:space="preserve">mínima </w:t>
      </w:r>
      <w:r w:rsidRPr="008F03E9">
        <w:rPr>
          <w:rFonts w:ascii="Arial" w:hAnsi="Arial" w:cs="Arial"/>
          <w:lang w:val="es-ES" w:bidi="he-IL"/>
        </w:rPr>
        <w:t xml:space="preserve">de </w:t>
      </w:r>
      <w:r w:rsidR="006109A3" w:rsidRPr="008F03E9">
        <w:rPr>
          <w:rFonts w:ascii="Arial" w:hAnsi="Arial" w:cs="Arial"/>
          <w:lang w:val="es-ES" w:bidi="he-IL"/>
        </w:rPr>
        <w:t>5</w:t>
      </w:r>
      <w:r w:rsidRPr="008F03E9">
        <w:rPr>
          <w:rFonts w:ascii="Arial" w:hAnsi="Arial" w:cs="Arial"/>
          <w:lang w:val="es-ES" w:bidi="he-IL"/>
        </w:rPr>
        <w:t xml:space="preserve"> para mediar entre ellas</w:t>
      </w:r>
      <w:r w:rsidR="006109A3" w:rsidRPr="008F03E9">
        <w:rPr>
          <w:rFonts w:ascii="Arial" w:hAnsi="Arial" w:cs="Arial"/>
          <w:lang w:val="es-ES" w:bidi="he-IL"/>
        </w:rPr>
        <w:t>.</w:t>
      </w:r>
      <w:r w:rsidR="008F03E9" w:rsidRPr="008F03E9">
        <w:rPr>
          <w:rFonts w:ascii="Arial" w:hAnsi="Arial" w:cs="Arial"/>
          <w:lang w:val="es-ES" w:bidi="he-IL"/>
        </w:rPr>
        <w:t xml:space="preserve"> </w:t>
      </w:r>
      <w:r w:rsidR="006109A3" w:rsidRPr="008F03E9">
        <w:rPr>
          <w:rFonts w:ascii="Arial" w:hAnsi="Arial" w:cs="Arial"/>
          <w:bCs/>
        </w:rPr>
        <w:t>Los alumnos conocerán la calificación asignada a cada una de las partes que configuren las pruebas.</w:t>
      </w:r>
    </w:p>
    <w:p w:rsidR="00EA77D4" w:rsidRPr="006109A3" w:rsidRDefault="002F1CC6" w:rsidP="002D3834">
      <w:pPr>
        <w:pStyle w:val="Prrafodelista"/>
        <w:numPr>
          <w:ilvl w:val="0"/>
          <w:numId w:val="18"/>
        </w:numPr>
        <w:autoSpaceDE w:val="0"/>
        <w:autoSpaceDN w:val="0"/>
        <w:adjustRightInd w:val="0"/>
        <w:spacing w:before="120" w:line="360" w:lineRule="auto"/>
        <w:ind w:left="0" w:right="-22" w:firstLine="0"/>
        <w:contextualSpacing w:val="0"/>
        <w:jc w:val="both"/>
        <w:rPr>
          <w:rFonts w:ascii="Arial" w:hAnsi="Arial" w:cs="Arial"/>
          <w:lang w:val="es-ES" w:bidi="he-IL"/>
        </w:rPr>
      </w:pPr>
      <w:r w:rsidRPr="006109A3">
        <w:rPr>
          <w:rFonts w:ascii="Arial" w:hAnsi="Arial" w:cs="Arial"/>
          <w:lang w:val="es-ES" w:bidi="he-IL"/>
        </w:rPr>
        <w:t>El</w:t>
      </w:r>
      <w:r w:rsidRPr="006109A3">
        <w:rPr>
          <w:rFonts w:ascii="Arial" w:hAnsi="Arial" w:cs="Arial"/>
          <w:b/>
          <w:bCs/>
          <w:lang w:val="es-ES" w:bidi="he-IL"/>
        </w:rPr>
        <w:t xml:space="preserve"> trabajo del alumno</w:t>
      </w:r>
      <w:r w:rsidRPr="006109A3">
        <w:rPr>
          <w:rFonts w:ascii="Arial" w:hAnsi="Arial" w:cs="Arial"/>
          <w:lang w:val="es-ES" w:bidi="he-IL"/>
        </w:rPr>
        <w:t xml:space="preserve"> (resolución de ejercicios y trabajos propuestos;</w:t>
      </w:r>
      <w:r w:rsidR="008F03E9">
        <w:rPr>
          <w:rFonts w:ascii="Arial" w:hAnsi="Arial" w:cs="Arial"/>
          <w:lang w:val="es-ES" w:bidi="he-IL"/>
        </w:rPr>
        <w:t xml:space="preserve"> </w:t>
      </w:r>
      <w:r w:rsidRPr="006109A3">
        <w:rPr>
          <w:rFonts w:ascii="Arial" w:hAnsi="Arial" w:cs="Arial"/>
          <w:lang w:val="es-ES" w:bidi="he-IL"/>
        </w:rPr>
        <w:t xml:space="preserve">exposición y defensa de argumentos en debates, etc.), supondrá </w:t>
      </w:r>
      <w:r w:rsidR="00AA4BB1" w:rsidRPr="006109A3">
        <w:rPr>
          <w:rFonts w:ascii="Arial" w:hAnsi="Arial" w:cs="Arial"/>
          <w:lang w:val="es-ES" w:bidi="he-IL"/>
        </w:rPr>
        <w:t>el</w:t>
      </w:r>
      <w:r w:rsidR="009171B8">
        <w:rPr>
          <w:rFonts w:ascii="Arial" w:hAnsi="Arial" w:cs="Arial"/>
          <w:lang w:val="es-ES" w:bidi="he-IL"/>
        </w:rPr>
        <w:t xml:space="preserve"> </w:t>
      </w:r>
      <w:r w:rsidR="008F03E9">
        <w:rPr>
          <w:rFonts w:ascii="Arial" w:hAnsi="Arial" w:cs="Arial"/>
          <w:b/>
          <w:bCs/>
          <w:lang w:val="es-ES" w:bidi="he-IL"/>
        </w:rPr>
        <w:t>40</w:t>
      </w:r>
      <w:r w:rsidRPr="006109A3">
        <w:rPr>
          <w:rFonts w:ascii="Arial" w:hAnsi="Arial" w:cs="Arial"/>
          <w:b/>
          <w:bCs/>
          <w:lang w:val="es-ES" w:bidi="he-IL"/>
        </w:rPr>
        <w:t>%</w:t>
      </w:r>
      <w:r w:rsidRPr="006109A3">
        <w:rPr>
          <w:rFonts w:ascii="Arial" w:hAnsi="Arial" w:cs="Arial"/>
          <w:lang w:val="es-ES" w:bidi="he-IL"/>
        </w:rPr>
        <w:t xml:space="preserve"> e</w:t>
      </w:r>
      <w:r w:rsidR="008F03E9">
        <w:rPr>
          <w:rFonts w:ascii="Arial" w:hAnsi="Arial" w:cs="Arial"/>
          <w:lang w:val="es-ES" w:bidi="he-IL"/>
        </w:rPr>
        <w:t xml:space="preserve"> </w:t>
      </w:r>
      <w:r w:rsidRPr="006109A3">
        <w:rPr>
          <w:rFonts w:ascii="Arial" w:hAnsi="Arial" w:cs="Arial"/>
          <w:lang w:val="es-ES" w:bidi="he-IL"/>
        </w:rPr>
        <w:t>incluirá los siguientes aspectos: claridad de ideas y de exposición de los trabajos</w:t>
      </w:r>
      <w:r w:rsidR="008F03E9">
        <w:rPr>
          <w:rFonts w:ascii="Arial" w:hAnsi="Arial" w:cs="Arial"/>
          <w:lang w:val="es-ES" w:bidi="he-IL"/>
        </w:rPr>
        <w:t xml:space="preserve"> </w:t>
      </w:r>
      <w:r w:rsidRPr="006109A3">
        <w:rPr>
          <w:rFonts w:ascii="Arial" w:hAnsi="Arial" w:cs="Arial"/>
          <w:lang w:val="es-ES" w:bidi="he-IL"/>
        </w:rPr>
        <w:t>presentados, bien individualmente, bien en grupo, asistencia a clase, actitud del alumno:(participación, trabajo realizado, interés demostrado, etc.).</w:t>
      </w:r>
      <w:r w:rsidR="00142AB1">
        <w:rPr>
          <w:rFonts w:ascii="Arial" w:hAnsi="Arial" w:cs="Arial"/>
          <w:lang w:val="es-ES" w:bidi="he-IL"/>
        </w:rPr>
        <w:t xml:space="preserve"> </w:t>
      </w:r>
      <w:r w:rsidR="003763BF" w:rsidRPr="006109A3">
        <w:rPr>
          <w:rFonts w:ascii="Arial" w:hAnsi="Arial" w:cs="Arial"/>
        </w:rPr>
        <w:t>La fecha de recogida de las actividades, ejercicios o dossier se avisará con antelación. La falta de entrega por parte del alumno en la fecha indicada, supondrá la calificación negativa en la nota correspondiente</w:t>
      </w:r>
      <w:r w:rsidR="003763BF" w:rsidRPr="006109A3">
        <w:rPr>
          <w:rFonts w:ascii="Arial" w:hAnsi="Arial" w:cs="Arial"/>
          <w:lang w:val="es-ES" w:bidi="he-IL"/>
        </w:rPr>
        <w:t>.</w:t>
      </w:r>
    </w:p>
    <w:p w:rsidR="00D9297D" w:rsidRPr="00BE3B45" w:rsidRDefault="00D9297D" w:rsidP="00E11399">
      <w:pPr>
        <w:tabs>
          <w:tab w:val="left" w:pos="1128"/>
        </w:tabs>
        <w:spacing w:before="120" w:line="360" w:lineRule="auto"/>
        <w:ind w:right="-147"/>
        <w:jc w:val="both"/>
        <w:rPr>
          <w:rFonts w:ascii="Arial" w:hAnsi="Arial" w:cs="Arial"/>
        </w:rPr>
      </w:pPr>
      <w:r w:rsidRPr="00BE3B45">
        <w:rPr>
          <w:rFonts w:ascii="Arial" w:hAnsi="Arial" w:cs="Arial"/>
          <w:b/>
          <w:bCs/>
          <w:u w:val="single"/>
        </w:rPr>
        <w:t>Para obtener la nota de cada evaluación</w:t>
      </w:r>
      <w:r w:rsidRPr="00BE3B45">
        <w:rPr>
          <w:rFonts w:ascii="Arial" w:hAnsi="Arial" w:cs="Arial"/>
        </w:rPr>
        <w:t>, se realizará</w:t>
      </w:r>
      <w:r w:rsidR="00800EA0" w:rsidRPr="00BE3B45">
        <w:rPr>
          <w:rFonts w:ascii="Arial" w:hAnsi="Arial" w:cs="Arial"/>
        </w:rPr>
        <w:t xml:space="preserve"> la media </w:t>
      </w:r>
      <w:r w:rsidR="00A30021" w:rsidRPr="00BE3B45">
        <w:rPr>
          <w:rFonts w:ascii="Arial" w:hAnsi="Arial" w:cs="Arial"/>
        </w:rPr>
        <w:t>ponderada</w:t>
      </w:r>
      <w:r w:rsidRPr="00BE3B45">
        <w:rPr>
          <w:rFonts w:ascii="Arial" w:hAnsi="Arial" w:cs="Arial"/>
        </w:rPr>
        <w:t xml:space="preserve"> y se redondeará al</w:t>
      </w:r>
      <w:r w:rsidR="00105753" w:rsidRPr="00BE3B45">
        <w:rPr>
          <w:rFonts w:ascii="Arial" w:hAnsi="Arial" w:cs="Arial"/>
        </w:rPr>
        <w:t xml:space="preserve"> entero más próximo</w:t>
      </w:r>
      <w:r w:rsidRPr="00BE3B45">
        <w:rPr>
          <w:rFonts w:ascii="Arial" w:hAnsi="Arial" w:cs="Arial"/>
        </w:rPr>
        <w:t>.</w:t>
      </w:r>
    </w:p>
    <w:p w:rsidR="00D9297D" w:rsidRPr="00BE3B45" w:rsidRDefault="00D9297D" w:rsidP="00E11399">
      <w:pPr>
        <w:tabs>
          <w:tab w:val="left" w:pos="1128"/>
        </w:tabs>
        <w:spacing w:before="120" w:line="360" w:lineRule="auto"/>
        <w:ind w:right="-147"/>
        <w:jc w:val="both"/>
        <w:rPr>
          <w:rFonts w:ascii="Arial" w:hAnsi="Arial" w:cs="Arial"/>
        </w:rPr>
      </w:pPr>
      <w:r w:rsidRPr="00BE3B45">
        <w:rPr>
          <w:rFonts w:ascii="Arial" w:hAnsi="Arial" w:cs="Arial"/>
          <w:b/>
          <w:bCs/>
          <w:u w:val="single"/>
        </w:rPr>
        <w:t>Para la valoración positiva del módulo</w:t>
      </w:r>
      <w:r w:rsidRPr="00BE3B45">
        <w:rPr>
          <w:rFonts w:ascii="Arial" w:hAnsi="Arial" w:cs="Arial"/>
        </w:rPr>
        <w:t>, las calificaciones de cada una de las evaluaciones han de ser positivas (calificación igual o mayor que cinco). El valor numérico de la calificación final se calculará realizando la media aritmética simple de las calificaciones obtenidas en las tres evaluaciones, antes del redondeo, y esa media se redondeará nuevamente.</w:t>
      </w:r>
    </w:p>
    <w:p w:rsidR="00FD0AC0" w:rsidRPr="00BE3B45" w:rsidRDefault="00FD0AC0" w:rsidP="00E11399">
      <w:pPr>
        <w:pStyle w:val="Encabezado"/>
        <w:spacing w:before="120" w:line="360" w:lineRule="auto"/>
        <w:jc w:val="both"/>
        <w:rPr>
          <w:rFonts w:ascii="Arial" w:hAnsi="Arial" w:cs="Arial"/>
          <w:lang w:val="es-ES" w:bidi="he-IL"/>
        </w:rPr>
      </w:pPr>
      <w:r w:rsidRPr="00BE3B45">
        <w:rPr>
          <w:rFonts w:ascii="Arial" w:hAnsi="Arial" w:cs="Arial"/>
          <w:b/>
          <w:bCs/>
          <w:u w:val="single"/>
        </w:rPr>
        <w:t xml:space="preserve">Criterios de </w:t>
      </w:r>
      <w:r w:rsidR="0061090A" w:rsidRPr="00BE3B45">
        <w:rPr>
          <w:rFonts w:ascii="Arial" w:hAnsi="Arial" w:cs="Arial"/>
          <w:b/>
          <w:bCs/>
          <w:u w:val="single"/>
        </w:rPr>
        <w:t>r</w:t>
      </w:r>
      <w:r w:rsidR="00DC52A4" w:rsidRPr="00BE3B45">
        <w:rPr>
          <w:rFonts w:ascii="Arial" w:hAnsi="Arial" w:cs="Arial"/>
          <w:b/>
          <w:bCs/>
          <w:u w:val="single"/>
        </w:rPr>
        <w:t>ecuperación</w:t>
      </w:r>
      <w:r w:rsidRPr="00BE3B45">
        <w:rPr>
          <w:rFonts w:ascii="Arial" w:hAnsi="Arial" w:cs="Arial"/>
          <w:b/>
          <w:bCs/>
          <w:u w:val="single"/>
        </w:rPr>
        <w:t>:</w:t>
      </w:r>
      <w:r w:rsidR="008F03E9">
        <w:rPr>
          <w:rFonts w:ascii="Arial" w:hAnsi="Arial" w:cs="Arial"/>
          <w:b/>
          <w:bCs/>
          <w:u w:val="single"/>
        </w:rPr>
        <w:t xml:space="preserve"> </w:t>
      </w:r>
      <w:r w:rsidRPr="00BE3B45">
        <w:rPr>
          <w:rFonts w:ascii="Arial" w:hAnsi="Arial" w:cs="Arial"/>
          <w:lang w:val="es-ES" w:bidi="he-IL"/>
        </w:rPr>
        <w:t>La evaluación suspendida por e</w:t>
      </w:r>
      <w:r w:rsidR="00142AB1">
        <w:rPr>
          <w:rFonts w:ascii="Arial" w:hAnsi="Arial" w:cs="Arial"/>
          <w:lang w:val="es-ES" w:bidi="he-IL"/>
        </w:rPr>
        <w:t>l alumno se recuperará tras la e</w:t>
      </w:r>
      <w:r w:rsidRPr="00BE3B45">
        <w:rPr>
          <w:rFonts w:ascii="Arial" w:hAnsi="Arial" w:cs="Arial"/>
          <w:lang w:val="es-ES" w:bidi="he-IL"/>
        </w:rPr>
        <w:t>valua</w:t>
      </w:r>
      <w:r w:rsidR="0006135B" w:rsidRPr="00BE3B45">
        <w:rPr>
          <w:rFonts w:ascii="Arial" w:hAnsi="Arial" w:cs="Arial"/>
          <w:lang w:val="es-ES" w:bidi="he-IL"/>
        </w:rPr>
        <w:t>ción, según el criterio del</w:t>
      </w:r>
      <w:r w:rsidRPr="00BE3B45">
        <w:rPr>
          <w:rFonts w:ascii="Arial" w:hAnsi="Arial" w:cs="Arial"/>
          <w:lang w:val="es-ES" w:bidi="he-IL"/>
        </w:rPr>
        <w:t xml:space="preserve"> profesor. Se guardarán las evaluaciones aprobadas por el alumno para la convocatoria de evaluación ordinaria de </w:t>
      </w:r>
      <w:r w:rsidR="001C147B" w:rsidRPr="00BE3B45">
        <w:rPr>
          <w:rFonts w:ascii="Arial" w:hAnsi="Arial" w:cs="Arial"/>
          <w:lang w:val="es-ES" w:bidi="he-IL"/>
        </w:rPr>
        <w:t>junio</w:t>
      </w:r>
      <w:r w:rsidRPr="00BE3B45">
        <w:rPr>
          <w:rFonts w:ascii="Arial" w:hAnsi="Arial" w:cs="Arial"/>
          <w:lang w:val="es-ES" w:bidi="he-IL"/>
        </w:rPr>
        <w:t xml:space="preserve">, así como para la extraordinaria de </w:t>
      </w:r>
      <w:r w:rsidR="008F03E9">
        <w:rPr>
          <w:rFonts w:ascii="Arial" w:hAnsi="Arial" w:cs="Arial"/>
          <w:lang w:val="es-ES" w:bidi="he-IL"/>
        </w:rPr>
        <w:t>junio</w:t>
      </w:r>
      <w:r w:rsidRPr="00BE3B45">
        <w:rPr>
          <w:rFonts w:ascii="Arial" w:hAnsi="Arial" w:cs="Arial"/>
          <w:lang w:val="es-ES" w:bidi="he-IL"/>
        </w:rPr>
        <w:t>, teniendo que superar una nueva prueba sobre la evaluación/es suspensas durante el curso. De esta forma, se mediará la nota del examen de recuperación con las notas de la/s evaluación/es aprobadas por el estudiante.</w:t>
      </w:r>
    </w:p>
    <w:p w:rsidR="00FD0AC0" w:rsidRPr="00BE3B45" w:rsidRDefault="001C147B" w:rsidP="00E11399">
      <w:pPr>
        <w:pStyle w:val="Encabezado"/>
        <w:spacing w:before="120" w:after="120" w:line="360" w:lineRule="auto"/>
        <w:jc w:val="both"/>
        <w:rPr>
          <w:rFonts w:ascii="Arial" w:hAnsi="Arial" w:cs="Arial"/>
          <w:lang w:val="es-ES" w:bidi="he-IL"/>
        </w:rPr>
      </w:pPr>
      <w:r w:rsidRPr="00BE3B45">
        <w:rPr>
          <w:rFonts w:ascii="Arial" w:hAnsi="Arial" w:cs="Arial"/>
          <w:lang w:val="es-ES" w:bidi="he-IL"/>
        </w:rPr>
        <w:t>Además,</w:t>
      </w:r>
      <w:r w:rsidR="0006135B" w:rsidRPr="00BE3B45">
        <w:rPr>
          <w:rFonts w:ascii="Arial" w:hAnsi="Arial" w:cs="Arial"/>
          <w:lang w:val="es-ES" w:bidi="he-IL"/>
        </w:rPr>
        <w:t xml:space="preserve"> el</w:t>
      </w:r>
      <w:r w:rsidR="00FD0AC0" w:rsidRPr="00BE3B45">
        <w:rPr>
          <w:rFonts w:ascii="Arial" w:hAnsi="Arial" w:cs="Arial"/>
          <w:lang w:val="es-ES" w:bidi="he-IL"/>
        </w:rPr>
        <w:t xml:space="preserve"> profesor podrá indicar al alumno una serie de ejercicios, tareas o actividades que entregar antes de la fecha del examen, como el cuaderno de clase actualizado. Estos trabajos se entienden obligatorios para presentarse al examen.</w:t>
      </w:r>
    </w:p>
    <w:p w:rsidR="00FD0AC0" w:rsidRPr="00BE3B45" w:rsidRDefault="00A11BA2" w:rsidP="00E11399">
      <w:pPr>
        <w:spacing w:before="120" w:after="120" w:line="360" w:lineRule="auto"/>
        <w:ind w:right="-9"/>
        <w:jc w:val="both"/>
        <w:rPr>
          <w:rFonts w:ascii="Arial" w:hAnsi="Arial" w:cs="Arial"/>
          <w:position w:val="6"/>
        </w:rPr>
      </w:pPr>
      <w:r w:rsidRPr="00BE3B45">
        <w:rPr>
          <w:rFonts w:ascii="Arial" w:hAnsi="Arial" w:cs="Arial"/>
          <w:position w:val="6"/>
        </w:rPr>
        <w:t>La ausencia al examen de un alumno deberá notificarse al profesor con antelación, el examen sólo se repetirá cuando el alumno ausentado presente un justificante oficial.</w:t>
      </w:r>
    </w:p>
    <w:p w:rsidR="00473FF6" w:rsidRPr="00BE3B45" w:rsidRDefault="00473FF6" w:rsidP="00DC1013">
      <w:pPr>
        <w:pStyle w:val="Ttulo1"/>
        <w:rPr>
          <w:bCs/>
        </w:rPr>
      </w:pPr>
      <w:bookmarkStart w:id="12" w:name="_F.__Actividades"/>
      <w:bookmarkStart w:id="13" w:name="_Toc526602263"/>
      <w:bookmarkEnd w:id="12"/>
      <w:r w:rsidRPr="00BE3B45">
        <w:t>Actividades de recuperación para los alumnos pendientes</w:t>
      </w:r>
      <w:bookmarkEnd w:id="13"/>
    </w:p>
    <w:p w:rsidR="00E13F1D" w:rsidRPr="00BE3B45" w:rsidRDefault="00E13F1D" w:rsidP="001C147B">
      <w:pPr>
        <w:spacing w:before="120" w:after="120"/>
        <w:jc w:val="both"/>
        <w:rPr>
          <w:rFonts w:ascii="Arial" w:hAnsi="Arial" w:cs="Arial"/>
        </w:rPr>
      </w:pPr>
      <w:r w:rsidRPr="00BE3B45">
        <w:rPr>
          <w:rFonts w:ascii="Arial" w:hAnsi="Arial" w:cs="Arial"/>
        </w:rPr>
        <w:t>No procede, por no haber alumnos pendientes de cursos anteriores.</w:t>
      </w:r>
    </w:p>
    <w:p w:rsidR="00473FF6" w:rsidRPr="00BE3B45" w:rsidRDefault="00473FF6" w:rsidP="00DC1013">
      <w:pPr>
        <w:pStyle w:val="Ttulo1"/>
      </w:pPr>
      <w:bookmarkStart w:id="14" w:name="_Toc526602264"/>
      <w:r w:rsidRPr="00BE3B45">
        <w:t>Materiales y recursos didácticos que se vayan a utilizar, incluidos los libros para uso de los alumnos</w:t>
      </w:r>
      <w:bookmarkEnd w:id="14"/>
    </w:p>
    <w:p w:rsidR="001926E6" w:rsidRPr="00BE3B45" w:rsidRDefault="001926E6" w:rsidP="00E11399">
      <w:pPr>
        <w:widowControl w:val="0"/>
        <w:numPr>
          <w:ilvl w:val="0"/>
          <w:numId w:val="16"/>
        </w:numPr>
        <w:spacing w:before="120" w:line="360" w:lineRule="auto"/>
        <w:ind w:left="357" w:hanging="357"/>
        <w:jc w:val="both"/>
        <w:rPr>
          <w:rFonts w:ascii="Arial" w:hAnsi="Arial" w:cs="Arial"/>
        </w:rPr>
      </w:pPr>
      <w:bookmarkStart w:id="15" w:name="_H._Actividades_complementarias"/>
      <w:bookmarkStart w:id="16" w:name="_I._Plan_de"/>
      <w:bookmarkEnd w:id="15"/>
      <w:bookmarkEnd w:id="16"/>
      <w:r w:rsidRPr="00BE3B45">
        <w:rPr>
          <w:rFonts w:ascii="Arial" w:hAnsi="Arial" w:cs="Arial"/>
          <w:b/>
        </w:rPr>
        <w:t>Manual</w:t>
      </w:r>
      <w:r w:rsidRPr="00BE3B45">
        <w:rPr>
          <w:rFonts w:ascii="Arial" w:hAnsi="Arial" w:cs="Arial"/>
        </w:rPr>
        <w:t xml:space="preserve"> de Comunicación empresarial y atención al cliente de la editorial</w:t>
      </w:r>
      <w:r w:rsidR="008F03E9">
        <w:rPr>
          <w:rFonts w:ascii="Arial" w:hAnsi="Arial" w:cs="Arial"/>
        </w:rPr>
        <w:t xml:space="preserve"> </w:t>
      </w:r>
      <w:r w:rsidR="00FD0AC0" w:rsidRPr="00BE3B45">
        <w:rPr>
          <w:rFonts w:ascii="Arial" w:hAnsi="Arial" w:cs="Arial"/>
        </w:rPr>
        <w:t>Mc</w:t>
      </w:r>
      <w:r w:rsidR="008F03E9">
        <w:rPr>
          <w:rFonts w:ascii="Arial" w:hAnsi="Arial" w:cs="Arial"/>
        </w:rPr>
        <w:t xml:space="preserve"> </w:t>
      </w:r>
      <w:r w:rsidR="00FD0AC0" w:rsidRPr="00BE3B45">
        <w:rPr>
          <w:rFonts w:ascii="Arial" w:hAnsi="Arial" w:cs="Arial"/>
        </w:rPr>
        <w:t>Graw Hill</w:t>
      </w:r>
      <w:r w:rsidR="007E1278" w:rsidRPr="00BE3B45">
        <w:rPr>
          <w:rFonts w:ascii="Arial" w:hAnsi="Arial" w:cs="Arial"/>
        </w:rPr>
        <w:t>.</w:t>
      </w:r>
    </w:p>
    <w:p w:rsidR="00F46B88" w:rsidRPr="00BE3B45" w:rsidRDefault="00F46B88" w:rsidP="00E11399">
      <w:pPr>
        <w:widowControl w:val="0"/>
        <w:numPr>
          <w:ilvl w:val="0"/>
          <w:numId w:val="16"/>
        </w:numPr>
        <w:spacing w:line="360" w:lineRule="auto"/>
        <w:jc w:val="both"/>
        <w:rPr>
          <w:rFonts w:ascii="Arial" w:hAnsi="Arial" w:cs="Arial"/>
        </w:rPr>
      </w:pPr>
      <w:r w:rsidRPr="00BE3B45">
        <w:rPr>
          <w:rFonts w:ascii="Arial" w:hAnsi="Arial" w:cs="Arial"/>
          <w:b/>
        </w:rPr>
        <w:t>Ordenadores</w:t>
      </w:r>
      <w:r w:rsidR="005B2D69" w:rsidRPr="00BE3B45">
        <w:rPr>
          <w:rFonts w:ascii="Arial" w:hAnsi="Arial" w:cs="Arial"/>
        </w:rPr>
        <w:t>: El Aula dispone de 10</w:t>
      </w:r>
      <w:r w:rsidRPr="00BE3B45">
        <w:rPr>
          <w:rFonts w:ascii="Arial" w:hAnsi="Arial" w:cs="Arial"/>
        </w:rPr>
        <w:t xml:space="preserve"> mesas dobles (par</w:t>
      </w:r>
      <w:r w:rsidR="005B2D69" w:rsidRPr="00BE3B45">
        <w:rPr>
          <w:rFonts w:ascii="Arial" w:hAnsi="Arial" w:cs="Arial"/>
        </w:rPr>
        <w:t xml:space="preserve">a dos alumnos) de oficina con </w:t>
      </w:r>
      <w:r w:rsidRPr="00BE3B45">
        <w:rPr>
          <w:rFonts w:ascii="Arial" w:hAnsi="Arial" w:cs="Arial"/>
        </w:rPr>
        <w:t>ordenadores de última generación. Todos tienen acceso</w:t>
      </w:r>
      <w:r w:rsidR="00142AB1">
        <w:rPr>
          <w:rFonts w:ascii="Arial" w:hAnsi="Arial" w:cs="Arial"/>
        </w:rPr>
        <w:t xml:space="preserve"> a Internet mediante línea ADSL. </w:t>
      </w:r>
      <w:bookmarkStart w:id="17" w:name="_GoBack"/>
      <w:bookmarkEnd w:id="17"/>
      <w:r w:rsidR="00B06B59" w:rsidRPr="00BE3B45">
        <w:rPr>
          <w:rFonts w:ascii="Arial" w:hAnsi="Arial" w:cs="Arial"/>
        </w:rPr>
        <w:t xml:space="preserve">Los equipos disponen del Sistema Operativo Windows Multipoint Server 2012 Premium y Microsoft Office Professional Plus 2016. </w:t>
      </w:r>
      <w:r w:rsidR="005B2D69" w:rsidRPr="00BE3B45">
        <w:rPr>
          <w:rFonts w:ascii="Arial" w:hAnsi="Arial" w:cs="Arial"/>
        </w:rPr>
        <w:t>Adicionalmente se dispone de 6 ordenadores portátiles</w:t>
      </w:r>
      <w:r w:rsidR="00FB49E3" w:rsidRPr="00BE3B45">
        <w:rPr>
          <w:rFonts w:ascii="Arial" w:hAnsi="Arial" w:cs="Arial"/>
        </w:rPr>
        <w:t xml:space="preserve"> con conexión a Internet</w:t>
      </w:r>
      <w:r w:rsidR="005B2D69" w:rsidRPr="00BE3B45">
        <w:rPr>
          <w:rFonts w:ascii="Arial" w:hAnsi="Arial" w:cs="Arial"/>
        </w:rPr>
        <w:t xml:space="preserve"> y mesas individuales.</w:t>
      </w:r>
    </w:p>
    <w:p w:rsidR="00F46B88" w:rsidRPr="00BE3B45" w:rsidRDefault="00F46B88" w:rsidP="00E11399">
      <w:pPr>
        <w:widowControl w:val="0"/>
        <w:numPr>
          <w:ilvl w:val="0"/>
          <w:numId w:val="16"/>
        </w:numPr>
        <w:spacing w:line="360" w:lineRule="auto"/>
        <w:jc w:val="both"/>
        <w:rPr>
          <w:rFonts w:ascii="Arial" w:hAnsi="Arial" w:cs="Arial"/>
        </w:rPr>
      </w:pPr>
      <w:r w:rsidRPr="00BE3B45">
        <w:rPr>
          <w:rFonts w:ascii="Arial" w:hAnsi="Arial" w:cs="Arial"/>
          <w:b/>
        </w:rPr>
        <w:t>Apuntes y actividades complementarias</w:t>
      </w:r>
      <w:r w:rsidR="001926E6" w:rsidRPr="00BE3B45">
        <w:rPr>
          <w:rFonts w:ascii="Arial" w:hAnsi="Arial" w:cs="Arial"/>
        </w:rPr>
        <w:t xml:space="preserve"> suministradas por </w:t>
      </w:r>
      <w:r w:rsidR="005B2D69" w:rsidRPr="00BE3B45">
        <w:rPr>
          <w:rFonts w:ascii="Arial" w:hAnsi="Arial" w:cs="Arial"/>
        </w:rPr>
        <w:t>el profesor.</w:t>
      </w:r>
    </w:p>
    <w:p w:rsidR="00FD0AC0" w:rsidRPr="00BE3B45" w:rsidRDefault="0001682A" w:rsidP="00E11399">
      <w:pPr>
        <w:widowControl w:val="0"/>
        <w:numPr>
          <w:ilvl w:val="0"/>
          <w:numId w:val="16"/>
        </w:numPr>
        <w:spacing w:after="120" w:line="360" w:lineRule="auto"/>
        <w:ind w:left="357" w:hanging="357"/>
        <w:jc w:val="both"/>
        <w:rPr>
          <w:rFonts w:ascii="Arial" w:hAnsi="Arial" w:cs="Arial"/>
        </w:rPr>
      </w:pPr>
      <w:r>
        <w:rPr>
          <w:rFonts w:ascii="Arial" w:hAnsi="Arial" w:cs="Arial"/>
          <w:b/>
        </w:rPr>
        <w:t>Correo electrónico.</w:t>
      </w:r>
    </w:p>
    <w:p w:rsidR="00FF590C" w:rsidRPr="00BE3B45" w:rsidRDefault="00FF590C" w:rsidP="00DC1013">
      <w:pPr>
        <w:pStyle w:val="Ttulo1"/>
      </w:pPr>
      <w:bookmarkStart w:id="18" w:name="_Toc526602265"/>
      <w:r w:rsidRPr="00BE3B45">
        <w:t>Medidas de atención a la diversidad y adaptaciones curriculares para los alumnos que las precisen</w:t>
      </w:r>
      <w:bookmarkEnd w:id="18"/>
    </w:p>
    <w:p w:rsidR="00F46B88" w:rsidRPr="00BE3B45" w:rsidRDefault="00F46B88" w:rsidP="00E11399">
      <w:pPr>
        <w:spacing w:before="240" w:after="240" w:line="360" w:lineRule="auto"/>
        <w:jc w:val="both"/>
        <w:rPr>
          <w:rFonts w:ascii="Arial" w:hAnsi="Arial" w:cs="Arial"/>
        </w:rPr>
      </w:pPr>
      <w:bookmarkStart w:id="19" w:name="_I.__"/>
      <w:bookmarkEnd w:id="19"/>
      <w:r w:rsidRPr="00BE3B45">
        <w:rPr>
          <w:rFonts w:ascii="Arial" w:hAnsi="Arial" w:cs="Arial"/>
        </w:rPr>
        <w:t xml:space="preserve">Dado que existe un grado de diversidad importante en cuanto a la procedencia de los alumnos y en las capacidades de aprendizaje y los ritmos de trabajo, se podrán proponer actividades de refuerzo y/o ampliación a aquellos alumnos que individualmente se considere necesario. </w:t>
      </w:r>
    </w:p>
    <w:p w:rsidR="00F46B88" w:rsidRPr="00BE3B45" w:rsidRDefault="00F46B88" w:rsidP="00DC1013">
      <w:pPr>
        <w:pStyle w:val="Ttulo1"/>
      </w:pPr>
      <w:bookmarkStart w:id="20" w:name="_Toc526602266"/>
      <w:r w:rsidRPr="00BE3B45">
        <w:t>Plan de contingencia</w:t>
      </w:r>
      <w:bookmarkEnd w:id="20"/>
    </w:p>
    <w:p w:rsidR="0001682A" w:rsidRDefault="0001682A" w:rsidP="00E11399">
      <w:pPr>
        <w:spacing w:before="240" w:line="360" w:lineRule="auto"/>
        <w:ind w:left="23" w:right="-6"/>
        <w:jc w:val="both"/>
        <w:rPr>
          <w:rFonts w:ascii="Arial" w:eastAsia="Arial" w:hAnsi="Arial" w:cs="Arial"/>
          <w:spacing w:val="-1"/>
        </w:rPr>
      </w:pPr>
      <w:bookmarkStart w:id="21" w:name="_I._Mecanismos_de"/>
      <w:bookmarkEnd w:id="21"/>
      <w:r>
        <w:rPr>
          <w:rFonts w:ascii="Arial" w:eastAsia="Arial" w:hAnsi="Arial" w:cs="Arial"/>
          <w:spacing w:val="-1"/>
        </w:rPr>
        <w:t>En caso de ausencia del profesor, si la ausencia del profesor es programada, éste se encargará de dejar al profesor de guardia las actividades a realizar por los alumnos. Si la ausencia del profesor es sobrevenida, éste enviará a los alumnos, a través del correo electrónico, los trabajos a realizar.</w:t>
      </w:r>
    </w:p>
    <w:p w:rsidR="0001682A" w:rsidRPr="00174E3A" w:rsidRDefault="0001682A" w:rsidP="00E11399">
      <w:pPr>
        <w:spacing w:before="60" w:after="240" w:line="360" w:lineRule="auto"/>
        <w:ind w:left="23" w:right="-23"/>
        <w:jc w:val="both"/>
        <w:rPr>
          <w:rFonts w:ascii="Arial" w:eastAsia="Arial" w:hAnsi="Arial" w:cs="Arial"/>
        </w:rPr>
      </w:pPr>
      <w:r>
        <w:rPr>
          <w:rFonts w:ascii="Arial" w:eastAsia="Arial" w:hAnsi="Arial" w:cs="Arial"/>
          <w:spacing w:val="-1"/>
        </w:rPr>
        <w:t>En el supuesto que el profesor no pueda dejar o enviar tareas, e</w:t>
      </w:r>
      <w:r w:rsidRPr="00174E3A">
        <w:rPr>
          <w:rFonts w:ascii="Arial" w:eastAsia="Arial" w:hAnsi="Arial" w:cs="Arial"/>
        </w:rPr>
        <w:t>n</w:t>
      </w:r>
      <w:r>
        <w:rPr>
          <w:rFonts w:ascii="Arial" w:eastAsia="Arial" w:hAnsi="Arial" w:cs="Arial"/>
        </w:rPr>
        <w:t xml:space="preserve"> </w:t>
      </w:r>
      <w:r w:rsidRPr="00174E3A">
        <w:rPr>
          <w:rFonts w:ascii="Arial" w:eastAsia="Arial" w:hAnsi="Arial" w:cs="Arial"/>
          <w:spacing w:val="4"/>
        </w:rPr>
        <w:t>l</w:t>
      </w:r>
      <w:r w:rsidRPr="00174E3A">
        <w:rPr>
          <w:rFonts w:ascii="Arial" w:eastAsia="Arial" w:hAnsi="Arial" w:cs="Arial"/>
        </w:rPr>
        <w:t>a</w:t>
      </w:r>
      <w:r>
        <w:rPr>
          <w:rFonts w:ascii="Arial" w:eastAsia="Arial" w:hAnsi="Arial" w:cs="Arial"/>
        </w:rPr>
        <w:t xml:space="preserve"> </w:t>
      </w:r>
      <w:r w:rsidRPr="00174E3A">
        <w:rPr>
          <w:rFonts w:ascii="Arial" w:eastAsia="Arial" w:hAnsi="Arial" w:cs="Arial"/>
        </w:rPr>
        <w:t>c</w:t>
      </w:r>
      <w:r w:rsidRPr="00174E3A">
        <w:rPr>
          <w:rFonts w:ascii="Arial" w:eastAsia="Arial" w:hAnsi="Arial" w:cs="Arial"/>
          <w:spacing w:val="1"/>
        </w:rPr>
        <w:t>a</w:t>
      </w:r>
      <w:r w:rsidRPr="00174E3A">
        <w:rPr>
          <w:rFonts w:ascii="Arial" w:eastAsia="Arial" w:hAnsi="Arial" w:cs="Arial"/>
          <w:spacing w:val="-3"/>
        </w:rPr>
        <w:t>r</w:t>
      </w:r>
      <w:r w:rsidRPr="00174E3A">
        <w:rPr>
          <w:rFonts w:ascii="Arial" w:eastAsia="Arial" w:hAnsi="Arial" w:cs="Arial"/>
          <w:spacing w:val="1"/>
        </w:rPr>
        <w:t>pe</w:t>
      </w:r>
      <w:r w:rsidRPr="00174E3A">
        <w:rPr>
          <w:rFonts w:ascii="Arial" w:eastAsia="Arial" w:hAnsi="Arial" w:cs="Arial"/>
        </w:rPr>
        <w:t>ta</w:t>
      </w:r>
      <w:r>
        <w:rPr>
          <w:rFonts w:ascii="Arial" w:eastAsia="Arial" w:hAnsi="Arial" w:cs="Arial"/>
        </w:rPr>
        <w:t xml:space="preserve"> </w:t>
      </w:r>
      <w:r w:rsidRPr="00174E3A">
        <w:rPr>
          <w:rFonts w:ascii="Arial" w:eastAsia="Arial" w:hAnsi="Arial" w:cs="Arial"/>
          <w:spacing w:val="-3"/>
        </w:rPr>
        <w:t>d</w:t>
      </w:r>
      <w:r w:rsidRPr="00174E3A">
        <w:rPr>
          <w:rFonts w:ascii="Arial" w:eastAsia="Arial" w:hAnsi="Arial" w:cs="Arial"/>
          <w:spacing w:val="4"/>
        </w:rPr>
        <w:t>i</w:t>
      </w:r>
      <w:r w:rsidRPr="00174E3A">
        <w:rPr>
          <w:rFonts w:ascii="Arial" w:eastAsia="Arial" w:hAnsi="Arial" w:cs="Arial"/>
        </w:rPr>
        <w:t>s</w:t>
      </w:r>
      <w:r w:rsidRPr="00174E3A">
        <w:rPr>
          <w:rFonts w:ascii="Arial" w:eastAsia="Arial" w:hAnsi="Arial" w:cs="Arial"/>
          <w:spacing w:val="-3"/>
        </w:rPr>
        <w:t>p</w:t>
      </w:r>
      <w:r w:rsidRPr="00174E3A">
        <w:rPr>
          <w:rFonts w:ascii="Arial" w:eastAsia="Arial" w:hAnsi="Arial" w:cs="Arial"/>
          <w:spacing w:val="1"/>
        </w:rPr>
        <w:t>ue</w:t>
      </w:r>
      <w:r w:rsidRPr="00174E3A">
        <w:rPr>
          <w:rFonts w:ascii="Arial" w:eastAsia="Arial" w:hAnsi="Arial" w:cs="Arial"/>
        </w:rPr>
        <w:t>sta</w:t>
      </w:r>
      <w:r>
        <w:rPr>
          <w:rFonts w:ascii="Arial" w:eastAsia="Arial" w:hAnsi="Arial" w:cs="Arial"/>
        </w:rPr>
        <w:t xml:space="preserve"> </w:t>
      </w:r>
      <w:r w:rsidRPr="00174E3A">
        <w:rPr>
          <w:rFonts w:ascii="Arial" w:eastAsia="Arial" w:hAnsi="Arial" w:cs="Arial"/>
          <w:spacing w:val="-3"/>
        </w:rPr>
        <w:t>a</w:t>
      </w:r>
      <w:r w:rsidRPr="00174E3A">
        <w:rPr>
          <w:rFonts w:ascii="Arial" w:eastAsia="Arial" w:hAnsi="Arial" w:cs="Arial"/>
        </w:rPr>
        <w:t>l</w:t>
      </w:r>
      <w:r>
        <w:rPr>
          <w:rFonts w:ascii="Arial" w:eastAsia="Arial" w:hAnsi="Arial" w:cs="Arial"/>
        </w:rPr>
        <w:t xml:space="preserve"> </w:t>
      </w:r>
      <w:r w:rsidRPr="00174E3A">
        <w:rPr>
          <w:rFonts w:ascii="Arial" w:eastAsia="Arial" w:hAnsi="Arial" w:cs="Arial"/>
          <w:spacing w:val="1"/>
        </w:rPr>
        <w:t>e</w:t>
      </w:r>
      <w:r w:rsidRPr="00174E3A">
        <w:rPr>
          <w:rFonts w:ascii="Arial" w:eastAsia="Arial" w:hAnsi="Arial" w:cs="Arial"/>
          <w:spacing w:val="-4"/>
        </w:rPr>
        <w:t>f</w:t>
      </w:r>
      <w:r w:rsidRPr="00174E3A">
        <w:rPr>
          <w:rFonts w:ascii="Arial" w:eastAsia="Arial" w:hAnsi="Arial" w:cs="Arial"/>
          <w:spacing w:val="1"/>
        </w:rPr>
        <w:t>e</w:t>
      </w:r>
      <w:r w:rsidRPr="00174E3A">
        <w:rPr>
          <w:rFonts w:ascii="Arial" w:eastAsia="Arial" w:hAnsi="Arial" w:cs="Arial"/>
        </w:rPr>
        <w:t>cto</w:t>
      </w:r>
      <w:r>
        <w:rPr>
          <w:rFonts w:ascii="Arial" w:eastAsia="Arial" w:hAnsi="Arial" w:cs="Arial"/>
        </w:rPr>
        <w:t xml:space="preserve"> </w:t>
      </w:r>
      <w:r w:rsidRPr="00174E3A">
        <w:rPr>
          <w:rFonts w:ascii="Arial" w:eastAsia="Arial" w:hAnsi="Arial" w:cs="Arial"/>
          <w:spacing w:val="1"/>
        </w:rPr>
        <w:t>e</w:t>
      </w:r>
      <w:r w:rsidRPr="00174E3A">
        <w:rPr>
          <w:rFonts w:ascii="Arial" w:eastAsia="Arial" w:hAnsi="Arial" w:cs="Arial"/>
        </w:rPr>
        <w:t>n</w:t>
      </w:r>
      <w:r>
        <w:rPr>
          <w:rFonts w:ascii="Arial" w:eastAsia="Arial" w:hAnsi="Arial" w:cs="Arial"/>
        </w:rPr>
        <w:t xml:space="preserve"> </w:t>
      </w:r>
      <w:r w:rsidRPr="00174E3A">
        <w:rPr>
          <w:rFonts w:ascii="Arial" w:eastAsia="Arial" w:hAnsi="Arial" w:cs="Arial"/>
          <w:spacing w:val="-3"/>
        </w:rPr>
        <w:t>e</w:t>
      </w:r>
      <w:r w:rsidRPr="00174E3A">
        <w:rPr>
          <w:rFonts w:ascii="Arial" w:eastAsia="Arial" w:hAnsi="Arial" w:cs="Arial"/>
        </w:rPr>
        <w:t>l</w:t>
      </w:r>
      <w:r>
        <w:rPr>
          <w:rFonts w:ascii="Arial" w:eastAsia="Arial" w:hAnsi="Arial" w:cs="Arial"/>
        </w:rPr>
        <w:t xml:space="preserve"> </w:t>
      </w:r>
      <w:r w:rsidRPr="00174E3A">
        <w:rPr>
          <w:rFonts w:ascii="Arial" w:eastAsia="Arial" w:hAnsi="Arial" w:cs="Arial"/>
        </w:rPr>
        <w:t>D</w:t>
      </w:r>
      <w:r w:rsidRPr="00174E3A">
        <w:rPr>
          <w:rFonts w:ascii="Arial" w:eastAsia="Arial" w:hAnsi="Arial" w:cs="Arial"/>
          <w:spacing w:val="-3"/>
        </w:rPr>
        <w:t>e</w:t>
      </w:r>
      <w:r w:rsidRPr="00174E3A">
        <w:rPr>
          <w:rFonts w:ascii="Arial" w:eastAsia="Arial" w:hAnsi="Arial" w:cs="Arial"/>
          <w:spacing w:val="1"/>
        </w:rPr>
        <w:t>par</w:t>
      </w:r>
      <w:r w:rsidRPr="00174E3A">
        <w:rPr>
          <w:rFonts w:ascii="Arial" w:eastAsia="Arial" w:hAnsi="Arial" w:cs="Arial"/>
          <w:spacing w:val="-4"/>
        </w:rPr>
        <w:t>t</w:t>
      </w:r>
      <w:r w:rsidRPr="00174E3A">
        <w:rPr>
          <w:rFonts w:ascii="Arial" w:eastAsia="Arial" w:hAnsi="Arial" w:cs="Arial"/>
          <w:spacing w:val="1"/>
        </w:rPr>
        <w:t>a</w:t>
      </w:r>
      <w:r w:rsidRPr="00174E3A">
        <w:rPr>
          <w:rFonts w:ascii="Arial" w:eastAsia="Arial" w:hAnsi="Arial" w:cs="Arial"/>
          <w:spacing w:val="-7"/>
        </w:rPr>
        <w:t>m</w:t>
      </w:r>
      <w:r w:rsidRPr="00174E3A">
        <w:rPr>
          <w:rFonts w:ascii="Arial" w:eastAsia="Arial" w:hAnsi="Arial" w:cs="Arial"/>
          <w:spacing w:val="1"/>
        </w:rPr>
        <w:t>en</w:t>
      </w:r>
      <w:r w:rsidRPr="00174E3A">
        <w:rPr>
          <w:rFonts w:ascii="Arial" w:eastAsia="Arial" w:hAnsi="Arial" w:cs="Arial"/>
        </w:rPr>
        <w:t>to</w:t>
      </w:r>
      <w:r>
        <w:rPr>
          <w:rFonts w:ascii="Arial" w:eastAsia="Arial" w:hAnsi="Arial" w:cs="Arial"/>
        </w:rPr>
        <w:t xml:space="preserve"> </w:t>
      </w:r>
      <w:r w:rsidRPr="00174E3A">
        <w:rPr>
          <w:rFonts w:ascii="Arial" w:eastAsia="Arial" w:hAnsi="Arial" w:cs="Arial"/>
          <w:spacing w:val="1"/>
        </w:rPr>
        <w:t>d</w:t>
      </w:r>
      <w:r w:rsidRPr="00174E3A">
        <w:rPr>
          <w:rFonts w:ascii="Arial" w:eastAsia="Arial" w:hAnsi="Arial" w:cs="Arial"/>
        </w:rPr>
        <w:t>e</w:t>
      </w:r>
      <w:r>
        <w:rPr>
          <w:rFonts w:ascii="Arial" w:eastAsia="Arial" w:hAnsi="Arial" w:cs="Arial"/>
        </w:rPr>
        <w:t xml:space="preserve"> </w:t>
      </w:r>
      <w:r w:rsidRPr="00174E3A">
        <w:rPr>
          <w:rFonts w:ascii="Arial" w:eastAsia="Arial" w:hAnsi="Arial" w:cs="Arial"/>
          <w:spacing w:val="4"/>
        </w:rPr>
        <w:t>l</w:t>
      </w:r>
      <w:r w:rsidRPr="00174E3A">
        <w:rPr>
          <w:rFonts w:ascii="Arial" w:eastAsia="Arial" w:hAnsi="Arial" w:cs="Arial"/>
        </w:rPr>
        <w:t>a</w:t>
      </w:r>
      <w:r>
        <w:rPr>
          <w:rFonts w:ascii="Arial" w:eastAsia="Arial" w:hAnsi="Arial" w:cs="Arial"/>
        </w:rPr>
        <w:t xml:space="preserve"> </w:t>
      </w:r>
      <w:r w:rsidRPr="00174E3A">
        <w:rPr>
          <w:rFonts w:ascii="Arial" w:eastAsia="Arial" w:hAnsi="Arial" w:cs="Arial"/>
          <w:spacing w:val="2"/>
        </w:rPr>
        <w:t>F</w:t>
      </w:r>
      <w:r w:rsidRPr="00174E3A">
        <w:rPr>
          <w:rFonts w:ascii="Arial" w:eastAsia="Arial" w:hAnsi="Arial" w:cs="Arial"/>
          <w:spacing w:val="1"/>
        </w:rPr>
        <w:t>a</w:t>
      </w:r>
      <w:r w:rsidRPr="00174E3A">
        <w:rPr>
          <w:rFonts w:ascii="Arial" w:eastAsia="Arial" w:hAnsi="Arial" w:cs="Arial"/>
          <w:spacing w:val="-7"/>
        </w:rPr>
        <w:t>m</w:t>
      </w:r>
      <w:r w:rsidRPr="00174E3A">
        <w:rPr>
          <w:rFonts w:ascii="Arial" w:eastAsia="Arial" w:hAnsi="Arial" w:cs="Arial"/>
          <w:spacing w:val="4"/>
        </w:rPr>
        <w:t>i</w:t>
      </w:r>
      <w:r w:rsidRPr="00174E3A">
        <w:rPr>
          <w:rFonts w:ascii="Arial" w:eastAsia="Arial" w:hAnsi="Arial" w:cs="Arial"/>
        </w:rPr>
        <w:t>lia</w:t>
      </w:r>
      <w:r>
        <w:rPr>
          <w:rFonts w:ascii="Arial" w:eastAsia="Arial" w:hAnsi="Arial" w:cs="Arial"/>
        </w:rPr>
        <w:t xml:space="preserve"> </w:t>
      </w:r>
      <w:r w:rsidRPr="00174E3A">
        <w:rPr>
          <w:rFonts w:ascii="Arial" w:eastAsia="Arial" w:hAnsi="Arial" w:cs="Arial"/>
          <w:spacing w:val="-1"/>
        </w:rPr>
        <w:t>P</w:t>
      </w:r>
      <w:r w:rsidRPr="00174E3A">
        <w:rPr>
          <w:rFonts w:ascii="Arial" w:eastAsia="Arial" w:hAnsi="Arial" w:cs="Arial"/>
          <w:spacing w:val="1"/>
        </w:rPr>
        <w:t>ro</w:t>
      </w:r>
      <w:r w:rsidRPr="00174E3A">
        <w:rPr>
          <w:rFonts w:ascii="Arial" w:eastAsia="Arial" w:hAnsi="Arial" w:cs="Arial"/>
        </w:rPr>
        <w:t>f</w:t>
      </w:r>
      <w:r w:rsidRPr="00174E3A">
        <w:rPr>
          <w:rFonts w:ascii="Arial" w:eastAsia="Arial" w:hAnsi="Arial" w:cs="Arial"/>
          <w:spacing w:val="1"/>
        </w:rPr>
        <w:t>e</w:t>
      </w:r>
      <w:r w:rsidRPr="00174E3A">
        <w:rPr>
          <w:rFonts w:ascii="Arial" w:eastAsia="Arial" w:hAnsi="Arial" w:cs="Arial"/>
          <w:spacing w:val="-4"/>
        </w:rPr>
        <w:t>s</w:t>
      </w:r>
      <w:r w:rsidRPr="00174E3A">
        <w:rPr>
          <w:rFonts w:ascii="Arial" w:eastAsia="Arial" w:hAnsi="Arial" w:cs="Arial"/>
          <w:spacing w:val="4"/>
        </w:rPr>
        <w:t>i</w:t>
      </w:r>
      <w:r w:rsidRPr="00174E3A">
        <w:rPr>
          <w:rFonts w:ascii="Arial" w:eastAsia="Arial" w:hAnsi="Arial" w:cs="Arial"/>
          <w:spacing w:val="1"/>
        </w:rPr>
        <w:t>on</w:t>
      </w:r>
      <w:r w:rsidRPr="00174E3A">
        <w:rPr>
          <w:rFonts w:ascii="Arial" w:eastAsia="Arial" w:hAnsi="Arial" w:cs="Arial"/>
          <w:spacing w:val="-3"/>
        </w:rPr>
        <w:t>a</w:t>
      </w:r>
      <w:r w:rsidRPr="00174E3A">
        <w:rPr>
          <w:rFonts w:ascii="Arial" w:eastAsia="Arial" w:hAnsi="Arial" w:cs="Arial"/>
          <w:spacing w:val="4"/>
        </w:rPr>
        <w:t>l</w:t>
      </w:r>
      <w:r w:rsidRPr="00174E3A">
        <w:rPr>
          <w:rFonts w:ascii="Arial" w:eastAsia="Arial" w:hAnsi="Arial" w:cs="Arial"/>
        </w:rPr>
        <w:t>,</w:t>
      </w:r>
      <w:r>
        <w:rPr>
          <w:rFonts w:ascii="Arial" w:eastAsia="Arial" w:hAnsi="Arial" w:cs="Arial"/>
        </w:rPr>
        <w:t xml:space="preserve"> </w:t>
      </w:r>
      <w:r w:rsidRPr="00174E3A">
        <w:rPr>
          <w:rFonts w:ascii="Arial" w:eastAsia="Arial" w:hAnsi="Arial" w:cs="Arial"/>
          <w:spacing w:val="-4"/>
        </w:rPr>
        <w:t>s</w:t>
      </w:r>
      <w:r w:rsidRPr="00174E3A">
        <w:rPr>
          <w:rFonts w:ascii="Arial" w:eastAsia="Arial" w:hAnsi="Arial" w:cs="Arial"/>
        </w:rPr>
        <w:t>e</w:t>
      </w:r>
      <w:r>
        <w:rPr>
          <w:rFonts w:ascii="Arial" w:eastAsia="Arial" w:hAnsi="Arial" w:cs="Arial"/>
        </w:rPr>
        <w:t xml:space="preserve"> </w:t>
      </w:r>
      <w:r w:rsidRPr="00174E3A">
        <w:rPr>
          <w:rFonts w:ascii="Arial" w:eastAsia="Arial" w:hAnsi="Arial" w:cs="Arial"/>
          <w:spacing w:val="1"/>
        </w:rPr>
        <w:t>en</w:t>
      </w:r>
      <w:r w:rsidRPr="00174E3A">
        <w:rPr>
          <w:rFonts w:ascii="Arial" w:eastAsia="Arial" w:hAnsi="Arial" w:cs="Arial"/>
        </w:rPr>
        <w:t>c</w:t>
      </w:r>
      <w:r w:rsidRPr="00174E3A">
        <w:rPr>
          <w:rFonts w:ascii="Arial" w:eastAsia="Arial" w:hAnsi="Arial" w:cs="Arial"/>
          <w:spacing w:val="1"/>
        </w:rPr>
        <w:t>u</w:t>
      </w:r>
      <w:r w:rsidRPr="00174E3A">
        <w:rPr>
          <w:rFonts w:ascii="Arial" w:eastAsia="Arial" w:hAnsi="Arial" w:cs="Arial"/>
          <w:spacing w:val="-3"/>
        </w:rPr>
        <w:t>e</w:t>
      </w:r>
      <w:r w:rsidRPr="00174E3A">
        <w:rPr>
          <w:rFonts w:ascii="Arial" w:eastAsia="Arial" w:hAnsi="Arial" w:cs="Arial"/>
          <w:spacing w:val="1"/>
        </w:rPr>
        <w:t>n</w:t>
      </w:r>
      <w:r w:rsidRPr="00174E3A">
        <w:rPr>
          <w:rFonts w:ascii="Arial" w:eastAsia="Arial" w:hAnsi="Arial" w:cs="Arial"/>
          <w:spacing w:val="-4"/>
        </w:rPr>
        <w:t>t</w:t>
      </w:r>
      <w:r w:rsidRPr="00174E3A">
        <w:rPr>
          <w:rFonts w:ascii="Arial" w:eastAsia="Arial" w:hAnsi="Arial" w:cs="Arial"/>
          <w:spacing w:val="1"/>
        </w:rPr>
        <w:t>ra</w:t>
      </w:r>
      <w:r w:rsidRPr="00174E3A">
        <w:rPr>
          <w:rFonts w:ascii="Arial" w:eastAsia="Arial" w:hAnsi="Arial" w:cs="Arial"/>
        </w:rPr>
        <w:t>n</w:t>
      </w:r>
      <w:r>
        <w:rPr>
          <w:rFonts w:ascii="Arial" w:eastAsia="Arial" w:hAnsi="Arial" w:cs="Arial"/>
        </w:rPr>
        <w:t xml:space="preserve"> </w:t>
      </w:r>
      <w:r w:rsidRPr="00174E3A">
        <w:rPr>
          <w:rFonts w:ascii="Arial" w:eastAsia="Arial" w:hAnsi="Arial" w:cs="Arial"/>
        </w:rPr>
        <w:t>a</w:t>
      </w:r>
      <w:r>
        <w:rPr>
          <w:rFonts w:ascii="Arial" w:eastAsia="Arial" w:hAnsi="Arial" w:cs="Arial"/>
        </w:rPr>
        <w:t xml:space="preserve"> </w:t>
      </w:r>
      <w:r w:rsidRPr="00174E3A">
        <w:rPr>
          <w:rFonts w:ascii="Arial" w:eastAsia="Arial" w:hAnsi="Arial" w:cs="Arial"/>
          <w:spacing w:val="-3"/>
        </w:rPr>
        <w:t>d</w:t>
      </w:r>
      <w:r w:rsidRPr="00174E3A">
        <w:rPr>
          <w:rFonts w:ascii="Arial" w:eastAsia="Arial" w:hAnsi="Arial" w:cs="Arial"/>
          <w:spacing w:val="4"/>
        </w:rPr>
        <w:t>i</w:t>
      </w:r>
      <w:r w:rsidRPr="00174E3A">
        <w:rPr>
          <w:rFonts w:ascii="Arial" w:eastAsia="Arial" w:hAnsi="Arial" w:cs="Arial"/>
        </w:rPr>
        <w:t>s</w:t>
      </w:r>
      <w:r w:rsidRPr="00174E3A">
        <w:rPr>
          <w:rFonts w:ascii="Arial" w:eastAsia="Arial" w:hAnsi="Arial" w:cs="Arial"/>
          <w:spacing w:val="1"/>
        </w:rPr>
        <w:t>p</w:t>
      </w:r>
      <w:r w:rsidRPr="00174E3A">
        <w:rPr>
          <w:rFonts w:ascii="Arial" w:eastAsia="Arial" w:hAnsi="Arial" w:cs="Arial"/>
          <w:spacing w:val="-3"/>
        </w:rPr>
        <w:t>o</w:t>
      </w:r>
      <w:r w:rsidRPr="00174E3A">
        <w:rPr>
          <w:rFonts w:ascii="Arial" w:eastAsia="Arial" w:hAnsi="Arial" w:cs="Arial"/>
        </w:rPr>
        <w:t>s</w:t>
      </w:r>
      <w:r w:rsidRPr="00174E3A">
        <w:rPr>
          <w:rFonts w:ascii="Arial" w:eastAsia="Arial" w:hAnsi="Arial" w:cs="Arial"/>
          <w:spacing w:val="4"/>
        </w:rPr>
        <w:t>i</w:t>
      </w:r>
      <w:r w:rsidRPr="00174E3A">
        <w:rPr>
          <w:rFonts w:ascii="Arial" w:eastAsia="Arial" w:hAnsi="Arial" w:cs="Arial"/>
          <w:spacing w:val="-4"/>
        </w:rPr>
        <w:t>c</w:t>
      </w:r>
      <w:r w:rsidRPr="00174E3A">
        <w:rPr>
          <w:rFonts w:ascii="Arial" w:eastAsia="Arial" w:hAnsi="Arial" w:cs="Arial"/>
          <w:spacing w:val="4"/>
        </w:rPr>
        <w:t>i</w:t>
      </w:r>
      <w:r w:rsidRPr="00174E3A">
        <w:rPr>
          <w:rFonts w:ascii="Arial" w:eastAsia="Arial" w:hAnsi="Arial" w:cs="Arial"/>
          <w:spacing w:val="1"/>
        </w:rPr>
        <w:t>ó</w:t>
      </w:r>
      <w:r w:rsidRPr="00174E3A">
        <w:rPr>
          <w:rFonts w:ascii="Arial" w:eastAsia="Arial" w:hAnsi="Arial" w:cs="Arial"/>
        </w:rPr>
        <w:t>n</w:t>
      </w:r>
      <w:r>
        <w:rPr>
          <w:rFonts w:ascii="Arial" w:eastAsia="Arial" w:hAnsi="Arial" w:cs="Arial"/>
        </w:rPr>
        <w:t xml:space="preserve"> </w:t>
      </w:r>
      <w:r w:rsidRPr="00174E3A">
        <w:rPr>
          <w:rFonts w:ascii="Arial" w:eastAsia="Arial" w:hAnsi="Arial" w:cs="Arial"/>
          <w:spacing w:val="1"/>
        </w:rPr>
        <w:t>d</w:t>
      </w:r>
      <w:r w:rsidRPr="00174E3A">
        <w:rPr>
          <w:rFonts w:ascii="Arial" w:eastAsia="Arial" w:hAnsi="Arial" w:cs="Arial"/>
        </w:rPr>
        <w:t>e</w:t>
      </w:r>
      <w:r>
        <w:rPr>
          <w:rFonts w:ascii="Arial" w:eastAsia="Arial" w:hAnsi="Arial" w:cs="Arial"/>
        </w:rPr>
        <w:t xml:space="preserve"> </w:t>
      </w:r>
      <w:r w:rsidRPr="00174E3A">
        <w:rPr>
          <w:rFonts w:ascii="Arial" w:eastAsia="Arial" w:hAnsi="Arial" w:cs="Arial"/>
        </w:rPr>
        <w:t>J</w:t>
      </w:r>
      <w:r w:rsidRPr="00174E3A">
        <w:rPr>
          <w:rFonts w:ascii="Arial" w:eastAsia="Arial" w:hAnsi="Arial" w:cs="Arial"/>
          <w:spacing w:val="1"/>
        </w:rPr>
        <w:t>e</w:t>
      </w:r>
      <w:r w:rsidRPr="00174E3A">
        <w:rPr>
          <w:rFonts w:ascii="Arial" w:eastAsia="Arial" w:hAnsi="Arial" w:cs="Arial"/>
          <w:spacing w:val="-4"/>
        </w:rPr>
        <w:t>f</w:t>
      </w:r>
      <w:r w:rsidRPr="00174E3A">
        <w:rPr>
          <w:rFonts w:ascii="Arial" w:eastAsia="Arial" w:hAnsi="Arial" w:cs="Arial"/>
          <w:spacing w:val="1"/>
        </w:rPr>
        <w:t>a</w:t>
      </w:r>
      <w:r w:rsidRPr="00174E3A">
        <w:rPr>
          <w:rFonts w:ascii="Arial" w:eastAsia="Arial" w:hAnsi="Arial" w:cs="Arial"/>
        </w:rPr>
        <w:t>t</w:t>
      </w:r>
      <w:r w:rsidRPr="00174E3A">
        <w:rPr>
          <w:rFonts w:ascii="Arial" w:eastAsia="Arial" w:hAnsi="Arial" w:cs="Arial"/>
          <w:spacing w:val="1"/>
        </w:rPr>
        <w:t>ur</w:t>
      </w:r>
      <w:r w:rsidRPr="00174E3A">
        <w:rPr>
          <w:rFonts w:ascii="Arial" w:eastAsia="Arial" w:hAnsi="Arial" w:cs="Arial"/>
        </w:rPr>
        <w:t>a</w:t>
      </w:r>
      <w:r>
        <w:rPr>
          <w:rFonts w:ascii="Arial" w:eastAsia="Arial" w:hAnsi="Arial" w:cs="Arial"/>
        </w:rPr>
        <w:t xml:space="preserve"> </w:t>
      </w:r>
      <w:r w:rsidRPr="00174E3A">
        <w:rPr>
          <w:rFonts w:ascii="Arial" w:eastAsia="Arial" w:hAnsi="Arial" w:cs="Arial"/>
          <w:spacing w:val="1"/>
        </w:rPr>
        <w:t>d</w:t>
      </w:r>
      <w:r w:rsidRPr="00174E3A">
        <w:rPr>
          <w:rFonts w:ascii="Arial" w:eastAsia="Arial" w:hAnsi="Arial" w:cs="Arial"/>
        </w:rPr>
        <w:t>e</w:t>
      </w:r>
      <w:r>
        <w:rPr>
          <w:rFonts w:ascii="Arial" w:eastAsia="Arial" w:hAnsi="Arial" w:cs="Arial"/>
        </w:rPr>
        <w:t xml:space="preserve"> </w:t>
      </w:r>
      <w:r w:rsidRPr="00174E3A">
        <w:rPr>
          <w:rFonts w:ascii="Arial" w:eastAsia="Arial" w:hAnsi="Arial" w:cs="Arial"/>
          <w:spacing w:val="-1"/>
        </w:rPr>
        <w:t>E</w:t>
      </w:r>
      <w:r w:rsidRPr="00174E3A">
        <w:rPr>
          <w:rFonts w:ascii="Arial" w:eastAsia="Arial" w:hAnsi="Arial" w:cs="Arial"/>
        </w:rPr>
        <w:t>st</w:t>
      </w:r>
      <w:r w:rsidRPr="00174E3A">
        <w:rPr>
          <w:rFonts w:ascii="Arial" w:eastAsia="Arial" w:hAnsi="Arial" w:cs="Arial"/>
          <w:spacing w:val="-3"/>
        </w:rPr>
        <w:t>u</w:t>
      </w:r>
      <w:r w:rsidRPr="00174E3A">
        <w:rPr>
          <w:rFonts w:ascii="Arial" w:eastAsia="Arial" w:hAnsi="Arial" w:cs="Arial"/>
          <w:spacing w:val="1"/>
        </w:rPr>
        <w:t>d</w:t>
      </w:r>
      <w:r w:rsidRPr="00174E3A">
        <w:rPr>
          <w:rFonts w:ascii="Arial" w:eastAsia="Arial" w:hAnsi="Arial" w:cs="Arial"/>
        </w:rPr>
        <w:t>i</w:t>
      </w:r>
      <w:r w:rsidRPr="00174E3A">
        <w:rPr>
          <w:rFonts w:ascii="Arial" w:eastAsia="Arial" w:hAnsi="Arial" w:cs="Arial"/>
          <w:spacing w:val="1"/>
        </w:rPr>
        <w:t>o</w:t>
      </w:r>
      <w:r w:rsidRPr="00174E3A">
        <w:rPr>
          <w:rFonts w:ascii="Arial" w:eastAsia="Arial" w:hAnsi="Arial" w:cs="Arial"/>
        </w:rPr>
        <w:t>s</w:t>
      </w:r>
      <w:r>
        <w:rPr>
          <w:rFonts w:ascii="Arial" w:eastAsia="Arial" w:hAnsi="Arial" w:cs="Arial"/>
        </w:rPr>
        <w:t xml:space="preserve"> </w:t>
      </w:r>
      <w:r w:rsidRPr="00174E3A">
        <w:rPr>
          <w:rFonts w:ascii="Arial" w:eastAsia="Arial" w:hAnsi="Arial" w:cs="Arial"/>
          <w:spacing w:val="4"/>
        </w:rPr>
        <w:t>l</w:t>
      </w:r>
      <w:r w:rsidRPr="00174E3A">
        <w:rPr>
          <w:rFonts w:ascii="Arial" w:eastAsia="Arial" w:hAnsi="Arial" w:cs="Arial"/>
          <w:spacing w:val="1"/>
        </w:rPr>
        <w:t>a</w:t>
      </w:r>
      <w:r w:rsidRPr="00174E3A">
        <w:rPr>
          <w:rFonts w:ascii="Arial" w:eastAsia="Arial" w:hAnsi="Arial" w:cs="Arial"/>
        </w:rPr>
        <w:t>s</w:t>
      </w:r>
      <w:r>
        <w:rPr>
          <w:rFonts w:ascii="Arial" w:eastAsia="Arial" w:hAnsi="Arial" w:cs="Arial"/>
        </w:rPr>
        <w:t xml:space="preserve"> </w:t>
      </w:r>
      <w:r w:rsidRPr="00174E3A">
        <w:rPr>
          <w:rFonts w:ascii="Arial" w:eastAsia="Arial" w:hAnsi="Arial" w:cs="Arial"/>
          <w:spacing w:val="-3"/>
        </w:rPr>
        <w:t>d</w:t>
      </w:r>
      <w:r w:rsidRPr="00174E3A">
        <w:rPr>
          <w:rFonts w:ascii="Arial" w:eastAsia="Arial" w:hAnsi="Arial" w:cs="Arial"/>
          <w:spacing w:val="4"/>
        </w:rPr>
        <w:t>i</w:t>
      </w:r>
      <w:r w:rsidRPr="00174E3A">
        <w:rPr>
          <w:rFonts w:ascii="Arial" w:eastAsia="Arial" w:hAnsi="Arial" w:cs="Arial"/>
        </w:rPr>
        <w:t>s</w:t>
      </w:r>
      <w:r w:rsidRPr="00174E3A">
        <w:rPr>
          <w:rFonts w:ascii="Arial" w:eastAsia="Arial" w:hAnsi="Arial" w:cs="Arial"/>
          <w:spacing w:val="-4"/>
        </w:rPr>
        <w:t>t</w:t>
      </w:r>
      <w:r w:rsidRPr="00174E3A">
        <w:rPr>
          <w:rFonts w:ascii="Arial" w:eastAsia="Arial" w:hAnsi="Arial" w:cs="Arial"/>
          <w:spacing w:val="4"/>
        </w:rPr>
        <w:t>i</w:t>
      </w:r>
      <w:r w:rsidRPr="00174E3A">
        <w:rPr>
          <w:rFonts w:ascii="Arial" w:eastAsia="Arial" w:hAnsi="Arial" w:cs="Arial"/>
          <w:spacing w:val="-3"/>
        </w:rPr>
        <w:t>n</w:t>
      </w:r>
      <w:r w:rsidRPr="00174E3A">
        <w:rPr>
          <w:rFonts w:ascii="Arial" w:eastAsia="Arial" w:hAnsi="Arial" w:cs="Arial"/>
        </w:rPr>
        <w:t>t</w:t>
      </w:r>
      <w:r w:rsidRPr="00174E3A">
        <w:rPr>
          <w:rFonts w:ascii="Arial" w:eastAsia="Arial" w:hAnsi="Arial" w:cs="Arial"/>
          <w:spacing w:val="1"/>
        </w:rPr>
        <w:t>a</w:t>
      </w:r>
      <w:r w:rsidRPr="00174E3A">
        <w:rPr>
          <w:rFonts w:ascii="Arial" w:eastAsia="Arial" w:hAnsi="Arial" w:cs="Arial"/>
        </w:rPr>
        <w:t>s</w:t>
      </w:r>
      <w:r>
        <w:rPr>
          <w:rFonts w:ascii="Arial" w:eastAsia="Arial" w:hAnsi="Arial" w:cs="Arial"/>
        </w:rPr>
        <w:t xml:space="preserve"> </w:t>
      </w:r>
      <w:r w:rsidRPr="00174E3A">
        <w:rPr>
          <w:rFonts w:ascii="Arial" w:eastAsia="Arial" w:hAnsi="Arial" w:cs="Arial"/>
          <w:spacing w:val="1"/>
        </w:rPr>
        <w:t>a</w:t>
      </w:r>
      <w:r w:rsidRPr="00174E3A">
        <w:rPr>
          <w:rFonts w:ascii="Arial" w:eastAsia="Arial" w:hAnsi="Arial" w:cs="Arial"/>
        </w:rPr>
        <w:t>ct</w:t>
      </w:r>
      <w:r w:rsidRPr="00174E3A">
        <w:rPr>
          <w:rFonts w:ascii="Arial" w:eastAsia="Arial" w:hAnsi="Arial" w:cs="Arial"/>
          <w:spacing w:val="4"/>
        </w:rPr>
        <w:t>i</w:t>
      </w:r>
      <w:r w:rsidRPr="00174E3A">
        <w:rPr>
          <w:rFonts w:ascii="Arial" w:eastAsia="Arial" w:hAnsi="Arial" w:cs="Arial"/>
          <w:spacing w:val="-4"/>
        </w:rPr>
        <w:t>v</w:t>
      </w:r>
      <w:r w:rsidRPr="00174E3A">
        <w:rPr>
          <w:rFonts w:ascii="Arial" w:eastAsia="Arial" w:hAnsi="Arial" w:cs="Arial"/>
          <w:spacing w:val="4"/>
        </w:rPr>
        <w:t>i</w:t>
      </w:r>
      <w:r w:rsidRPr="00174E3A">
        <w:rPr>
          <w:rFonts w:ascii="Arial" w:eastAsia="Arial" w:hAnsi="Arial" w:cs="Arial"/>
          <w:spacing w:val="1"/>
        </w:rPr>
        <w:t>d</w:t>
      </w:r>
      <w:r w:rsidRPr="00174E3A">
        <w:rPr>
          <w:rFonts w:ascii="Arial" w:eastAsia="Arial" w:hAnsi="Arial" w:cs="Arial"/>
          <w:spacing w:val="-3"/>
        </w:rPr>
        <w:t>a</w:t>
      </w:r>
      <w:r w:rsidRPr="00174E3A">
        <w:rPr>
          <w:rFonts w:ascii="Arial" w:eastAsia="Arial" w:hAnsi="Arial" w:cs="Arial"/>
          <w:spacing w:val="1"/>
        </w:rPr>
        <w:t>de</w:t>
      </w:r>
      <w:r w:rsidRPr="00174E3A">
        <w:rPr>
          <w:rFonts w:ascii="Arial" w:eastAsia="Arial" w:hAnsi="Arial" w:cs="Arial"/>
        </w:rPr>
        <w:t>s</w:t>
      </w:r>
      <w:r>
        <w:rPr>
          <w:rFonts w:ascii="Arial" w:eastAsia="Arial" w:hAnsi="Arial" w:cs="Arial"/>
        </w:rPr>
        <w:t xml:space="preserve"> </w:t>
      </w:r>
      <w:r w:rsidRPr="00174E3A">
        <w:rPr>
          <w:rFonts w:ascii="Arial" w:eastAsia="Arial" w:hAnsi="Arial" w:cs="Arial"/>
        </w:rPr>
        <w:t>a</w:t>
      </w:r>
      <w:r>
        <w:rPr>
          <w:rFonts w:ascii="Arial" w:eastAsia="Arial" w:hAnsi="Arial" w:cs="Arial"/>
        </w:rPr>
        <w:t xml:space="preserve"> </w:t>
      </w:r>
      <w:r w:rsidRPr="00174E3A">
        <w:rPr>
          <w:rFonts w:ascii="Arial" w:eastAsia="Arial" w:hAnsi="Arial" w:cs="Arial"/>
          <w:spacing w:val="1"/>
        </w:rPr>
        <w:t>re</w:t>
      </w:r>
      <w:r w:rsidRPr="00174E3A">
        <w:rPr>
          <w:rFonts w:ascii="Arial" w:eastAsia="Arial" w:hAnsi="Arial" w:cs="Arial"/>
          <w:spacing w:val="-3"/>
        </w:rPr>
        <w:t>a</w:t>
      </w:r>
      <w:r w:rsidRPr="00174E3A">
        <w:rPr>
          <w:rFonts w:ascii="Arial" w:eastAsia="Arial" w:hAnsi="Arial" w:cs="Arial"/>
        </w:rPr>
        <w:t>l</w:t>
      </w:r>
      <w:r w:rsidRPr="00174E3A">
        <w:rPr>
          <w:rFonts w:ascii="Arial" w:eastAsia="Arial" w:hAnsi="Arial" w:cs="Arial"/>
          <w:spacing w:val="4"/>
        </w:rPr>
        <w:t>i</w:t>
      </w:r>
      <w:r w:rsidRPr="00174E3A">
        <w:rPr>
          <w:rFonts w:ascii="Arial" w:eastAsia="Arial" w:hAnsi="Arial" w:cs="Arial"/>
        </w:rPr>
        <w:t>z</w:t>
      </w:r>
      <w:r w:rsidRPr="00174E3A">
        <w:rPr>
          <w:rFonts w:ascii="Arial" w:eastAsia="Arial" w:hAnsi="Arial" w:cs="Arial"/>
          <w:spacing w:val="-3"/>
        </w:rPr>
        <w:t>a</w:t>
      </w:r>
      <w:r w:rsidRPr="00174E3A">
        <w:rPr>
          <w:rFonts w:ascii="Arial" w:eastAsia="Arial" w:hAnsi="Arial" w:cs="Arial"/>
        </w:rPr>
        <w:t>r</w:t>
      </w:r>
      <w:r>
        <w:rPr>
          <w:rFonts w:ascii="Arial" w:eastAsia="Arial" w:hAnsi="Arial" w:cs="Arial"/>
        </w:rPr>
        <w:t xml:space="preserve"> </w:t>
      </w:r>
      <w:r w:rsidRPr="00174E3A">
        <w:rPr>
          <w:rFonts w:ascii="Arial" w:eastAsia="Arial" w:hAnsi="Arial" w:cs="Arial"/>
          <w:spacing w:val="1"/>
        </w:rPr>
        <w:t>p</w:t>
      </w:r>
      <w:r w:rsidRPr="00174E3A">
        <w:rPr>
          <w:rFonts w:ascii="Arial" w:eastAsia="Arial" w:hAnsi="Arial" w:cs="Arial"/>
          <w:spacing w:val="-3"/>
        </w:rPr>
        <w:t>o</w:t>
      </w:r>
      <w:r w:rsidRPr="00174E3A">
        <w:rPr>
          <w:rFonts w:ascii="Arial" w:eastAsia="Arial" w:hAnsi="Arial" w:cs="Arial"/>
        </w:rPr>
        <w:t>r</w:t>
      </w:r>
      <w:r>
        <w:rPr>
          <w:rFonts w:ascii="Arial" w:eastAsia="Arial" w:hAnsi="Arial" w:cs="Arial"/>
        </w:rPr>
        <w:t xml:space="preserve"> </w:t>
      </w:r>
      <w:r w:rsidRPr="00174E3A">
        <w:rPr>
          <w:rFonts w:ascii="Arial" w:eastAsia="Arial" w:hAnsi="Arial" w:cs="Arial"/>
          <w:spacing w:val="4"/>
        </w:rPr>
        <w:t>l</w:t>
      </w:r>
      <w:r w:rsidRPr="00174E3A">
        <w:rPr>
          <w:rFonts w:ascii="Arial" w:eastAsia="Arial" w:hAnsi="Arial" w:cs="Arial"/>
          <w:spacing w:val="1"/>
        </w:rPr>
        <w:t>o</w:t>
      </w:r>
      <w:r w:rsidRPr="00174E3A">
        <w:rPr>
          <w:rFonts w:ascii="Arial" w:eastAsia="Arial" w:hAnsi="Arial" w:cs="Arial"/>
        </w:rPr>
        <w:t>s</w:t>
      </w:r>
      <w:r>
        <w:rPr>
          <w:rFonts w:ascii="Arial" w:eastAsia="Arial" w:hAnsi="Arial" w:cs="Arial"/>
        </w:rPr>
        <w:t xml:space="preserve"> </w:t>
      </w:r>
      <w:r w:rsidRPr="00174E3A">
        <w:rPr>
          <w:rFonts w:ascii="Arial" w:eastAsia="Arial" w:hAnsi="Arial" w:cs="Arial"/>
          <w:spacing w:val="-3"/>
        </w:rPr>
        <w:t>a</w:t>
      </w:r>
      <w:r w:rsidRPr="00174E3A">
        <w:rPr>
          <w:rFonts w:ascii="Arial" w:eastAsia="Arial" w:hAnsi="Arial" w:cs="Arial"/>
        </w:rPr>
        <w:t>l</w:t>
      </w:r>
      <w:r w:rsidRPr="00174E3A">
        <w:rPr>
          <w:rFonts w:ascii="Arial" w:eastAsia="Arial" w:hAnsi="Arial" w:cs="Arial"/>
          <w:spacing w:val="1"/>
        </w:rPr>
        <w:t>u</w:t>
      </w:r>
      <w:r w:rsidRPr="00174E3A">
        <w:rPr>
          <w:rFonts w:ascii="Arial" w:eastAsia="Arial" w:hAnsi="Arial" w:cs="Arial"/>
          <w:spacing w:val="-7"/>
        </w:rPr>
        <w:t>m</w:t>
      </w:r>
      <w:r w:rsidRPr="00174E3A">
        <w:rPr>
          <w:rFonts w:ascii="Arial" w:eastAsia="Arial" w:hAnsi="Arial" w:cs="Arial"/>
          <w:spacing w:val="1"/>
        </w:rPr>
        <w:t>no</w:t>
      </w:r>
      <w:r w:rsidRPr="00174E3A">
        <w:rPr>
          <w:rFonts w:ascii="Arial" w:eastAsia="Arial" w:hAnsi="Arial" w:cs="Arial"/>
        </w:rPr>
        <w:t>s</w:t>
      </w:r>
      <w:r>
        <w:rPr>
          <w:rFonts w:ascii="Arial" w:eastAsia="Arial" w:hAnsi="Arial" w:cs="Arial"/>
        </w:rPr>
        <w:t xml:space="preserve"> </w:t>
      </w:r>
      <w:r w:rsidRPr="00174E3A">
        <w:rPr>
          <w:rFonts w:ascii="Arial" w:eastAsia="Arial" w:hAnsi="Arial" w:cs="Arial"/>
        </w:rPr>
        <w:t>c</w:t>
      </w:r>
      <w:r w:rsidRPr="00174E3A">
        <w:rPr>
          <w:rFonts w:ascii="Arial" w:eastAsia="Arial" w:hAnsi="Arial" w:cs="Arial"/>
          <w:spacing w:val="5"/>
        </w:rPr>
        <w:t>o</w:t>
      </w:r>
      <w:r w:rsidRPr="00174E3A">
        <w:rPr>
          <w:rFonts w:ascii="Arial" w:eastAsia="Arial" w:hAnsi="Arial" w:cs="Arial"/>
          <w:spacing w:val="-7"/>
        </w:rPr>
        <w:t>m</w:t>
      </w:r>
      <w:r w:rsidRPr="00174E3A">
        <w:rPr>
          <w:rFonts w:ascii="Arial" w:eastAsia="Arial" w:hAnsi="Arial" w:cs="Arial"/>
        </w:rPr>
        <w:t>o</w:t>
      </w:r>
      <w:r>
        <w:rPr>
          <w:rFonts w:ascii="Arial" w:eastAsia="Arial" w:hAnsi="Arial" w:cs="Arial"/>
        </w:rPr>
        <w:t xml:space="preserve"> </w:t>
      </w:r>
      <w:r w:rsidRPr="00174E3A">
        <w:rPr>
          <w:rFonts w:ascii="Arial" w:eastAsia="Arial" w:hAnsi="Arial" w:cs="Arial"/>
          <w:spacing w:val="1"/>
        </w:rPr>
        <w:t>re</w:t>
      </w:r>
      <w:r w:rsidRPr="00174E3A">
        <w:rPr>
          <w:rFonts w:ascii="Arial" w:eastAsia="Arial" w:hAnsi="Arial" w:cs="Arial"/>
        </w:rPr>
        <w:t>f</w:t>
      </w:r>
      <w:r w:rsidRPr="00174E3A">
        <w:rPr>
          <w:rFonts w:ascii="Arial" w:eastAsia="Arial" w:hAnsi="Arial" w:cs="Arial"/>
          <w:spacing w:val="1"/>
        </w:rPr>
        <w:t>u</w:t>
      </w:r>
      <w:r w:rsidRPr="00174E3A">
        <w:rPr>
          <w:rFonts w:ascii="Arial" w:eastAsia="Arial" w:hAnsi="Arial" w:cs="Arial"/>
          <w:spacing w:val="-3"/>
        </w:rPr>
        <w:t>e</w:t>
      </w:r>
      <w:r w:rsidRPr="00174E3A">
        <w:rPr>
          <w:rFonts w:ascii="Arial" w:eastAsia="Arial" w:hAnsi="Arial" w:cs="Arial"/>
          <w:spacing w:val="1"/>
        </w:rPr>
        <w:t>r</w:t>
      </w:r>
      <w:r w:rsidRPr="00174E3A">
        <w:rPr>
          <w:rFonts w:ascii="Arial" w:eastAsia="Arial" w:hAnsi="Arial" w:cs="Arial"/>
        </w:rPr>
        <w:t>zo</w:t>
      </w:r>
      <w:r>
        <w:rPr>
          <w:rFonts w:ascii="Arial" w:eastAsia="Arial" w:hAnsi="Arial" w:cs="Arial"/>
        </w:rPr>
        <w:t xml:space="preserve"> </w:t>
      </w:r>
      <w:r w:rsidRPr="00174E3A">
        <w:rPr>
          <w:rFonts w:ascii="Arial" w:eastAsia="Arial" w:hAnsi="Arial" w:cs="Arial"/>
          <w:spacing w:val="-3"/>
        </w:rPr>
        <w:t>de</w:t>
      </w:r>
      <w:r w:rsidRPr="00174E3A">
        <w:rPr>
          <w:rFonts w:ascii="Arial" w:eastAsia="Arial" w:hAnsi="Arial" w:cs="Arial"/>
        </w:rPr>
        <w:t xml:space="preserve">l </w:t>
      </w:r>
      <w:r w:rsidRPr="00174E3A">
        <w:rPr>
          <w:rFonts w:ascii="Arial" w:eastAsia="Arial" w:hAnsi="Arial" w:cs="Arial"/>
          <w:spacing w:val="1"/>
        </w:rPr>
        <w:t>apren</w:t>
      </w:r>
      <w:r w:rsidRPr="00174E3A">
        <w:rPr>
          <w:rFonts w:ascii="Arial" w:eastAsia="Arial" w:hAnsi="Arial" w:cs="Arial"/>
          <w:spacing w:val="-3"/>
        </w:rPr>
        <w:t>d</w:t>
      </w:r>
      <w:r w:rsidRPr="00174E3A">
        <w:rPr>
          <w:rFonts w:ascii="Arial" w:eastAsia="Arial" w:hAnsi="Arial" w:cs="Arial"/>
          <w:spacing w:val="4"/>
        </w:rPr>
        <w:t>i</w:t>
      </w:r>
      <w:r w:rsidRPr="00174E3A">
        <w:rPr>
          <w:rFonts w:ascii="Arial" w:eastAsia="Arial" w:hAnsi="Arial" w:cs="Arial"/>
        </w:rPr>
        <w:t>z</w:t>
      </w:r>
      <w:r w:rsidRPr="00174E3A">
        <w:rPr>
          <w:rFonts w:ascii="Arial" w:eastAsia="Arial" w:hAnsi="Arial" w:cs="Arial"/>
          <w:spacing w:val="1"/>
        </w:rPr>
        <w:t>a</w:t>
      </w:r>
      <w:r w:rsidRPr="00174E3A">
        <w:rPr>
          <w:rFonts w:ascii="Arial" w:eastAsia="Arial" w:hAnsi="Arial" w:cs="Arial"/>
          <w:spacing w:val="-4"/>
        </w:rPr>
        <w:t>j</w:t>
      </w:r>
      <w:r w:rsidRPr="00174E3A">
        <w:rPr>
          <w:rFonts w:ascii="Arial" w:eastAsia="Arial" w:hAnsi="Arial" w:cs="Arial"/>
        </w:rPr>
        <w:t>e</w:t>
      </w:r>
      <w:r>
        <w:rPr>
          <w:rFonts w:ascii="Arial" w:eastAsia="Arial" w:hAnsi="Arial" w:cs="Arial"/>
          <w:spacing w:val="1"/>
        </w:rPr>
        <w:t xml:space="preserve"> y también un listado de películas relativas al módulo.</w:t>
      </w:r>
    </w:p>
    <w:p w:rsidR="006F426D" w:rsidRPr="00BE3B45" w:rsidRDefault="006F426D" w:rsidP="00DC1013">
      <w:pPr>
        <w:pStyle w:val="Ttulo1"/>
      </w:pPr>
      <w:bookmarkStart w:id="22" w:name="_Toc526602267"/>
      <w:r w:rsidRPr="00BE3B45">
        <w:t>Mecanismos de seguimiento y valoración</w:t>
      </w:r>
      <w:bookmarkEnd w:id="22"/>
    </w:p>
    <w:p w:rsidR="00C63936" w:rsidRPr="00BE3B45" w:rsidRDefault="00C63936" w:rsidP="00E11399">
      <w:pPr>
        <w:spacing w:before="240" w:line="360" w:lineRule="auto"/>
        <w:ind w:right="-147"/>
        <w:jc w:val="both"/>
        <w:rPr>
          <w:rFonts w:ascii="Arial" w:hAnsi="Arial" w:cs="Arial"/>
        </w:rPr>
      </w:pPr>
      <w:bookmarkStart w:id="23" w:name="_J._Información_sobre"/>
      <w:bookmarkEnd w:id="23"/>
      <w:r w:rsidRPr="00BE3B45">
        <w:rPr>
          <w:rFonts w:ascii="Arial" w:hAnsi="Arial" w:cs="Arial"/>
        </w:rPr>
        <w:t xml:space="preserve">El seguimiento y valoración del proceso de enseñanza-aprendizaje se realizará a lo largo del </w:t>
      </w:r>
      <w:r w:rsidR="001C147B">
        <w:rPr>
          <w:rFonts w:ascii="Arial" w:hAnsi="Arial" w:cs="Arial"/>
        </w:rPr>
        <w:t>c</w:t>
      </w:r>
      <w:r w:rsidRPr="00BE3B45">
        <w:rPr>
          <w:rFonts w:ascii="Arial" w:hAnsi="Arial" w:cs="Arial"/>
        </w:rPr>
        <w:t>urso utilizando los siguientes mecanismos:</w:t>
      </w:r>
    </w:p>
    <w:p w:rsidR="00C63936" w:rsidRPr="00BE3B45" w:rsidRDefault="00C63936" w:rsidP="00E11399">
      <w:pPr>
        <w:pStyle w:val="Prrafodelista"/>
        <w:numPr>
          <w:ilvl w:val="0"/>
          <w:numId w:val="28"/>
        </w:numPr>
        <w:spacing w:before="120" w:line="360" w:lineRule="auto"/>
        <w:ind w:left="0" w:right="-147" w:firstLine="0"/>
        <w:contextualSpacing w:val="0"/>
        <w:jc w:val="both"/>
        <w:rPr>
          <w:rFonts w:ascii="Arial" w:hAnsi="Arial" w:cs="Arial"/>
        </w:rPr>
      </w:pPr>
      <w:r w:rsidRPr="00BE3B45">
        <w:rPr>
          <w:rFonts w:ascii="Arial" w:hAnsi="Arial" w:cs="Arial"/>
        </w:rPr>
        <w:t>Reuniones del Departamento para el seguimiento mensual de las programaciones con el fin de detectar posibles incidencias en cuanto a:</w:t>
      </w:r>
    </w:p>
    <w:p w:rsidR="00C63936" w:rsidRPr="00BE3B45" w:rsidRDefault="00C63936" w:rsidP="00E11399">
      <w:pPr>
        <w:pStyle w:val="Prrafodelista"/>
        <w:numPr>
          <w:ilvl w:val="0"/>
          <w:numId w:val="27"/>
        </w:numPr>
        <w:spacing w:line="360" w:lineRule="auto"/>
        <w:ind w:left="1077" w:right="-147" w:hanging="357"/>
        <w:contextualSpacing w:val="0"/>
        <w:jc w:val="both"/>
        <w:rPr>
          <w:rFonts w:ascii="Arial" w:hAnsi="Arial" w:cs="Arial"/>
        </w:rPr>
      </w:pPr>
      <w:r w:rsidRPr="00BE3B45">
        <w:rPr>
          <w:rFonts w:ascii="Arial" w:hAnsi="Arial" w:cs="Arial"/>
        </w:rPr>
        <w:t>Desviaciones significativas en su desarrollo.</w:t>
      </w:r>
    </w:p>
    <w:p w:rsidR="00C63936" w:rsidRPr="00BE3B45" w:rsidRDefault="00C63936" w:rsidP="00E11399">
      <w:pPr>
        <w:pStyle w:val="Prrafodelista"/>
        <w:numPr>
          <w:ilvl w:val="0"/>
          <w:numId w:val="27"/>
        </w:numPr>
        <w:spacing w:line="360" w:lineRule="auto"/>
        <w:ind w:left="1077" w:right="-147" w:hanging="357"/>
        <w:contextualSpacing w:val="0"/>
        <w:jc w:val="both"/>
        <w:rPr>
          <w:rFonts w:ascii="Arial" w:hAnsi="Arial" w:cs="Arial"/>
        </w:rPr>
      </w:pPr>
      <w:r w:rsidRPr="00BE3B45">
        <w:rPr>
          <w:rFonts w:ascii="Arial" w:hAnsi="Arial" w:cs="Arial"/>
        </w:rPr>
        <w:t>Grado de consecución de los objetivos programados.</w:t>
      </w:r>
    </w:p>
    <w:p w:rsidR="00C63936" w:rsidRPr="00BE3B45" w:rsidRDefault="00C63936" w:rsidP="00E11399">
      <w:pPr>
        <w:spacing w:line="360" w:lineRule="auto"/>
        <w:ind w:right="-147"/>
        <w:jc w:val="both"/>
        <w:rPr>
          <w:rFonts w:ascii="Arial" w:hAnsi="Arial" w:cs="Arial"/>
        </w:rPr>
      </w:pPr>
      <w:r w:rsidRPr="00BE3B45">
        <w:rPr>
          <w:rFonts w:ascii="Arial" w:hAnsi="Arial" w:cs="Arial"/>
        </w:rPr>
        <w:t>Analizadas estas incidencias, se propondrán medidas correctoras y en la siguiente reunión mensual se realizará un seguimiento de la efectividad de las medidas aplicadas.</w:t>
      </w:r>
    </w:p>
    <w:p w:rsidR="00C63936" w:rsidRPr="00BE3B45" w:rsidRDefault="00C63936" w:rsidP="00E11399">
      <w:pPr>
        <w:pStyle w:val="Prrafodelista"/>
        <w:numPr>
          <w:ilvl w:val="0"/>
          <w:numId w:val="28"/>
        </w:numPr>
        <w:spacing w:line="360" w:lineRule="auto"/>
        <w:ind w:left="0" w:right="-147" w:firstLine="0"/>
        <w:contextualSpacing w:val="0"/>
        <w:jc w:val="both"/>
        <w:rPr>
          <w:rFonts w:ascii="Arial" w:hAnsi="Arial" w:cs="Arial"/>
        </w:rPr>
      </w:pPr>
      <w:r w:rsidRPr="00BE3B45">
        <w:rPr>
          <w:rFonts w:ascii="Arial" w:hAnsi="Arial" w:cs="Arial"/>
        </w:rPr>
        <w:t>Reuniones del Equipo educativo.</w:t>
      </w:r>
    </w:p>
    <w:p w:rsidR="00C63936" w:rsidRPr="00BE3B45" w:rsidRDefault="00C63936" w:rsidP="00E11399">
      <w:pPr>
        <w:pStyle w:val="Prrafodelista"/>
        <w:numPr>
          <w:ilvl w:val="0"/>
          <w:numId w:val="28"/>
        </w:numPr>
        <w:spacing w:line="360" w:lineRule="auto"/>
        <w:ind w:left="0" w:right="-147" w:firstLine="0"/>
        <w:contextualSpacing w:val="0"/>
        <w:jc w:val="both"/>
        <w:rPr>
          <w:rFonts w:ascii="Arial" w:hAnsi="Arial" w:cs="Arial"/>
        </w:rPr>
      </w:pPr>
      <w:r w:rsidRPr="00BE3B45">
        <w:rPr>
          <w:rFonts w:ascii="Arial" w:hAnsi="Arial" w:cs="Arial"/>
        </w:rPr>
        <w:t>Tutorías.</w:t>
      </w:r>
    </w:p>
    <w:p w:rsidR="00C63936" w:rsidRPr="00BE3B45" w:rsidRDefault="00C63936" w:rsidP="00E11399">
      <w:pPr>
        <w:pStyle w:val="Prrafodelista"/>
        <w:numPr>
          <w:ilvl w:val="0"/>
          <w:numId w:val="28"/>
        </w:numPr>
        <w:spacing w:line="360" w:lineRule="auto"/>
        <w:ind w:left="0" w:right="-147" w:firstLine="0"/>
        <w:contextualSpacing w:val="0"/>
        <w:jc w:val="both"/>
        <w:rPr>
          <w:rFonts w:ascii="Arial" w:hAnsi="Arial" w:cs="Arial"/>
        </w:rPr>
      </w:pPr>
      <w:r w:rsidRPr="00BE3B45">
        <w:rPr>
          <w:rFonts w:ascii="Arial" w:hAnsi="Arial" w:cs="Arial"/>
        </w:rPr>
        <w:t>Participación de los alumnos en las juntas de evaluación.</w:t>
      </w:r>
    </w:p>
    <w:p w:rsidR="00C63936" w:rsidRPr="00BE3B45" w:rsidRDefault="00C63936" w:rsidP="00E11399">
      <w:pPr>
        <w:pStyle w:val="Prrafodelista"/>
        <w:numPr>
          <w:ilvl w:val="0"/>
          <w:numId w:val="28"/>
        </w:numPr>
        <w:spacing w:after="120" w:line="360" w:lineRule="auto"/>
        <w:ind w:left="0" w:right="-147" w:firstLine="0"/>
        <w:contextualSpacing w:val="0"/>
        <w:jc w:val="both"/>
        <w:rPr>
          <w:rFonts w:ascii="Arial" w:hAnsi="Arial" w:cs="Arial"/>
        </w:rPr>
      </w:pPr>
      <w:r w:rsidRPr="00BE3B45">
        <w:rPr>
          <w:rFonts w:ascii="Arial" w:hAnsi="Arial" w:cs="Arial"/>
        </w:rPr>
        <w:t>Encuestas de satisfacción del alumnado.</w:t>
      </w:r>
    </w:p>
    <w:p w:rsidR="00473FF6" w:rsidRPr="00BE3B45" w:rsidRDefault="00473FF6" w:rsidP="00DC1013">
      <w:pPr>
        <w:pStyle w:val="Ttulo1"/>
      </w:pPr>
      <w:bookmarkStart w:id="24" w:name="_Toc526602268"/>
      <w:r w:rsidRPr="00BE3B45">
        <w:t>Información sobre el módulo para facilitar al alumnado</w:t>
      </w:r>
      <w:bookmarkEnd w:id="24"/>
    </w:p>
    <w:p w:rsidR="00C63936" w:rsidRPr="00BE3B45" w:rsidRDefault="003B7E53" w:rsidP="00E11399">
      <w:pPr>
        <w:spacing w:before="120" w:after="120" w:line="360" w:lineRule="auto"/>
        <w:ind w:right="-113"/>
        <w:jc w:val="both"/>
        <w:rPr>
          <w:rFonts w:ascii="Arial" w:hAnsi="Arial" w:cs="Arial"/>
        </w:rPr>
      </w:pPr>
      <w:r>
        <w:rPr>
          <w:rFonts w:ascii="Arial" w:hAnsi="Arial" w:cs="Arial"/>
        </w:rPr>
        <w:t xml:space="preserve">El alumnado será informado </w:t>
      </w:r>
      <w:r w:rsidR="00C63936" w:rsidRPr="00BE3B45">
        <w:rPr>
          <w:rFonts w:ascii="Arial" w:hAnsi="Arial" w:cs="Arial"/>
        </w:rPr>
        <w:t>de los siguientes apartados de esta programación:</w:t>
      </w:r>
    </w:p>
    <w:p w:rsidR="00C63936" w:rsidRPr="00BE3B45" w:rsidRDefault="00C63936" w:rsidP="00E11399">
      <w:pPr>
        <w:pStyle w:val="Prrafodelista"/>
        <w:numPr>
          <w:ilvl w:val="2"/>
          <w:numId w:val="29"/>
        </w:numPr>
        <w:spacing w:line="360" w:lineRule="auto"/>
        <w:ind w:left="142" w:right="-113" w:firstLine="0"/>
        <w:contextualSpacing w:val="0"/>
        <w:jc w:val="both"/>
        <w:rPr>
          <w:rFonts w:ascii="Arial" w:hAnsi="Arial" w:cs="Arial"/>
        </w:rPr>
      </w:pPr>
      <w:r w:rsidRPr="00BE3B45">
        <w:rPr>
          <w:rFonts w:ascii="Arial" w:hAnsi="Arial" w:cs="Arial"/>
        </w:rPr>
        <w:t>Resultados de aprendizaje, contenidos y criterios de evaluación.</w:t>
      </w:r>
    </w:p>
    <w:p w:rsidR="00C63936" w:rsidRPr="00BE3B45" w:rsidRDefault="00C63936" w:rsidP="00E11399">
      <w:pPr>
        <w:pStyle w:val="Prrafodelista"/>
        <w:numPr>
          <w:ilvl w:val="2"/>
          <w:numId w:val="29"/>
        </w:numPr>
        <w:spacing w:line="360" w:lineRule="auto"/>
        <w:ind w:left="142" w:right="-113" w:firstLine="0"/>
        <w:contextualSpacing w:val="0"/>
        <w:jc w:val="both"/>
        <w:rPr>
          <w:rFonts w:ascii="Arial" w:hAnsi="Arial" w:cs="Arial"/>
        </w:rPr>
      </w:pPr>
      <w:r w:rsidRPr="00BE3B45">
        <w:rPr>
          <w:rFonts w:ascii="Arial" w:hAnsi="Arial" w:cs="Arial"/>
        </w:rPr>
        <w:t>Organización y distribución temporal de los contenidos.</w:t>
      </w:r>
    </w:p>
    <w:p w:rsidR="00C63936" w:rsidRPr="00BE3B45" w:rsidRDefault="00C63936" w:rsidP="00E11399">
      <w:pPr>
        <w:pStyle w:val="Prrafodelista"/>
        <w:numPr>
          <w:ilvl w:val="2"/>
          <w:numId w:val="29"/>
        </w:numPr>
        <w:spacing w:line="360" w:lineRule="auto"/>
        <w:ind w:left="142" w:right="-113" w:firstLine="0"/>
        <w:contextualSpacing w:val="0"/>
        <w:jc w:val="both"/>
        <w:rPr>
          <w:rFonts w:ascii="Arial" w:hAnsi="Arial" w:cs="Arial"/>
        </w:rPr>
      </w:pPr>
      <w:r w:rsidRPr="00BE3B45">
        <w:rPr>
          <w:rFonts w:ascii="Arial" w:hAnsi="Arial" w:cs="Arial"/>
        </w:rPr>
        <w:t>Metodología didáctica.</w:t>
      </w:r>
    </w:p>
    <w:p w:rsidR="00C63936" w:rsidRPr="001A12BA" w:rsidRDefault="00C63936" w:rsidP="00E11399">
      <w:pPr>
        <w:pStyle w:val="Prrafodelista"/>
        <w:numPr>
          <w:ilvl w:val="2"/>
          <w:numId w:val="29"/>
        </w:numPr>
        <w:spacing w:line="360" w:lineRule="auto"/>
        <w:ind w:left="142" w:right="-113" w:firstLine="0"/>
        <w:contextualSpacing w:val="0"/>
        <w:jc w:val="both"/>
        <w:rPr>
          <w:rFonts w:ascii="Arial" w:hAnsi="Arial" w:cs="Arial"/>
        </w:rPr>
      </w:pPr>
      <w:r w:rsidRPr="001A12BA">
        <w:rPr>
          <w:rFonts w:ascii="Arial" w:hAnsi="Arial" w:cs="Arial"/>
        </w:rPr>
        <w:t>Criterios de calificación.</w:t>
      </w:r>
    </w:p>
    <w:p w:rsidR="00C63936" w:rsidRPr="00BE3B45" w:rsidRDefault="001A12BA" w:rsidP="00E11399">
      <w:pPr>
        <w:spacing w:line="360" w:lineRule="auto"/>
        <w:ind w:left="142" w:right="-113"/>
        <w:jc w:val="both"/>
        <w:rPr>
          <w:rFonts w:ascii="Arial" w:hAnsi="Arial" w:cs="Arial"/>
        </w:rPr>
      </w:pPr>
      <w:r>
        <w:rPr>
          <w:rFonts w:ascii="Arial" w:hAnsi="Arial" w:cs="Arial"/>
        </w:rPr>
        <w:t>E.</w:t>
      </w:r>
      <w:r>
        <w:rPr>
          <w:rFonts w:ascii="Arial" w:hAnsi="Arial" w:cs="Arial"/>
        </w:rPr>
        <w:tab/>
      </w:r>
      <w:r w:rsidR="00C63936" w:rsidRPr="00BE3B45">
        <w:rPr>
          <w:rFonts w:ascii="Arial" w:hAnsi="Arial" w:cs="Arial"/>
        </w:rPr>
        <w:t>Materiales y recursos didácticos a utilizar, incluidos los libros para uso de los alumnos.</w:t>
      </w:r>
    </w:p>
    <w:sectPr w:rsidR="00C63936" w:rsidRPr="00BE3B45" w:rsidSect="00142AB1">
      <w:headerReference w:type="default" r:id="rId8"/>
      <w:footerReference w:type="default" r:id="rId9"/>
      <w:endnotePr>
        <w:numFmt w:val="decimal"/>
      </w:endnotePr>
      <w:pgSz w:w="11905" w:h="16837"/>
      <w:pgMar w:top="1843" w:right="1154" w:bottom="851" w:left="1701" w:header="851" w:footer="40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458" w:rsidRDefault="00250458">
      <w:r>
        <w:separator/>
      </w:r>
    </w:p>
  </w:endnote>
  <w:endnote w:type="continuationSeparator" w:id="0">
    <w:p w:rsidR="00250458" w:rsidRDefault="0025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OfficinaSansStd-Book">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458" w:rsidRPr="00DD278C" w:rsidRDefault="00250458">
    <w:pPr>
      <w:pStyle w:val="Piedepgina"/>
      <w:pBdr>
        <w:top w:val="single" w:sz="2" w:space="1" w:color="auto"/>
        <w:left w:val="single" w:sz="2" w:space="0" w:color="auto"/>
        <w:bottom w:val="single" w:sz="2" w:space="1" w:color="auto"/>
        <w:right w:val="single" w:sz="2" w:space="0" w:color="auto"/>
      </w:pBdr>
      <w:tabs>
        <w:tab w:val="clear" w:pos="8504"/>
        <w:tab w:val="right" w:pos="8820"/>
      </w:tabs>
      <w:ind w:right="-144"/>
      <w:jc w:val="both"/>
      <w:rPr>
        <w:rFonts w:ascii="Arial" w:hAnsi="Arial" w:cs="Arial"/>
        <w:sz w:val="12"/>
        <w:szCs w:val="12"/>
      </w:rPr>
    </w:pPr>
    <w:r w:rsidRPr="00DD278C">
      <w:rPr>
        <w:rFonts w:ascii="Arial" w:hAnsi="Arial" w:cs="Arial"/>
        <w:sz w:val="12"/>
        <w:szCs w:val="12"/>
      </w:rPr>
      <w:t>Todos los documentos deben ser utilizados en soporte informático.  La realización de copias impresas no está permitida, salvo para uso temporal y de alcance limitado.  Cualquier persona que realice una copia de un documento es responsable de su control y de verificar que mantiene su vigencia durante su periodo de utilización</w:t>
    </w:r>
    <w:r w:rsidRPr="00DD278C">
      <w:rPr>
        <w:rFonts w:ascii="Arial" w:hAnsi="Arial" w:cs="Arial"/>
        <w:sz w:val="12"/>
        <w:szCs w:val="12"/>
        <w:u w:val="single"/>
      </w:rPr>
      <w:t>.  Un documento impreso es, por principio, un documento incontrolado, susceptible de quedar obsoleto en cualquier momento</w:t>
    </w:r>
    <w:r w:rsidRPr="00DD278C">
      <w:rPr>
        <w:rFonts w:ascii="Arial" w:hAnsi="Arial" w:cs="Arial"/>
        <w:sz w:val="12"/>
        <w:szCs w:val="12"/>
      </w:rPr>
      <w:t>, y por tanto su vigencia debe ser verificada por el p</w:t>
    </w:r>
    <w:r>
      <w:rPr>
        <w:rFonts w:ascii="Arial" w:hAnsi="Arial" w:cs="Arial"/>
        <w:sz w:val="12"/>
        <w:szCs w:val="12"/>
      </w:rPr>
      <w:t>ropio usuario antes del</w:t>
    </w:r>
    <w:r w:rsidRPr="00DD278C">
      <w:rPr>
        <w:rFonts w:ascii="Arial" w:hAnsi="Arial" w:cs="Arial"/>
        <w:sz w:val="12"/>
        <w:szCs w:val="12"/>
      </w:rPr>
      <w:t xml:space="preserve"> uso.</w:t>
    </w:r>
  </w:p>
  <w:p w:rsidR="00250458" w:rsidRDefault="00250458" w:rsidP="00DD278C">
    <w:pPr>
      <w:pStyle w:val="Piedepgina"/>
      <w:ind w:right="-9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458" w:rsidRDefault="00250458">
      <w:r>
        <w:separator/>
      </w:r>
    </w:p>
  </w:footnote>
  <w:footnote w:type="continuationSeparator" w:id="0">
    <w:p w:rsidR="00250458" w:rsidRDefault="0025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5053"/>
      <w:gridCol w:w="1484"/>
      <w:gridCol w:w="1330"/>
    </w:tblGrid>
    <w:tr w:rsidR="00250458" w:rsidRPr="00B77A03" w:rsidTr="00C951AB">
      <w:trPr>
        <w:cantSplit/>
        <w:trHeight w:val="1062"/>
      </w:trPr>
      <w:tc>
        <w:tcPr>
          <w:tcW w:w="1330" w:type="dxa"/>
        </w:tcPr>
        <w:p w:rsidR="00250458" w:rsidRPr="00B77A03" w:rsidRDefault="00250458">
          <w:pPr>
            <w:jc w:val="both"/>
            <w:rPr>
              <w:rFonts w:ascii="Arial" w:hAnsi="Arial" w:cs="Arial"/>
              <w:b/>
              <w:bCs/>
              <w:noProof/>
              <w:sz w:val="16"/>
            </w:rPr>
          </w:pPr>
          <w:r>
            <w:rPr>
              <w:rFonts w:ascii="Arial" w:hAnsi="Arial" w:cs="Arial"/>
              <w:b/>
              <w:bCs/>
              <w:noProof/>
              <w:sz w:val="16"/>
              <w:lang w:val="es-ES"/>
            </w:rPr>
            <w:drawing>
              <wp:anchor distT="0" distB="0" distL="114300" distR="114300" simplePos="0" relativeHeight="251657216" behindDoc="0" locked="0" layoutInCell="1" allowOverlap="1">
                <wp:simplePos x="0" y="0"/>
                <wp:positionH relativeFrom="column">
                  <wp:posOffset>71755</wp:posOffset>
                </wp:positionH>
                <wp:positionV relativeFrom="paragraph">
                  <wp:posOffset>139700</wp:posOffset>
                </wp:positionV>
                <wp:extent cx="571500" cy="424815"/>
                <wp:effectExtent l="1905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571500" cy="424815"/>
                        </a:xfrm>
                        <a:prstGeom prst="rect">
                          <a:avLst/>
                        </a:prstGeom>
                        <a:solidFill>
                          <a:srgbClr val="CCFFFF"/>
                        </a:solidFill>
                        <a:ln w="9525">
                          <a:noFill/>
                          <a:miter lim="800000"/>
                          <a:headEnd/>
                          <a:tailEnd/>
                        </a:ln>
                      </pic:spPr>
                    </pic:pic>
                  </a:graphicData>
                </a:graphic>
              </wp:anchor>
            </w:drawing>
          </w:r>
          <w:r w:rsidRPr="00B77A03">
            <w:rPr>
              <w:rFonts w:ascii="Arial" w:hAnsi="Arial" w:cs="Arial"/>
              <w:b/>
              <w:bCs/>
              <w:i/>
              <w:iCs/>
              <w:sz w:val="16"/>
            </w:rPr>
            <w:tab/>
          </w:r>
        </w:p>
      </w:tc>
      <w:tc>
        <w:tcPr>
          <w:tcW w:w="5053" w:type="dxa"/>
          <w:vAlign w:val="center"/>
        </w:tcPr>
        <w:p w:rsidR="00250458" w:rsidRPr="00B77A03" w:rsidRDefault="00142AB1" w:rsidP="00C951AB">
          <w:pPr>
            <w:jc w:val="center"/>
            <w:rPr>
              <w:rFonts w:ascii="Arial" w:hAnsi="Arial" w:cs="Arial"/>
            </w:rPr>
          </w:pPr>
          <w:r>
            <w:rPr>
              <w:rFonts w:ascii="Arial" w:hAnsi="Arial" w:cs="Arial"/>
              <w:b/>
              <w:bCs/>
              <w:noProof/>
              <w:lang w:val="es-ES"/>
            </w:rPr>
            <w:pict>
              <v:shapetype id="_x0000_t202" coordsize="21600,21600" o:spt="202" path="m,l,21600r21600,l21600,xe">
                <v:stroke joinstyle="miter"/>
                <v:path gradientshapeok="t" o:connecttype="rect"/>
              </v:shapetype>
              <v:shape id="Text Box 7" o:spid="_x0000_s4097" type="#_x0000_t202" style="position:absolute;left:0;text-align:left;margin-left:245.35pt;margin-top:2.25pt;width:76.65pt;height:49.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" strokecolor="white">
                <v:textbox style="mso-next-textbox:#Text Box 7" inset="3.5mm,,0">
                  <w:txbxContent>
                    <w:p w:rsidR="00250458" w:rsidRDefault="00250458">
                      <w:pPr>
                        <w:ind w:right="-21"/>
                      </w:pPr>
                      <w:r>
                        <w:object w:dxaOrig="5603" w:dyaOrig="10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21pt;height:36pt">
                            <v:imagedata r:id="rId2" o:title=""/>
                          </v:shape>
                          <o:OLEObject Type="Embed" ProgID="PBrush" ShapeID="_x0000_i1091" DrawAspect="Content" ObjectID="_1600502726" r:id="rId3"/>
                        </w:object>
                      </w:r>
                      <w:r>
                        <w:object w:dxaOrig="16078" w:dyaOrig="16048">
                          <v:shape id="_x0000_i1092" type="#_x0000_t75" style="width:24pt;height:24pt">
                            <v:imagedata r:id="rId4" o:title=""/>
                          </v:shape>
                          <o:OLEObject Type="Embed" ProgID="PBrush" ShapeID="_x0000_i1092" DrawAspect="Content" ObjectID="_1600502727" r:id="rId5"/>
                        </w:object>
                      </w:r>
                    </w:p>
                    <w:p w:rsidR="00250458" w:rsidRDefault="00250458">
                      <w:pPr>
                        <w:pStyle w:val="Textoindependiente"/>
                        <w:ind w:right="-21"/>
                        <w:rPr>
                          <w:sz w:val="8"/>
                        </w:rPr>
                      </w:pPr>
                      <w:r>
                        <w:rPr>
                          <w:sz w:val="8"/>
                        </w:rPr>
                        <w:t>Enseñanzas de Formación Profesional</w:t>
                      </w:r>
                    </w:p>
                  </w:txbxContent>
                </v:textbox>
              </v:shape>
            </w:pict>
          </w:r>
        </w:p>
        <w:p w:rsidR="00250458" w:rsidRPr="00B77A03" w:rsidRDefault="00250458" w:rsidP="00C951AB">
          <w:pPr>
            <w:jc w:val="center"/>
            <w:rPr>
              <w:rFonts w:ascii="Arial" w:hAnsi="Arial" w:cs="Arial"/>
              <w:sz w:val="22"/>
            </w:rPr>
          </w:pPr>
          <w:r w:rsidRPr="00B77A03">
            <w:rPr>
              <w:rFonts w:ascii="Arial" w:hAnsi="Arial" w:cs="Arial"/>
              <w:sz w:val="22"/>
            </w:rPr>
            <w:t>PROGRAMACIÓN DEL MÓDULO DE</w:t>
          </w:r>
        </w:p>
        <w:p w:rsidR="00250458" w:rsidRPr="006F426D" w:rsidRDefault="00250458" w:rsidP="00C951AB">
          <w:pPr>
            <w:jc w:val="center"/>
            <w:rPr>
              <w:rFonts w:ascii="Arial" w:hAnsi="Arial" w:cs="Arial"/>
              <w:b/>
              <w:bCs/>
              <w:sz w:val="22"/>
            </w:rPr>
          </w:pPr>
          <w:r>
            <w:rPr>
              <w:rFonts w:ascii="Arial" w:hAnsi="Arial" w:cs="Arial"/>
              <w:b/>
              <w:bCs/>
              <w:sz w:val="22"/>
            </w:rPr>
            <w:t>COMUNICACIÓN Y ATENCIÓN AL CLIENTE</w:t>
          </w:r>
        </w:p>
      </w:tc>
      <w:tc>
        <w:tcPr>
          <w:tcW w:w="1484" w:type="dxa"/>
        </w:tcPr>
        <w:p w:rsidR="00250458" w:rsidRPr="00635403" w:rsidRDefault="00250458" w:rsidP="00635403">
          <w:pPr>
            <w:rPr>
              <w:rFonts w:ascii="Arial" w:hAnsi="Arial" w:cs="Arial"/>
              <w:b/>
              <w:bCs/>
            </w:rPr>
          </w:pPr>
        </w:p>
        <w:p w:rsidR="00250458" w:rsidRPr="00B77A03" w:rsidRDefault="00250458" w:rsidP="00635403">
          <w:pPr>
            <w:ind w:left="-252"/>
            <w:rPr>
              <w:rFonts w:ascii="Arial" w:hAnsi="Arial" w:cs="Arial"/>
            </w:rPr>
          </w:pPr>
        </w:p>
      </w:tc>
      <w:tc>
        <w:tcPr>
          <w:tcW w:w="1330" w:type="dxa"/>
        </w:tcPr>
        <w:p w:rsidR="00250458" w:rsidRPr="00B77A03" w:rsidRDefault="00250458">
          <w:pPr>
            <w:ind w:left="56"/>
            <w:jc w:val="both"/>
            <w:rPr>
              <w:rFonts w:ascii="Arial" w:hAnsi="Arial" w:cs="Arial"/>
            </w:rPr>
          </w:pPr>
        </w:p>
        <w:p w:rsidR="00250458" w:rsidRPr="00B77A03" w:rsidRDefault="00250458" w:rsidP="006D0801">
          <w:pPr>
            <w:ind w:left="-84"/>
            <w:jc w:val="both"/>
            <w:rPr>
              <w:rFonts w:ascii="Arial" w:hAnsi="Arial" w:cs="Arial"/>
              <w:b/>
              <w:bCs/>
              <w:noProof/>
              <w:sz w:val="16"/>
            </w:rPr>
          </w:pPr>
          <w:r>
            <w:rPr>
              <w:rFonts w:ascii="Arial" w:hAnsi="Arial" w:cs="Arial"/>
              <w:noProof/>
              <w:lang w:val="es-ES"/>
            </w:rPr>
            <w:drawing>
              <wp:inline distT="0" distB="0" distL="0" distR="0">
                <wp:extent cx="771525" cy="371475"/>
                <wp:effectExtent l="19050" t="0" r="9525" b="0"/>
                <wp:docPr id="14" name="Imagen 9" descr="NUE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NUEVO LOGO"/>
                        <pic:cNvPicPr>
                          <a:picLocks noChangeAspect="1" noChangeArrowheads="1"/>
                        </pic:cNvPicPr>
                      </pic:nvPicPr>
                      <pic:blipFill>
                        <a:blip r:embed="rId6"/>
                        <a:srcRect/>
                        <a:stretch>
                          <a:fillRect/>
                        </a:stretch>
                      </pic:blipFill>
                      <pic:spPr bwMode="auto">
                        <a:xfrm>
                          <a:off x="0" y="0"/>
                          <a:ext cx="771525" cy="371475"/>
                        </a:xfrm>
                        <a:prstGeom prst="rect">
                          <a:avLst/>
                        </a:prstGeom>
                        <a:noFill/>
                        <a:ln w="9525">
                          <a:noFill/>
                          <a:miter lim="800000"/>
                          <a:headEnd/>
                          <a:tailEnd/>
                        </a:ln>
                      </pic:spPr>
                    </pic:pic>
                  </a:graphicData>
                </a:graphic>
              </wp:inline>
            </w:drawing>
          </w:r>
        </w:p>
      </w:tc>
    </w:tr>
  </w:tbl>
  <w:p w:rsidR="00250458" w:rsidRPr="00B77A03" w:rsidRDefault="00250458">
    <w:pPr>
      <w:widowControl w:val="0"/>
      <w:spacing w:line="100" w:lineRule="exact"/>
      <w:rPr>
        <w:rStyle w:val="Nmerodepgina"/>
        <w:rFonts w:ascii="Arial" w:hAnsi="Arial" w:cs="Arial"/>
        <w:b/>
        <w:b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3915"/>
      <w:gridCol w:w="1134"/>
      <w:gridCol w:w="1474"/>
      <w:gridCol w:w="1361"/>
    </w:tblGrid>
    <w:tr w:rsidR="00250458" w:rsidRPr="00B77A03">
      <w:trPr>
        <w:cantSplit/>
        <w:trHeight w:val="511"/>
      </w:trPr>
      <w:tc>
        <w:tcPr>
          <w:tcW w:w="1330" w:type="dxa"/>
          <w:shd w:val="clear" w:color="auto" w:fill="E6E6E6"/>
          <w:vAlign w:val="center"/>
        </w:tcPr>
        <w:p w:rsidR="00250458" w:rsidRPr="00B77A03" w:rsidRDefault="00250458">
          <w:pPr>
            <w:ind w:left="56"/>
            <w:jc w:val="center"/>
            <w:rPr>
              <w:rFonts w:ascii="Arial" w:hAnsi="Arial" w:cs="Arial"/>
              <w:b/>
              <w:bCs/>
              <w:noProof/>
              <w:sz w:val="24"/>
            </w:rPr>
          </w:pPr>
          <w:r w:rsidRPr="00B77A03">
            <w:rPr>
              <w:rFonts w:ascii="Arial" w:hAnsi="Arial" w:cs="Arial"/>
              <w:b/>
              <w:bCs/>
              <w:noProof/>
              <w:sz w:val="24"/>
            </w:rPr>
            <w:t>CICLO</w:t>
          </w:r>
        </w:p>
      </w:tc>
      <w:tc>
        <w:tcPr>
          <w:tcW w:w="3915" w:type="dxa"/>
          <w:vAlign w:val="center"/>
        </w:tcPr>
        <w:p w:rsidR="00250458" w:rsidRPr="00B77A03" w:rsidRDefault="00250458">
          <w:pPr>
            <w:pStyle w:val="Ttulo6"/>
            <w:rPr>
              <w:rFonts w:ascii="Arial" w:hAnsi="Arial" w:cs="Arial"/>
            </w:rPr>
          </w:pPr>
          <w:r>
            <w:rPr>
              <w:rFonts w:ascii="Arial" w:hAnsi="Arial" w:cs="Arial"/>
            </w:rPr>
            <w:t>ADMINISTRACIÓN Y FINANZAS</w:t>
          </w:r>
        </w:p>
      </w:tc>
      <w:tc>
        <w:tcPr>
          <w:tcW w:w="1134" w:type="dxa"/>
          <w:shd w:val="clear" w:color="auto" w:fill="E6E6E6"/>
          <w:vAlign w:val="center"/>
        </w:tcPr>
        <w:p w:rsidR="00250458" w:rsidRPr="00B77A03" w:rsidRDefault="00250458">
          <w:pPr>
            <w:pStyle w:val="Ttulo5"/>
            <w:rPr>
              <w:rFonts w:ascii="Arial" w:hAnsi="Arial" w:cs="Arial"/>
            </w:rPr>
          </w:pPr>
          <w:r w:rsidRPr="00B77A03">
            <w:rPr>
              <w:rFonts w:ascii="Arial" w:hAnsi="Arial" w:cs="Arial"/>
            </w:rPr>
            <w:t>CURSO</w:t>
          </w:r>
        </w:p>
      </w:tc>
      <w:tc>
        <w:tcPr>
          <w:tcW w:w="1474" w:type="dxa"/>
          <w:vAlign w:val="center"/>
        </w:tcPr>
        <w:p w:rsidR="00250458" w:rsidRPr="00B77A03" w:rsidRDefault="00250458" w:rsidP="00294056">
          <w:pPr>
            <w:ind w:left="56"/>
            <w:jc w:val="center"/>
            <w:rPr>
              <w:rFonts w:ascii="Arial" w:hAnsi="Arial" w:cs="Arial"/>
              <w:b/>
              <w:bCs/>
              <w:noProof/>
              <w:sz w:val="24"/>
            </w:rPr>
          </w:pPr>
          <w:r>
            <w:rPr>
              <w:rFonts w:ascii="Arial" w:hAnsi="Arial" w:cs="Arial"/>
              <w:b/>
              <w:bCs/>
              <w:noProof/>
              <w:sz w:val="24"/>
            </w:rPr>
            <w:t>18</w:t>
          </w:r>
          <w:r w:rsidRPr="00B77A03">
            <w:rPr>
              <w:rFonts w:ascii="Arial" w:hAnsi="Arial" w:cs="Arial"/>
              <w:b/>
              <w:bCs/>
              <w:noProof/>
              <w:sz w:val="24"/>
            </w:rPr>
            <w:t>/1</w:t>
          </w:r>
          <w:r>
            <w:rPr>
              <w:rFonts w:ascii="Arial" w:hAnsi="Arial" w:cs="Arial"/>
              <w:b/>
              <w:bCs/>
              <w:noProof/>
              <w:sz w:val="24"/>
            </w:rPr>
            <w:t>9</w:t>
          </w:r>
        </w:p>
      </w:tc>
      <w:tc>
        <w:tcPr>
          <w:tcW w:w="1361" w:type="dxa"/>
          <w:vAlign w:val="center"/>
        </w:tcPr>
        <w:p w:rsidR="00250458" w:rsidRPr="00B77A03" w:rsidRDefault="00250458">
          <w:pPr>
            <w:ind w:left="56"/>
            <w:jc w:val="center"/>
            <w:rPr>
              <w:rFonts w:ascii="Arial" w:hAnsi="Arial" w:cs="Arial"/>
              <w:noProof/>
            </w:rPr>
          </w:pPr>
          <w:r w:rsidRPr="00B77A03">
            <w:rPr>
              <w:rFonts w:ascii="Arial" w:hAnsi="Arial" w:cs="Arial"/>
              <w:noProof/>
            </w:rPr>
            <w:t>Página</w:t>
          </w:r>
        </w:p>
        <w:p w:rsidR="00250458" w:rsidRPr="00B77A03" w:rsidRDefault="00250458">
          <w:pPr>
            <w:ind w:left="56"/>
            <w:jc w:val="center"/>
            <w:rPr>
              <w:rFonts w:ascii="Arial" w:hAnsi="Arial" w:cs="Arial"/>
              <w:b/>
              <w:bCs/>
              <w:noProof/>
              <w:sz w:val="24"/>
            </w:rPr>
          </w:pPr>
          <w:r w:rsidRPr="00B77A03">
            <w:rPr>
              <w:rStyle w:val="Nmerodepgina"/>
              <w:rFonts w:ascii="Arial" w:hAnsi="Arial" w:cs="Arial"/>
            </w:rPr>
            <w:fldChar w:fldCharType="begin"/>
          </w:r>
          <w:r w:rsidRPr="00B77A03">
            <w:rPr>
              <w:rStyle w:val="Nmerodepgina"/>
              <w:rFonts w:ascii="Arial" w:hAnsi="Arial" w:cs="Arial"/>
            </w:rPr>
            <w:instrText xml:space="preserve"> PAGE </w:instrText>
          </w:r>
          <w:r w:rsidRPr="00B77A03">
            <w:rPr>
              <w:rStyle w:val="Nmerodepgina"/>
              <w:rFonts w:ascii="Arial" w:hAnsi="Arial" w:cs="Arial"/>
            </w:rPr>
            <w:fldChar w:fldCharType="separate"/>
          </w:r>
          <w:r w:rsidR="00142AB1">
            <w:rPr>
              <w:rStyle w:val="Nmerodepgina"/>
              <w:rFonts w:ascii="Arial" w:hAnsi="Arial" w:cs="Arial"/>
              <w:noProof/>
            </w:rPr>
            <w:t>14</w:t>
          </w:r>
          <w:r w:rsidRPr="00B77A03">
            <w:rPr>
              <w:rStyle w:val="Nmerodepgina"/>
              <w:rFonts w:ascii="Arial" w:hAnsi="Arial" w:cs="Arial"/>
            </w:rPr>
            <w:fldChar w:fldCharType="end"/>
          </w:r>
          <w:r w:rsidRPr="00B77A03">
            <w:rPr>
              <w:rStyle w:val="Nmerodepgina"/>
              <w:rFonts w:ascii="Arial" w:hAnsi="Arial" w:cs="Arial"/>
            </w:rPr>
            <w:t xml:space="preserve"> de </w:t>
          </w:r>
          <w:r w:rsidRPr="00B77A03">
            <w:rPr>
              <w:rStyle w:val="Nmerodepgina"/>
              <w:rFonts w:ascii="Arial" w:hAnsi="Arial" w:cs="Arial"/>
            </w:rPr>
            <w:fldChar w:fldCharType="begin"/>
          </w:r>
          <w:r w:rsidRPr="00B77A03">
            <w:rPr>
              <w:rStyle w:val="Nmerodepgina"/>
              <w:rFonts w:ascii="Arial" w:hAnsi="Arial" w:cs="Arial"/>
            </w:rPr>
            <w:instrText xml:space="preserve"> NUMPAGES </w:instrText>
          </w:r>
          <w:r w:rsidRPr="00B77A03">
            <w:rPr>
              <w:rStyle w:val="Nmerodepgina"/>
              <w:rFonts w:ascii="Arial" w:hAnsi="Arial" w:cs="Arial"/>
            </w:rPr>
            <w:fldChar w:fldCharType="separate"/>
          </w:r>
          <w:r w:rsidR="00142AB1">
            <w:rPr>
              <w:rStyle w:val="Nmerodepgina"/>
              <w:rFonts w:ascii="Arial" w:hAnsi="Arial" w:cs="Arial"/>
              <w:noProof/>
            </w:rPr>
            <w:t>14</w:t>
          </w:r>
          <w:r w:rsidRPr="00B77A03">
            <w:rPr>
              <w:rStyle w:val="Nmerodepgina"/>
              <w:rFonts w:ascii="Arial" w:hAnsi="Arial" w:cs="Arial"/>
            </w:rPr>
            <w:fldChar w:fldCharType="end"/>
          </w:r>
        </w:p>
      </w:tc>
    </w:tr>
  </w:tbl>
  <w:p w:rsidR="00250458" w:rsidRDefault="00250458">
    <w:pPr>
      <w:widowControl w:val="0"/>
      <w:spacing w:line="240" w:lineRule="exac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336"/>
    <w:multiLevelType w:val="hybridMultilevel"/>
    <w:tmpl w:val="95F2FAE0"/>
    <w:lvl w:ilvl="0" w:tplc="86749C06">
      <w:start w:val="1"/>
      <w:numFmt w:val="bullet"/>
      <w:lvlText w:val=""/>
      <w:lvlJc w:val="left"/>
      <w:pPr>
        <w:tabs>
          <w:tab w:val="num" w:pos="360"/>
        </w:tabs>
        <w:ind w:left="360" w:hanging="360"/>
      </w:pPr>
      <w:rPr>
        <w:rFonts w:ascii="Wingdings" w:hAnsi="Wingdings" w:hint="default"/>
      </w:rPr>
    </w:lvl>
    <w:lvl w:ilvl="1" w:tplc="8904FD3A">
      <w:start w:val="1"/>
      <w:numFmt w:val="bullet"/>
      <w:lvlText w:val=""/>
      <w:lvlJc w:val="left"/>
      <w:pPr>
        <w:tabs>
          <w:tab w:val="num" w:pos="1137"/>
        </w:tabs>
        <w:ind w:left="1137" w:hanging="57"/>
      </w:pPr>
      <w:rPr>
        <w:rFonts w:ascii="Wingdings" w:hAnsi="Wingding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5369AF"/>
    <w:multiLevelType w:val="hybridMultilevel"/>
    <w:tmpl w:val="9426DC0C"/>
    <w:lvl w:ilvl="0" w:tplc="0C0A000F">
      <w:start w:val="1"/>
      <w:numFmt w:val="decimal"/>
      <w:lvlText w:val="%1."/>
      <w:lvlJc w:val="left"/>
      <w:pPr>
        <w:ind w:left="360" w:hanging="360"/>
      </w:pPr>
      <w:rPr>
        <w:rFonts w:hint="default"/>
      </w:rPr>
    </w:lvl>
    <w:lvl w:ilvl="1" w:tplc="55DEA090">
      <w:start w:val="1"/>
      <w:numFmt w:val="bullet"/>
      <w:lvlText w:val=""/>
      <w:lvlJc w:val="left"/>
      <w:pPr>
        <w:ind w:left="588" w:hanging="360"/>
      </w:pPr>
      <w:rPr>
        <w:rFonts w:ascii="Symbol" w:hAnsi="Symbol" w:hint="default"/>
      </w:rPr>
    </w:lvl>
    <w:lvl w:ilvl="2" w:tplc="48E6FBA4">
      <w:start w:val="1"/>
      <w:numFmt w:val="upperLetter"/>
      <w:lvlText w:val="%3."/>
      <w:lvlJc w:val="left"/>
      <w:pPr>
        <w:ind w:left="1488" w:hanging="360"/>
      </w:pPr>
      <w:rPr>
        <w:rFonts w:hint="default"/>
      </w:rPr>
    </w:lvl>
    <w:lvl w:ilvl="3" w:tplc="0C0A000F">
      <w:start w:val="1"/>
      <w:numFmt w:val="decimal"/>
      <w:lvlText w:val="%4."/>
      <w:lvlJc w:val="left"/>
      <w:pPr>
        <w:ind w:left="2028" w:hanging="360"/>
      </w:pPr>
    </w:lvl>
    <w:lvl w:ilvl="4" w:tplc="0C0A0019" w:tentative="1">
      <w:start w:val="1"/>
      <w:numFmt w:val="lowerLetter"/>
      <w:lvlText w:val="%5."/>
      <w:lvlJc w:val="left"/>
      <w:pPr>
        <w:ind w:left="2748" w:hanging="360"/>
      </w:pPr>
    </w:lvl>
    <w:lvl w:ilvl="5" w:tplc="0C0A001B" w:tentative="1">
      <w:start w:val="1"/>
      <w:numFmt w:val="lowerRoman"/>
      <w:lvlText w:val="%6."/>
      <w:lvlJc w:val="right"/>
      <w:pPr>
        <w:ind w:left="3468" w:hanging="180"/>
      </w:pPr>
    </w:lvl>
    <w:lvl w:ilvl="6" w:tplc="0C0A000F" w:tentative="1">
      <w:start w:val="1"/>
      <w:numFmt w:val="decimal"/>
      <w:lvlText w:val="%7."/>
      <w:lvlJc w:val="left"/>
      <w:pPr>
        <w:ind w:left="4188" w:hanging="360"/>
      </w:pPr>
    </w:lvl>
    <w:lvl w:ilvl="7" w:tplc="0C0A0019" w:tentative="1">
      <w:start w:val="1"/>
      <w:numFmt w:val="lowerLetter"/>
      <w:lvlText w:val="%8."/>
      <w:lvlJc w:val="left"/>
      <w:pPr>
        <w:ind w:left="4908" w:hanging="360"/>
      </w:pPr>
    </w:lvl>
    <w:lvl w:ilvl="8" w:tplc="0C0A001B" w:tentative="1">
      <w:start w:val="1"/>
      <w:numFmt w:val="lowerRoman"/>
      <w:lvlText w:val="%9."/>
      <w:lvlJc w:val="right"/>
      <w:pPr>
        <w:ind w:left="5628" w:hanging="180"/>
      </w:pPr>
    </w:lvl>
  </w:abstractNum>
  <w:abstractNum w:abstractNumId="2" w15:restartNumberingAfterBreak="0">
    <w:nsid w:val="05485861"/>
    <w:multiLevelType w:val="multilevel"/>
    <w:tmpl w:val="D22C8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8C0A2F"/>
    <w:multiLevelType w:val="multilevel"/>
    <w:tmpl w:val="D22C8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3D20A1B"/>
    <w:multiLevelType w:val="multilevel"/>
    <w:tmpl w:val="A0069E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0C3BAB"/>
    <w:multiLevelType w:val="multilevel"/>
    <w:tmpl w:val="D22C8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FBE6F69"/>
    <w:multiLevelType w:val="multilevel"/>
    <w:tmpl w:val="376201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1463C8E"/>
    <w:multiLevelType w:val="multilevel"/>
    <w:tmpl w:val="FE72E4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E3559FE"/>
    <w:multiLevelType w:val="hybridMultilevel"/>
    <w:tmpl w:val="642C7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F31F6E"/>
    <w:multiLevelType w:val="multilevel"/>
    <w:tmpl w:val="FE72E4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64B07EA"/>
    <w:multiLevelType w:val="multilevel"/>
    <w:tmpl w:val="6AA238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7E50BBC"/>
    <w:multiLevelType w:val="hybridMultilevel"/>
    <w:tmpl w:val="DDF0EC32"/>
    <w:lvl w:ilvl="0" w:tplc="3104DA18">
      <w:start w:val="5"/>
      <w:numFmt w:val="upperLetter"/>
      <w:lvlText w:val="%1."/>
      <w:lvlJc w:val="left"/>
      <w:pPr>
        <w:ind w:left="1276" w:hanging="360"/>
      </w:pPr>
      <w:rPr>
        <w:rFonts w:hint="default"/>
      </w:rPr>
    </w:lvl>
    <w:lvl w:ilvl="1" w:tplc="0C0A0019" w:tentative="1">
      <w:start w:val="1"/>
      <w:numFmt w:val="lowerLetter"/>
      <w:lvlText w:val="%2."/>
      <w:lvlJc w:val="left"/>
      <w:pPr>
        <w:ind w:left="376" w:hanging="360"/>
      </w:pPr>
    </w:lvl>
    <w:lvl w:ilvl="2" w:tplc="0C0A001B" w:tentative="1">
      <w:start w:val="1"/>
      <w:numFmt w:val="lowerRoman"/>
      <w:lvlText w:val="%3."/>
      <w:lvlJc w:val="right"/>
      <w:pPr>
        <w:ind w:left="1096" w:hanging="180"/>
      </w:pPr>
    </w:lvl>
    <w:lvl w:ilvl="3" w:tplc="0C0A000F" w:tentative="1">
      <w:start w:val="1"/>
      <w:numFmt w:val="decimal"/>
      <w:lvlText w:val="%4."/>
      <w:lvlJc w:val="left"/>
      <w:pPr>
        <w:ind w:left="1816" w:hanging="360"/>
      </w:pPr>
    </w:lvl>
    <w:lvl w:ilvl="4" w:tplc="0C0A0019" w:tentative="1">
      <w:start w:val="1"/>
      <w:numFmt w:val="lowerLetter"/>
      <w:lvlText w:val="%5."/>
      <w:lvlJc w:val="left"/>
      <w:pPr>
        <w:ind w:left="2536" w:hanging="360"/>
      </w:pPr>
    </w:lvl>
    <w:lvl w:ilvl="5" w:tplc="0C0A001B" w:tentative="1">
      <w:start w:val="1"/>
      <w:numFmt w:val="lowerRoman"/>
      <w:lvlText w:val="%6."/>
      <w:lvlJc w:val="right"/>
      <w:pPr>
        <w:ind w:left="3256" w:hanging="180"/>
      </w:pPr>
    </w:lvl>
    <w:lvl w:ilvl="6" w:tplc="0C0A000F" w:tentative="1">
      <w:start w:val="1"/>
      <w:numFmt w:val="decimal"/>
      <w:lvlText w:val="%7."/>
      <w:lvlJc w:val="left"/>
      <w:pPr>
        <w:ind w:left="3976" w:hanging="360"/>
      </w:pPr>
    </w:lvl>
    <w:lvl w:ilvl="7" w:tplc="0C0A0019" w:tentative="1">
      <w:start w:val="1"/>
      <w:numFmt w:val="lowerLetter"/>
      <w:lvlText w:val="%8."/>
      <w:lvlJc w:val="left"/>
      <w:pPr>
        <w:ind w:left="4696" w:hanging="360"/>
      </w:pPr>
    </w:lvl>
    <w:lvl w:ilvl="8" w:tplc="0C0A001B" w:tentative="1">
      <w:start w:val="1"/>
      <w:numFmt w:val="lowerRoman"/>
      <w:lvlText w:val="%9."/>
      <w:lvlJc w:val="right"/>
      <w:pPr>
        <w:ind w:left="5416" w:hanging="180"/>
      </w:pPr>
    </w:lvl>
  </w:abstractNum>
  <w:abstractNum w:abstractNumId="12" w15:restartNumberingAfterBreak="0">
    <w:nsid w:val="3A8843B8"/>
    <w:multiLevelType w:val="multilevel"/>
    <w:tmpl w:val="3B988C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B2D7C7D"/>
    <w:multiLevelType w:val="multilevel"/>
    <w:tmpl w:val="9992E3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B810F6B"/>
    <w:multiLevelType w:val="hybridMultilevel"/>
    <w:tmpl w:val="4156DBF8"/>
    <w:lvl w:ilvl="0" w:tplc="FFFFFFFF">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BA1FA2"/>
    <w:multiLevelType w:val="multilevel"/>
    <w:tmpl w:val="D22C8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C234672"/>
    <w:multiLevelType w:val="multilevel"/>
    <w:tmpl w:val="9F32D5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F6C46B5"/>
    <w:multiLevelType w:val="multilevel"/>
    <w:tmpl w:val="55F4D6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0467D44"/>
    <w:multiLevelType w:val="multilevel"/>
    <w:tmpl w:val="D22C8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15E0353"/>
    <w:multiLevelType w:val="multilevel"/>
    <w:tmpl w:val="47749D62"/>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2282F79"/>
    <w:multiLevelType w:val="hybridMultilevel"/>
    <w:tmpl w:val="043E118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E6171A"/>
    <w:multiLevelType w:val="multilevel"/>
    <w:tmpl w:val="FE72E4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72059BD"/>
    <w:multiLevelType w:val="multilevel"/>
    <w:tmpl w:val="FE72E4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C21461D"/>
    <w:multiLevelType w:val="multilevel"/>
    <w:tmpl w:val="6AA238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C3F4859"/>
    <w:multiLevelType w:val="multilevel"/>
    <w:tmpl w:val="D22C8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EF41B3F"/>
    <w:multiLevelType w:val="hybridMultilevel"/>
    <w:tmpl w:val="BF62AC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502747"/>
    <w:multiLevelType w:val="hybridMultilevel"/>
    <w:tmpl w:val="FDC89C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1736C6A"/>
    <w:multiLevelType w:val="multilevel"/>
    <w:tmpl w:val="F33A85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3D966E5"/>
    <w:multiLevelType w:val="multilevel"/>
    <w:tmpl w:val="5CCEE9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44D673B"/>
    <w:multiLevelType w:val="hybridMultilevel"/>
    <w:tmpl w:val="C3A2A27C"/>
    <w:lvl w:ilvl="0" w:tplc="0C0A0001">
      <w:start w:val="1"/>
      <w:numFmt w:val="bullet"/>
      <w:lvlText w:val=""/>
      <w:lvlJc w:val="left"/>
      <w:pPr>
        <w:ind w:left="360" w:hanging="360"/>
      </w:pPr>
      <w:rPr>
        <w:rFonts w:ascii="Symbol" w:hAnsi="Symbol" w:hint="default"/>
      </w:rPr>
    </w:lvl>
    <w:lvl w:ilvl="1" w:tplc="12940684">
      <w:start w:val="1"/>
      <w:numFmt w:val="bullet"/>
      <w:lvlText w:val="o"/>
      <w:lvlJc w:val="left"/>
      <w:pPr>
        <w:ind w:left="1080" w:hanging="360"/>
      </w:pPr>
      <w:rPr>
        <w:rFonts w:ascii="Courier New" w:hAnsi="Courier New" w:cs="Courier New" w:hint="default"/>
        <w:sz w:val="20"/>
        <w:szCs w:val="20"/>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5AD20AA"/>
    <w:multiLevelType w:val="multilevel"/>
    <w:tmpl w:val="D22C8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5B553C6"/>
    <w:multiLevelType w:val="multilevel"/>
    <w:tmpl w:val="1C46F1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6181D90"/>
    <w:multiLevelType w:val="multilevel"/>
    <w:tmpl w:val="C1BA6EAC"/>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72563A8"/>
    <w:multiLevelType w:val="hybridMultilevel"/>
    <w:tmpl w:val="E9F85440"/>
    <w:lvl w:ilvl="0" w:tplc="35B0092C">
      <w:start w:val="1"/>
      <w:numFmt w:val="bullet"/>
      <w:lvlText w:val=""/>
      <w:lvlJc w:val="left"/>
      <w:pPr>
        <w:tabs>
          <w:tab w:val="num" w:pos="360"/>
        </w:tabs>
        <w:ind w:left="360" w:hanging="360"/>
      </w:pPr>
      <w:rPr>
        <w:rFonts w:ascii="Symbol" w:hAnsi="Symbol" w:hint="default"/>
        <w:sz w:val="22"/>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C36BEA"/>
    <w:multiLevelType w:val="hybridMultilevel"/>
    <w:tmpl w:val="354E81BE"/>
    <w:lvl w:ilvl="0" w:tplc="0D6663C8">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5F475E96"/>
    <w:multiLevelType w:val="multilevel"/>
    <w:tmpl w:val="D22C8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4DA5E58"/>
    <w:multiLevelType w:val="multilevel"/>
    <w:tmpl w:val="55F4D6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7002781"/>
    <w:multiLevelType w:val="hybridMultilevel"/>
    <w:tmpl w:val="6CD459C4"/>
    <w:lvl w:ilvl="0" w:tplc="FFFFFFFF">
      <w:start w:val="1"/>
      <w:numFmt w:val="bullet"/>
      <w:lvlText w:val=""/>
      <w:lvlJc w:val="left"/>
      <w:pPr>
        <w:tabs>
          <w:tab w:val="num" w:pos="720"/>
        </w:tabs>
        <w:ind w:left="720" w:hanging="360"/>
      </w:pPr>
      <w:rPr>
        <w:rFonts w:ascii="Symbol" w:hAnsi="Symbol" w:hint="default"/>
        <w:color w:val="auto"/>
      </w:rPr>
    </w:lvl>
    <w:lvl w:ilvl="1" w:tplc="B240DAF4">
      <w:start w:val="1"/>
      <w:numFmt w:val="bullet"/>
      <w:lvlText w:val=""/>
      <w:lvlJc w:val="left"/>
      <w:pPr>
        <w:tabs>
          <w:tab w:val="num" w:pos="1092"/>
        </w:tabs>
        <w:ind w:left="1092" w:hanging="360"/>
      </w:pPr>
      <w:rPr>
        <w:rFonts w:ascii="Webdings" w:hAnsi="Webdings" w:hint="default"/>
      </w:rPr>
    </w:lvl>
    <w:lvl w:ilvl="2" w:tplc="FFFFFFFF" w:tentative="1">
      <w:start w:val="1"/>
      <w:numFmt w:val="bullet"/>
      <w:lvlText w:val=""/>
      <w:lvlJc w:val="left"/>
      <w:pPr>
        <w:tabs>
          <w:tab w:val="num" w:pos="1812"/>
        </w:tabs>
        <w:ind w:left="1812" w:hanging="360"/>
      </w:pPr>
      <w:rPr>
        <w:rFonts w:ascii="Wingdings" w:hAnsi="Wingdings" w:hint="default"/>
      </w:rPr>
    </w:lvl>
    <w:lvl w:ilvl="3" w:tplc="FFFFFFFF" w:tentative="1">
      <w:start w:val="1"/>
      <w:numFmt w:val="bullet"/>
      <w:lvlText w:val=""/>
      <w:lvlJc w:val="left"/>
      <w:pPr>
        <w:tabs>
          <w:tab w:val="num" w:pos="2532"/>
        </w:tabs>
        <w:ind w:left="2532" w:hanging="360"/>
      </w:pPr>
      <w:rPr>
        <w:rFonts w:ascii="Symbol" w:hAnsi="Symbol" w:hint="default"/>
      </w:rPr>
    </w:lvl>
    <w:lvl w:ilvl="4" w:tplc="FFFFFFFF" w:tentative="1">
      <w:start w:val="1"/>
      <w:numFmt w:val="bullet"/>
      <w:lvlText w:val="o"/>
      <w:lvlJc w:val="left"/>
      <w:pPr>
        <w:tabs>
          <w:tab w:val="num" w:pos="3252"/>
        </w:tabs>
        <w:ind w:left="3252" w:hanging="360"/>
      </w:pPr>
      <w:rPr>
        <w:rFonts w:ascii="Courier New" w:hAnsi="Courier New" w:hint="default"/>
      </w:rPr>
    </w:lvl>
    <w:lvl w:ilvl="5" w:tplc="FFFFFFFF" w:tentative="1">
      <w:start w:val="1"/>
      <w:numFmt w:val="bullet"/>
      <w:lvlText w:val=""/>
      <w:lvlJc w:val="left"/>
      <w:pPr>
        <w:tabs>
          <w:tab w:val="num" w:pos="3972"/>
        </w:tabs>
        <w:ind w:left="3972" w:hanging="360"/>
      </w:pPr>
      <w:rPr>
        <w:rFonts w:ascii="Wingdings" w:hAnsi="Wingdings" w:hint="default"/>
      </w:rPr>
    </w:lvl>
    <w:lvl w:ilvl="6" w:tplc="FFFFFFFF" w:tentative="1">
      <w:start w:val="1"/>
      <w:numFmt w:val="bullet"/>
      <w:lvlText w:val=""/>
      <w:lvlJc w:val="left"/>
      <w:pPr>
        <w:tabs>
          <w:tab w:val="num" w:pos="4692"/>
        </w:tabs>
        <w:ind w:left="4692" w:hanging="360"/>
      </w:pPr>
      <w:rPr>
        <w:rFonts w:ascii="Symbol" w:hAnsi="Symbol" w:hint="default"/>
      </w:rPr>
    </w:lvl>
    <w:lvl w:ilvl="7" w:tplc="FFFFFFFF" w:tentative="1">
      <w:start w:val="1"/>
      <w:numFmt w:val="bullet"/>
      <w:lvlText w:val="o"/>
      <w:lvlJc w:val="left"/>
      <w:pPr>
        <w:tabs>
          <w:tab w:val="num" w:pos="5412"/>
        </w:tabs>
        <w:ind w:left="5412" w:hanging="360"/>
      </w:pPr>
      <w:rPr>
        <w:rFonts w:ascii="Courier New" w:hAnsi="Courier New" w:hint="default"/>
      </w:rPr>
    </w:lvl>
    <w:lvl w:ilvl="8" w:tplc="FFFFFFFF" w:tentative="1">
      <w:start w:val="1"/>
      <w:numFmt w:val="bullet"/>
      <w:lvlText w:val=""/>
      <w:lvlJc w:val="left"/>
      <w:pPr>
        <w:tabs>
          <w:tab w:val="num" w:pos="6132"/>
        </w:tabs>
        <w:ind w:left="6132" w:hanging="360"/>
      </w:pPr>
      <w:rPr>
        <w:rFonts w:ascii="Wingdings" w:hAnsi="Wingdings" w:hint="default"/>
      </w:rPr>
    </w:lvl>
  </w:abstractNum>
  <w:abstractNum w:abstractNumId="38" w15:restartNumberingAfterBreak="0">
    <w:nsid w:val="67C412CD"/>
    <w:multiLevelType w:val="multilevel"/>
    <w:tmpl w:val="D708ED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8B534EA"/>
    <w:multiLevelType w:val="multilevel"/>
    <w:tmpl w:val="6AA23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9BE74DA"/>
    <w:multiLevelType w:val="hybridMultilevel"/>
    <w:tmpl w:val="612C2B10"/>
    <w:lvl w:ilvl="0" w:tplc="619E756C">
      <w:start w:val="1"/>
      <w:numFmt w:val="bullet"/>
      <w:lvlText w:val=""/>
      <w:lvlJc w:val="left"/>
      <w:pPr>
        <w:tabs>
          <w:tab w:val="num" w:pos="360"/>
        </w:tabs>
        <w:ind w:left="360" w:hanging="360"/>
      </w:pPr>
      <w:rPr>
        <w:rFonts w:ascii="Symbol" w:hAnsi="Symbol" w:hint="default"/>
        <w:sz w:val="22"/>
      </w:rPr>
    </w:lvl>
    <w:lvl w:ilvl="1" w:tplc="619E756C">
      <w:start w:val="1"/>
      <w:numFmt w:val="bullet"/>
      <w:lvlText w:val=""/>
      <w:lvlJc w:val="left"/>
      <w:pPr>
        <w:tabs>
          <w:tab w:val="num" w:pos="1080"/>
        </w:tabs>
        <w:ind w:left="1080" w:hanging="360"/>
      </w:pPr>
      <w:rPr>
        <w:rFonts w:ascii="Symbol" w:hAnsi="Symbol" w:hint="default"/>
        <w:sz w:val="22"/>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6B5F75BE"/>
    <w:multiLevelType w:val="hybridMultilevel"/>
    <w:tmpl w:val="7568B06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E701B02"/>
    <w:multiLevelType w:val="hybridMultilevel"/>
    <w:tmpl w:val="93EAF874"/>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07F0B9D"/>
    <w:multiLevelType w:val="multilevel"/>
    <w:tmpl w:val="D22C8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30963A2"/>
    <w:multiLevelType w:val="multilevel"/>
    <w:tmpl w:val="39F001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76110B4"/>
    <w:multiLevelType w:val="hybridMultilevel"/>
    <w:tmpl w:val="96606B34"/>
    <w:lvl w:ilvl="0" w:tplc="8A36BFB2">
      <w:numFmt w:val="bullet"/>
      <w:lvlText w:val="•"/>
      <w:lvlJc w:val="left"/>
      <w:pPr>
        <w:ind w:left="704" w:hanging="360"/>
      </w:pPr>
      <w:rPr>
        <w:rFonts w:ascii="Times New Roman" w:eastAsia="Times New Roman" w:hAnsi="Times New Roman" w:cs="Times New Roman" w:hint="default"/>
        <w:b w:val="0"/>
        <w:w w:val="131"/>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46" w15:restartNumberingAfterBreak="0">
    <w:nsid w:val="78E825DA"/>
    <w:multiLevelType w:val="multilevel"/>
    <w:tmpl w:val="FE72E4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443809"/>
    <w:multiLevelType w:val="multilevel"/>
    <w:tmpl w:val="D22C8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BAA70EE"/>
    <w:multiLevelType w:val="hybridMultilevel"/>
    <w:tmpl w:val="547C8BC8"/>
    <w:lvl w:ilvl="0" w:tplc="E698F588">
      <w:start w:val="1"/>
      <w:numFmt w:val="upperLetter"/>
      <w:pStyle w:val="Ttulo1"/>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7FE30A7D"/>
    <w:multiLevelType w:val="hybridMultilevel"/>
    <w:tmpl w:val="4E34A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2"/>
  </w:num>
  <w:num w:numId="2">
    <w:abstractNumId w:val="27"/>
  </w:num>
  <w:num w:numId="3">
    <w:abstractNumId w:val="28"/>
  </w:num>
  <w:num w:numId="4">
    <w:abstractNumId w:val="16"/>
  </w:num>
  <w:num w:numId="5">
    <w:abstractNumId w:val="36"/>
  </w:num>
  <w:num w:numId="6">
    <w:abstractNumId w:val="4"/>
  </w:num>
  <w:num w:numId="7">
    <w:abstractNumId w:val="22"/>
  </w:num>
  <w:num w:numId="8">
    <w:abstractNumId w:val="44"/>
  </w:num>
  <w:num w:numId="9">
    <w:abstractNumId w:val="12"/>
  </w:num>
  <w:num w:numId="10">
    <w:abstractNumId w:val="18"/>
  </w:num>
  <w:num w:numId="11">
    <w:abstractNumId w:val="13"/>
  </w:num>
  <w:num w:numId="12">
    <w:abstractNumId w:val="38"/>
  </w:num>
  <w:num w:numId="13">
    <w:abstractNumId w:val="39"/>
  </w:num>
  <w:num w:numId="14">
    <w:abstractNumId w:val="31"/>
  </w:num>
  <w:num w:numId="15">
    <w:abstractNumId w:val="40"/>
  </w:num>
  <w:num w:numId="16">
    <w:abstractNumId w:val="33"/>
  </w:num>
  <w:num w:numId="17">
    <w:abstractNumId w:val="37"/>
  </w:num>
  <w:num w:numId="18">
    <w:abstractNumId w:val="25"/>
  </w:num>
  <w:num w:numId="19">
    <w:abstractNumId w:val="8"/>
  </w:num>
  <w:num w:numId="20">
    <w:abstractNumId w:val="26"/>
  </w:num>
  <w:num w:numId="21">
    <w:abstractNumId w:val="29"/>
  </w:num>
  <w:num w:numId="22">
    <w:abstractNumId w:val="17"/>
  </w:num>
  <w:num w:numId="23">
    <w:abstractNumId w:val="46"/>
  </w:num>
  <w:num w:numId="24">
    <w:abstractNumId w:val="21"/>
  </w:num>
  <w:num w:numId="25">
    <w:abstractNumId w:val="6"/>
  </w:num>
  <w:num w:numId="26">
    <w:abstractNumId w:val="10"/>
  </w:num>
  <w:num w:numId="27">
    <w:abstractNumId w:val="34"/>
  </w:num>
  <w:num w:numId="28">
    <w:abstractNumId w:val="49"/>
  </w:num>
  <w:num w:numId="29">
    <w:abstractNumId w:val="1"/>
  </w:num>
  <w:num w:numId="30">
    <w:abstractNumId w:val="11"/>
  </w:num>
  <w:num w:numId="31">
    <w:abstractNumId w:val="41"/>
  </w:num>
  <w:num w:numId="32">
    <w:abstractNumId w:val="0"/>
  </w:num>
  <w:num w:numId="33">
    <w:abstractNumId w:val="14"/>
  </w:num>
  <w:num w:numId="34">
    <w:abstractNumId w:val="20"/>
  </w:num>
  <w:num w:numId="35">
    <w:abstractNumId w:val="19"/>
  </w:num>
  <w:num w:numId="36">
    <w:abstractNumId w:val="32"/>
  </w:num>
  <w:num w:numId="37">
    <w:abstractNumId w:val="9"/>
  </w:num>
  <w:num w:numId="38">
    <w:abstractNumId w:val="7"/>
  </w:num>
  <w:num w:numId="39">
    <w:abstractNumId w:val="43"/>
  </w:num>
  <w:num w:numId="40">
    <w:abstractNumId w:val="3"/>
  </w:num>
  <w:num w:numId="41">
    <w:abstractNumId w:val="24"/>
  </w:num>
  <w:num w:numId="42">
    <w:abstractNumId w:val="5"/>
  </w:num>
  <w:num w:numId="43">
    <w:abstractNumId w:val="30"/>
  </w:num>
  <w:num w:numId="44">
    <w:abstractNumId w:val="35"/>
  </w:num>
  <w:num w:numId="45">
    <w:abstractNumId w:val="15"/>
  </w:num>
  <w:num w:numId="46">
    <w:abstractNumId w:val="2"/>
  </w:num>
  <w:num w:numId="47">
    <w:abstractNumId w:val="47"/>
  </w:num>
  <w:num w:numId="48">
    <w:abstractNumId w:val="23"/>
  </w:num>
  <w:num w:numId="49">
    <w:abstractNumId w:val="45"/>
  </w:num>
  <w:num w:numId="50">
    <w:abstractNumId w:val="4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s-ES_tradnl" w:vendorID="64" w:dllVersion="131078" w:nlCheck="1" w:checkStyle="0"/>
  <w:activeWritingStyle w:appName="MSWord" w:lang="es-ES" w:vendorID="64" w:dllVersion="131078" w:nlCheck="1" w:checkStyle="0"/>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01"/>
    <o:shapelayout v:ext="edit">
      <o:idmap v:ext="edit" data="4"/>
    </o:shapelayout>
  </w:hdrShapeDefaults>
  <w:footnotePr>
    <w:footnote w:id="-1"/>
    <w:footnote w:id="0"/>
  </w:footnotePr>
  <w:endnotePr>
    <w:numFmt w:val="decimal"/>
    <w:endnote w:id="-1"/>
    <w:endnote w:id="0"/>
  </w:endnotePr>
  <w:compat>
    <w:compatSetting w:name="compatibilityMode" w:uri="http://schemas.microsoft.com/office/word" w:val="12"/>
  </w:compat>
  <w:rsids>
    <w:rsidRoot w:val="00C7242B"/>
    <w:rsid w:val="00000C2D"/>
    <w:rsid w:val="0000101F"/>
    <w:rsid w:val="000037DD"/>
    <w:rsid w:val="00010764"/>
    <w:rsid w:val="0001682A"/>
    <w:rsid w:val="00024646"/>
    <w:rsid w:val="00025C07"/>
    <w:rsid w:val="00030F1C"/>
    <w:rsid w:val="000329D4"/>
    <w:rsid w:val="00046F02"/>
    <w:rsid w:val="0005038A"/>
    <w:rsid w:val="00054D9E"/>
    <w:rsid w:val="00056D65"/>
    <w:rsid w:val="0006135B"/>
    <w:rsid w:val="0006327F"/>
    <w:rsid w:val="0007230D"/>
    <w:rsid w:val="00073076"/>
    <w:rsid w:val="000828B5"/>
    <w:rsid w:val="000904F2"/>
    <w:rsid w:val="00093A3C"/>
    <w:rsid w:val="000B08A4"/>
    <w:rsid w:val="000B529A"/>
    <w:rsid w:val="000C7834"/>
    <w:rsid w:val="000D1392"/>
    <w:rsid w:val="000D3870"/>
    <w:rsid w:val="000D45E7"/>
    <w:rsid w:val="000D5887"/>
    <w:rsid w:val="000D5D88"/>
    <w:rsid w:val="000F02C8"/>
    <w:rsid w:val="000F52A2"/>
    <w:rsid w:val="00100CF1"/>
    <w:rsid w:val="00103AC6"/>
    <w:rsid w:val="00104923"/>
    <w:rsid w:val="00105753"/>
    <w:rsid w:val="00106DA1"/>
    <w:rsid w:val="00117B48"/>
    <w:rsid w:val="0012034C"/>
    <w:rsid w:val="00122074"/>
    <w:rsid w:val="001246F8"/>
    <w:rsid w:val="001352C6"/>
    <w:rsid w:val="001367D7"/>
    <w:rsid w:val="00142AB1"/>
    <w:rsid w:val="00147E1E"/>
    <w:rsid w:val="00151671"/>
    <w:rsid w:val="00153643"/>
    <w:rsid w:val="00154227"/>
    <w:rsid w:val="00155128"/>
    <w:rsid w:val="00156873"/>
    <w:rsid w:val="00162B19"/>
    <w:rsid w:val="00162DA5"/>
    <w:rsid w:val="0016627F"/>
    <w:rsid w:val="00171AB4"/>
    <w:rsid w:val="001758BC"/>
    <w:rsid w:val="001769AB"/>
    <w:rsid w:val="00183FAF"/>
    <w:rsid w:val="00186300"/>
    <w:rsid w:val="0018728B"/>
    <w:rsid w:val="001926E6"/>
    <w:rsid w:val="001932EF"/>
    <w:rsid w:val="0019634F"/>
    <w:rsid w:val="001A00D0"/>
    <w:rsid w:val="001A12BA"/>
    <w:rsid w:val="001A4DDE"/>
    <w:rsid w:val="001B4255"/>
    <w:rsid w:val="001C147B"/>
    <w:rsid w:val="001D5B61"/>
    <w:rsid w:val="001D6E6F"/>
    <w:rsid w:val="001F5524"/>
    <w:rsid w:val="00201E09"/>
    <w:rsid w:val="00212AD5"/>
    <w:rsid w:val="00220467"/>
    <w:rsid w:val="002255B4"/>
    <w:rsid w:val="00236C0C"/>
    <w:rsid w:val="00246C94"/>
    <w:rsid w:val="00247077"/>
    <w:rsid w:val="00247346"/>
    <w:rsid w:val="00250458"/>
    <w:rsid w:val="00251B11"/>
    <w:rsid w:val="00252546"/>
    <w:rsid w:val="00262FCA"/>
    <w:rsid w:val="0026712B"/>
    <w:rsid w:val="00285048"/>
    <w:rsid w:val="002872B4"/>
    <w:rsid w:val="00294056"/>
    <w:rsid w:val="002A2C50"/>
    <w:rsid w:val="002A44A0"/>
    <w:rsid w:val="002B0EA8"/>
    <w:rsid w:val="002C7446"/>
    <w:rsid w:val="002D0226"/>
    <w:rsid w:val="002D14FF"/>
    <w:rsid w:val="002D3834"/>
    <w:rsid w:val="002D47E5"/>
    <w:rsid w:val="002E1B8F"/>
    <w:rsid w:val="002E7DA7"/>
    <w:rsid w:val="002F1CC6"/>
    <w:rsid w:val="002F1D78"/>
    <w:rsid w:val="002F3CD2"/>
    <w:rsid w:val="002F4B9D"/>
    <w:rsid w:val="00301540"/>
    <w:rsid w:val="00301F93"/>
    <w:rsid w:val="00302019"/>
    <w:rsid w:val="00315E12"/>
    <w:rsid w:val="00321A9E"/>
    <w:rsid w:val="0032386C"/>
    <w:rsid w:val="00325BB3"/>
    <w:rsid w:val="00330923"/>
    <w:rsid w:val="00331FFE"/>
    <w:rsid w:val="00332190"/>
    <w:rsid w:val="00357FDB"/>
    <w:rsid w:val="00362219"/>
    <w:rsid w:val="00366468"/>
    <w:rsid w:val="00371552"/>
    <w:rsid w:val="003763BF"/>
    <w:rsid w:val="00383F3D"/>
    <w:rsid w:val="00386217"/>
    <w:rsid w:val="003A0A48"/>
    <w:rsid w:val="003A6CF5"/>
    <w:rsid w:val="003A783B"/>
    <w:rsid w:val="003B19B3"/>
    <w:rsid w:val="003B7E53"/>
    <w:rsid w:val="003D471B"/>
    <w:rsid w:val="003E0669"/>
    <w:rsid w:val="004000DF"/>
    <w:rsid w:val="00400787"/>
    <w:rsid w:val="0040645E"/>
    <w:rsid w:val="004064A0"/>
    <w:rsid w:val="00415684"/>
    <w:rsid w:val="00417D68"/>
    <w:rsid w:val="004272FF"/>
    <w:rsid w:val="0044399B"/>
    <w:rsid w:val="0044457F"/>
    <w:rsid w:val="00462521"/>
    <w:rsid w:val="00463328"/>
    <w:rsid w:val="00473AB3"/>
    <w:rsid w:val="00473FF6"/>
    <w:rsid w:val="00474B75"/>
    <w:rsid w:val="00484CA2"/>
    <w:rsid w:val="004870E3"/>
    <w:rsid w:val="0048743D"/>
    <w:rsid w:val="004A0E84"/>
    <w:rsid w:val="004A55DE"/>
    <w:rsid w:val="004A6747"/>
    <w:rsid w:val="004A684F"/>
    <w:rsid w:val="004B4DC8"/>
    <w:rsid w:val="004B5B22"/>
    <w:rsid w:val="004C5F73"/>
    <w:rsid w:val="004C78BA"/>
    <w:rsid w:val="004D36CF"/>
    <w:rsid w:val="004D795C"/>
    <w:rsid w:val="004E4D07"/>
    <w:rsid w:val="004E58B6"/>
    <w:rsid w:val="004F36F9"/>
    <w:rsid w:val="00506BEA"/>
    <w:rsid w:val="00514196"/>
    <w:rsid w:val="00514F35"/>
    <w:rsid w:val="00524F23"/>
    <w:rsid w:val="005278D7"/>
    <w:rsid w:val="00533150"/>
    <w:rsid w:val="00540F7A"/>
    <w:rsid w:val="0054422F"/>
    <w:rsid w:val="00544AE7"/>
    <w:rsid w:val="005511F3"/>
    <w:rsid w:val="0055247C"/>
    <w:rsid w:val="00555378"/>
    <w:rsid w:val="00557190"/>
    <w:rsid w:val="005637F3"/>
    <w:rsid w:val="00573EE0"/>
    <w:rsid w:val="0057529C"/>
    <w:rsid w:val="00576949"/>
    <w:rsid w:val="005816A0"/>
    <w:rsid w:val="0058452C"/>
    <w:rsid w:val="00584E59"/>
    <w:rsid w:val="0058515A"/>
    <w:rsid w:val="00585C82"/>
    <w:rsid w:val="00586314"/>
    <w:rsid w:val="00587759"/>
    <w:rsid w:val="005A28A5"/>
    <w:rsid w:val="005A694E"/>
    <w:rsid w:val="005B2D69"/>
    <w:rsid w:val="005B40F4"/>
    <w:rsid w:val="005B76EC"/>
    <w:rsid w:val="005C5CCD"/>
    <w:rsid w:val="005C6748"/>
    <w:rsid w:val="005C7F95"/>
    <w:rsid w:val="005D1732"/>
    <w:rsid w:val="005D5A00"/>
    <w:rsid w:val="005D5F0D"/>
    <w:rsid w:val="005F405C"/>
    <w:rsid w:val="005F5F3F"/>
    <w:rsid w:val="006014D8"/>
    <w:rsid w:val="00604DA1"/>
    <w:rsid w:val="0061090A"/>
    <w:rsid w:val="006109A3"/>
    <w:rsid w:val="00621962"/>
    <w:rsid w:val="006234B0"/>
    <w:rsid w:val="00635403"/>
    <w:rsid w:val="00636B34"/>
    <w:rsid w:val="00646255"/>
    <w:rsid w:val="00670F1F"/>
    <w:rsid w:val="00670FF6"/>
    <w:rsid w:val="00671D11"/>
    <w:rsid w:val="00673F43"/>
    <w:rsid w:val="0068200C"/>
    <w:rsid w:val="00683D13"/>
    <w:rsid w:val="00687413"/>
    <w:rsid w:val="006930E6"/>
    <w:rsid w:val="00697A36"/>
    <w:rsid w:val="006A47C4"/>
    <w:rsid w:val="006A5A1C"/>
    <w:rsid w:val="006A7562"/>
    <w:rsid w:val="006B250E"/>
    <w:rsid w:val="006D0801"/>
    <w:rsid w:val="006D2B55"/>
    <w:rsid w:val="006D7E5E"/>
    <w:rsid w:val="006E5A77"/>
    <w:rsid w:val="006E5E39"/>
    <w:rsid w:val="006E65A2"/>
    <w:rsid w:val="006F426D"/>
    <w:rsid w:val="006F5569"/>
    <w:rsid w:val="00702BEE"/>
    <w:rsid w:val="0070456A"/>
    <w:rsid w:val="00707111"/>
    <w:rsid w:val="00710969"/>
    <w:rsid w:val="00713EB9"/>
    <w:rsid w:val="0071486B"/>
    <w:rsid w:val="00717CA2"/>
    <w:rsid w:val="007271D0"/>
    <w:rsid w:val="007308A6"/>
    <w:rsid w:val="0073796F"/>
    <w:rsid w:val="00737C71"/>
    <w:rsid w:val="00746731"/>
    <w:rsid w:val="00750752"/>
    <w:rsid w:val="00753FB5"/>
    <w:rsid w:val="00757DA2"/>
    <w:rsid w:val="00762466"/>
    <w:rsid w:val="00763A69"/>
    <w:rsid w:val="00772344"/>
    <w:rsid w:val="007729C6"/>
    <w:rsid w:val="00773A9D"/>
    <w:rsid w:val="0077782F"/>
    <w:rsid w:val="0078179F"/>
    <w:rsid w:val="00793757"/>
    <w:rsid w:val="007A1BFA"/>
    <w:rsid w:val="007A4879"/>
    <w:rsid w:val="007A5EEA"/>
    <w:rsid w:val="007A676C"/>
    <w:rsid w:val="007B30F8"/>
    <w:rsid w:val="007C0976"/>
    <w:rsid w:val="007C1A59"/>
    <w:rsid w:val="007C35AA"/>
    <w:rsid w:val="007C51CB"/>
    <w:rsid w:val="007C738F"/>
    <w:rsid w:val="007D0C8C"/>
    <w:rsid w:val="007D673F"/>
    <w:rsid w:val="007E1278"/>
    <w:rsid w:val="007E2EE8"/>
    <w:rsid w:val="007E7521"/>
    <w:rsid w:val="007F51BE"/>
    <w:rsid w:val="00800EA0"/>
    <w:rsid w:val="00817A2F"/>
    <w:rsid w:val="00820F82"/>
    <w:rsid w:val="00831EFD"/>
    <w:rsid w:val="00832C11"/>
    <w:rsid w:val="008350B9"/>
    <w:rsid w:val="00856FB8"/>
    <w:rsid w:val="008632E3"/>
    <w:rsid w:val="00864836"/>
    <w:rsid w:val="00866790"/>
    <w:rsid w:val="00884861"/>
    <w:rsid w:val="0088588F"/>
    <w:rsid w:val="008863B7"/>
    <w:rsid w:val="008867CF"/>
    <w:rsid w:val="008914A2"/>
    <w:rsid w:val="0089405E"/>
    <w:rsid w:val="008A169A"/>
    <w:rsid w:val="008A4118"/>
    <w:rsid w:val="008C298D"/>
    <w:rsid w:val="008C43C2"/>
    <w:rsid w:val="008C47E3"/>
    <w:rsid w:val="008D1BAF"/>
    <w:rsid w:val="008D4DA1"/>
    <w:rsid w:val="008D66E8"/>
    <w:rsid w:val="008D69A1"/>
    <w:rsid w:val="008E2B1C"/>
    <w:rsid w:val="008E40CF"/>
    <w:rsid w:val="008F03E9"/>
    <w:rsid w:val="008F05BA"/>
    <w:rsid w:val="008F30D5"/>
    <w:rsid w:val="008F48A1"/>
    <w:rsid w:val="008F62DF"/>
    <w:rsid w:val="008F6DA1"/>
    <w:rsid w:val="008F6DD0"/>
    <w:rsid w:val="008F72BC"/>
    <w:rsid w:val="008F7F30"/>
    <w:rsid w:val="00903DDF"/>
    <w:rsid w:val="0090608F"/>
    <w:rsid w:val="0090639A"/>
    <w:rsid w:val="0090690F"/>
    <w:rsid w:val="0091065B"/>
    <w:rsid w:val="009171B8"/>
    <w:rsid w:val="00917461"/>
    <w:rsid w:val="009313D7"/>
    <w:rsid w:val="00947E74"/>
    <w:rsid w:val="009525BF"/>
    <w:rsid w:val="00953FB4"/>
    <w:rsid w:val="00957557"/>
    <w:rsid w:val="00964C17"/>
    <w:rsid w:val="009734C2"/>
    <w:rsid w:val="00974416"/>
    <w:rsid w:val="00983D08"/>
    <w:rsid w:val="009955C5"/>
    <w:rsid w:val="009A0BD1"/>
    <w:rsid w:val="009A78AD"/>
    <w:rsid w:val="009B34CA"/>
    <w:rsid w:val="009C5342"/>
    <w:rsid w:val="009C6128"/>
    <w:rsid w:val="009D132D"/>
    <w:rsid w:val="009D24B7"/>
    <w:rsid w:val="009D29B7"/>
    <w:rsid w:val="009D2DA3"/>
    <w:rsid w:val="009D401F"/>
    <w:rsid w:val="009D73FA"/>
    <w:rsid w:val="009E2493"/>
    <w:rsid w:val="009E39EF"/>
    <w:rsid w:val="009F4CDE"/>
    <w:rsid w:val="00A009AF"/>
    <w:rsid w:val="00A00CA0"/>
    <w:rsid w:val="00A0466A"/>
    <w:rsid w:val="00A0492A"/>
    <w:rsid w:val="00A04D3E"/>
    <w:rsid w:val="00A11BA2"/>
    <w:rsid w:val="00A12EA0"/>
    <w:rsid w:val="00A154B9"/>
    <w:rsid w:val="00A20B4B"/>
    <w:rsid w:val="00A2647C"/>
    <w:rsid w:val="00A26721"/>
    <w:rsid w:val="00A26820"/>
    <w:rsid w:val="00A27165"/>
    <w:rsid w:val="00A30021"/>
    <w:rsid w:val="00A330D9"/>
    <w:rsid w:val="00A431CD"/>
    <w:rsid w:val="00A454E1"/>
    <w:rsid w:val="00A47E67"/>
    <w:rsid w:val="00A5531F"/>
    <w:rsid w:val="00A81DF7"/>
    <w:rsid w:val="00A854ED"/>
    <w:rsid w:val="00A85D73"/>
    <w:rsid w:val="00A876ED"/>
    <w:rsid w:val="00AA4BB1"/>
    <w:rsid w:val="00AB358D"/>
    <w:rsid w:val="00AB6BF5"/>
    <w:rsid w:val="00AC4AE2"/>
    <w:rsid w:val="00AC7EC9"/>
    <w:rsid w:val="00AD3300"/>
    <w:rsid w:val="00AD3534"/>
    <w:rsid w:val="00AD4271"/>
    <w:rsid w:val="00AF574F"/>
    <w:rsid w:val="00AF6E0C"/>
    <w:rsid w:val="00B009EF"/>
    <w:rsid w:val="00B06B59"/>
    <w:rsid w:val="00B1020D"/>
    <w:rsid w:val="00B23564"/>
    <w:rsid w:val="00B32C6B"/>
    <w:rsid w:val="00B333A4"/>
    <w:rsid w:val="00B51D83"/>
    <w:rsid w:val="00B55D4C"/>
    <w:rsid w:val="00B57407"/>
    <w:rsid w:val="00B6479B"/>
    <w:rsid w:val="00B67EA0"/>
    <w:rsid w:val="00B713DB"/>
    <w:rsid w:val="00B77A03"/>
    <w:rsid w:val="00B8694A"/>
    <w:rsid w:val="00B87324"/>
    <w:rsid w:val="00B90F16"/>
    <w:rsid w:val="00BA09DC"/>
    <w:rsid w:val="00BA1DA1"/>
    <w:rsid w:val="00BA5CDE"/>
    <w:rsid w:val="00BD188E"/>
    <w:rsid w:val="00BD4D64"/>
    <w:rsid w:val="00BE18C9"/>
    <w:rsid w:val="00BE1CE1"/>
    <w:rsid w:val="00BE3B45"/>
    <w:rsid w:val="00BF38EE"/>
    <w:rsid w:val="00BF452B"/>
    <w:rsid w:val="00BF7AB7"/>
    <w:rsid w:val="00C02E77"/>
    <w:rsid w:val="00C040E2"/>
    <w:rsid w:val="00C05360"/>
    <w:rsid w:val="00C120DD"/>
    <w:rsid w:val="00C23D35"/>
    <w:rsid w:val="00C241F8"/>
    <w:rsid w:val="00C3196F"/>
    <w:rsid w:val="00C34696"/>
    <w:rsid w:val="00C37637"/>
    <w:rsid w:val="00C40127"/>
    <w:rsid w:val="00C40430"/>
    <w:rsid w:val="00C41C81"/>
    <w:rsid w:val="00C46339"/>
    <w:rsid w:val="00C50F78"/>
    <w:rsid w:val="00C610D7"/>
    <w:rsid w:val="00C6281F"/>
    <w:rsid w:val="00C63936"/>
    <w:rsid w:val="00C63A0F"/>
    <w:rsid w:val="00C70CC6"/>
    <w:rsid w:val="00C7242B"/>
    <w:rsid w:val="00C763BA"/>
    <w:rsid w:val="00C9477F"/>
    <w:rsid w:val="00C951AB"/>
    <w:rsid w:val="00CA7A23"/>
    <w:rsid w:val="00CC5748"/>
    <w:rsid w:val="00CD4ECA"/>
    <w:rsid w:val="00CD5AA3"/>
    <w:rsid w:val="00CF75BE"/>
    <w:rsid w:val="00D24169"/>
    <w:rsid w:val="00D26F80"/>
    <w:rsid w:val="00D4005D"/>
    <w:rsid w:val="00D44BA8"/>
    <w:rsid w:val="00D537BF"/>
    <w:rsid w:val="00D54FDE"/>
    <w:rsid w:val="00D5647B"/>
    <w:rsid w:val="00D56A48"/>
    <w:rsid w:val="00D61EA8"/>
    <w:rsid w:val="00D7042A"/>
    <w:rsid w:val="00D747FE"/>
    <w:rsid w:val="00D752CD"/>
    <w:rsid w:val="00D75719"/>
    <w:rsid w:val="00D84ACC"/>
    <w:rsid w:val="00D9297D"/>
    <w:rsid w:val="00D94427"/>
    <w:rsid w:val="00D97312"/>
    <w:rsid w:val="00DA1B66"/>
    <w:rsid w:val="00DA32AF"/>
    <w:rsid w:val="00DC0DF1"/>
    <w:rsid w:val="00DC1013"/>
    <w:rsid w:val="00DC1634"/>
    <w:rsid w:val="00DC52A4"/>
    <w:rsid w:val="00DC6A43"/>
    <w:rsid w:val="00DD0B6C"/>
    <w:rsid w:val="00DD278C"/>
    <w:rsid w:val="00DE6182"/>
    <w:rsid w:val="00E0001B"/>
    <w:rsid w:val="00E11399"/>
    <w:rsid w:val="00E13F1D"/>
    <w:rsid w:val="00E15066"/>
    <w:rsid w:val="00E215F3"/>
    <w:rsid w:val="00E25646"/>
    <w:rsid w:val="00E25BD6"/>
    <w:rsid w:val="00E25EE0"/>
    <w:rsid w:val="00E346DA"/>
    <w:rsid w:val="00E3562B"/>
    <w:rsid w:val="00E4046D"/>
    <w:rsid w:val="00E47AF5"/>
    <w:rsid w:val="00E502CB"/>
    <w:rsid w:val="00E507A5"/>
    <w:rsid w:val="00E522F3"/>
    <w:rsid w:val="00E559AD"/>
    <w:rsid w:val="00E57195"/>
    <w:rsid w:val="00E6156F"/>
    <w:rsid w:val="00E623BE"/>
    <w:rsid w:val="00E7031E"/>
    <w:rsid w:val="00E75966"/>
    <w:rsid w:val="00E81E92"/>
    <w:rsid w:val="00E822A0"/>
    <w:rsid w:val="00EA2A32"/>
    <w:rsid w:val="00EA77D4"/>
    <w:rsid w:val="00EB0246"/>
    <w:rsid w:val="00EB4CD1"/>
    <w:rsid w:val="00EC02C4"/>
    <w:rsid w:val="00ED7423"/>
    <w:rsid w:val="00EE19E9"/>
    <w:rsid w:val="00EE41C1"/>
    <w:rsid w:val="00EE4332"/>
    <w:rsid w:val="00EF13AE"/>
    <w:rsid w:val="00EF688B"/>
    <w:rsid w:val="00EF720C"/>
    <w:rsid w:val="00F049A1"/>
    <w:rsid w:val="00F052C6"/>
    <w:rsid w:val="00F237C5"/>
    <w:rsid w:val="00F36447"/>
    <w:rsid w:val="00F36787"/>
    <w:rsid w:val="00F451F8"/>
    <w:rsid w:val="00F46B88"/>
    <w:rsid w:val="00F50102"/>
    <w:rsid w:val="00F524FF"/>
    <w:rsid w:val="00F5604C"/>
    <w:rsid w:val="00F61FE0"/>
    <w:rsid w:val="00F667E9"/>
    <w:rsid w:val="00F668D8"/>
    <w:rsid w:val="00F72198"/>
    <w:rsid w:val="00F80272"/>
    <w:rsid w:val="00F90725"/>
    <w:rsid w:val="00FB49E3"/>
    <w:rsid w:val="00FB6BE4"/>
    <w:rsid w:val="00FD0AC0"/>
    <w:rsid w:val="00FD24DD"/>
    <w:rsid w:val="00FD370F"/>
    <w:rsid w:val="00FD64BC"/>
    <w:rsid w:val="00FD72C9"/>
    <w:rsid w:val="00FE075F"/>
    <w:rsid w:val="00FE1BB3"/>
    <w:rsid w:val="00FE392F"/>
    <w:rsid w:val="00FE40C6"/>
    <w:rsid w:val="00FF3100"/>
    <w:rsid w:val="00FF590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14:docId w14:val="3EE5C090"/>
  <w15:docId w15:val="{89C74AD1-2483-4D51-A74E-2B428E49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217"/>
    <w:rPr>
      <w:lang w:val="es-ES_tradnl"/>
    </w:rPr>
  </w:style>
  <w:style w:type="paragraph" w:styleId="Ttulo1">
    <w:name w:val="heading 1"/>
    <w:basedOn w:val="Normal"/>
    <w:next w:val="Normal"/>
    <w:qFormat/>
    <w:rsid w:val="00DC1013"/>
    <w:pPr>
      <w:keepNext/>
      <w:widowControl w:val="0"/>
      <w:numPr>
        <w:numId w:val="50"/>
      </w:numPr>
      <w:pBdr>
        <w:top w:val="single" w:sz="4" w:space="1" w:color="auto"/>
        <w:left w:val="single" w:sz="4" w:space="4" w:color="auto"/>
        <w:bottom w:val="single" w:sz="4" w:space="1" w:color="auto"/>
        <w:right w:val="single" w:sz="4" w:space="4" w:color="auto"/>
      </w:pBdr>
      <w:shd w:val="clear" w:color="auto" w:fill="D9D9D9" w:themeFill="background1" w:themeFillShade="D9"/>
      <w:outlineLvl w:val="0"/>
    </w:pPr>
    <w:rPr>
      <w:rFonts w:ascii="Arial" w:hAnsi="Arial" w:cs="Arial"/>
      <w:b/>
      <w:sz w:val="24"/>
      <w:szCs w:val="24"/>
    </w:rPr>
  </w:style>
  <w:style w:type="paragraph" w:styleId="Ttulo2">
    <w:name w:val="heading 2"/>
    <w:basedOn w:val="Normal"/>
    <w:next w:val="Normal"/>
    <w:qFormat/>
    <w:rsid w:val="00025C07"/>
    <w:pPr>
      <w:keepNext/>
      <w:widowControl w:val="0"/>
      <w:pBdr>
        <w:top w:val="single" w:sz="4" w:space="1" w:color="auto"/>
        <w:left w:val="single" w:sz="4" w:space="4" w:color="auto"/>
        <w:bottom w:val="single" w:sz="4" w:space="1" w:color="auto"/>
        <w:right w:val="single" w:sz="4" w:space="4" w:color="auto"/>
      </w:pBdr>
      <w:shd w:val="clear" w:color="auto" w:fill="E6E6E6"/>
      <w:tabs>
        <w:tab w:val="left" w:pos="0"/>
      </w:tabs>
      <w:ind w:left="1440" w:hanging="720"/>
      <w:jc w:val="both"/>
      <w:outlineLvl w:val="1"/>
    </w:pPr>
    <w:rPr>
      <w:b/>
      <w:sz w:val="22"/>
    </w:rPr>
  </w:style>
  <w:style w:type="paragraph" w:styleId="Ttulo3">
    <w:name w:val="heading 3"/>
    <w:basedOn w:val="Normal"/>
    <w:next w:val="Normal"/>
    <w:qFormat/>
    <w:rsid w:val="00025C07"/>
    <w:pPr>
      <w:keepNext/>
      <w:widowControl w:val="0"/>
      <w:pBdr>
        <w:top w:val="single" w:sz="4" w:space="1" w:color="auto"/>
        <w:left w:val="single" w:sz="4" w:space="4" w:color="auto"/>
        <w:bottom w:val="single" w:sz="4" w:space="1" w:color="auto"/>
        <w:right w:val="single" w:sz="4" w:space="4" w:color="auto"/>
      </w:pBdr>
      <w:shd w:val="clear" w:color="auto" w:fill="E6E6E6"/>
      <w:ind w:left="709"/>
      <w:jc w:val="both"/>
      <w:outlineLvl w:val="2"/>
    </w:pPr>
    <w:rPr>
      <w:b/>
      <w:sz w:val="22"/>
    </w:rPr>
  </w:style>
  <w:style w:type="paragraph" w:styleId="Ttulo4">
    <w:name w:val="heading 4"/>
    <w:basedOn w:val="Normal"/>
    <w:next w:val="Normal"/>
    <w:qFormat/>
    <w:rsid w:val="00025C07"/>
    <w:pPr>
      <w:keepNext/>
      <w:pBdr>
        <w:top w:val="single" w:sz="4" w:space="1" w:color="auto"/>
        <w:left w:val="single" w:sz="4" w:space="4" w:color="auto"/>
        <w:bottom w:val="single" w:sz="4" w:space="1" w:color="auto"/>
        <w:right w:val="single" w:sz="4" w:space="4" w:color="auto"/>
      </w:pBdr>
      <w:shd w:val="clear" w:color="auto" w:fill="E6E6E6"/>
      <w:spacing w:before="240"/>
      <w:ind w:left="709" w:right="-2"/>
      <w:jc w:val="both"/>
      <w:outlineLvl w:val="3"/>
    </w:pPr>
    <w:rPr>
      <w:b/>
      <w:sz w:val="22"/>
    </w:rPr>
  </w:style>
  <w:style w:type="paragraph" w:styleId="Ttulo5">
    <w:name w:val="heading 5"/>
    <w:basedOn w:val="Normal"/>
    <w:next w:val="Normal"/>
    <w:qFormat/>
    <w:rsid w:val="00025C07"/>
    <w:pPr>
      <w:keepNext/>
      <w:ind w:left="56"/>
      <w:outlineLvl w:val="4"/>
    </w:pPr>
    <w:rPr>
      <w:b/>
      <w:bCs/>
      <w:noProof/>
      <w:sz w:val="24"/>
    </w:rPr>
  </w:style>
  <w:style w:type="paragraph" w:styleId="Ttulo6">
    <w:name w:val="heading 6"/>
    <w:basedOn w:val="Normal"/>
    <w:next w:val="Normal"/>
    <w:qFormat/>
    <w:rsid w:val="00025C07"/>
    <w:pPr>
      <w:keepNext/>
      <w:jc w:val="center"/>
      <w:outlineLvl w:val="5"/>
    </w:pPr>
    <w:rPr>
      <w:sz w:val="24"/>
    </w:rPr>
  </w:style>
  <w:style w:type="paragraph" w:styleId="Ttulo7">
    <w:name w:val="heading 7"/>
    <w:basedOn w:val="Normal"/>
    <w:next w:val="Normal"/>
    <w:qFormat/>
    <w:rsid w:val="00025C07"/>
    <w:pPr>
      <w:keepNext/>
      <w:widowControl w:val="0"/>
      <w:jc w:val="center"/>
      <w:outlineLvl w:val="6"/>
    </w:pPr>
    <w:rPr>
      <w:b/>
      <w:bCs/>
      <w:sz w:val="22"/>
    </w:rPr>
  </w:style>
  <w:style w:type="paragraph" w:styleId="Ttulo8">
    <w:name w:val="heading 8"/>
    <w:basedOn w:val="Normal"/>
    <w:next w:val="Normal"/>
    <w:qFormat/>
    <w:rsid w:val="00025C07"/>
    <w:pPr>
      <w:keepNext/>
      <w:widowControl w:val="0"/>
      <w:pBdr>
        <w:top w:val="single" w:sz="4" w:space="1" w:color="auto"/>
        <w:left w:val="single" w:sz="4" w:space="2" w:color="auto"/>
        <w:bottom w:val="single" w:sz="4" w:space="1" w:color="auto"/>
        <w:right w:val="single" w:sz="4" w:space="6" w:color="auto"/>
      </w:pBdr>
      <w:shd w:val="clear" w:color="auto" w:fill="E6E6E6"/>
      <w:tabs>
        <w:tab w:val="left" w:pos="142"/>
      </w:tabs>
      <w:ind w:left="84"/>
      <w:jc w:val="both"/>
      <w:outlineLvl w:val="7"/>
    </w:pPr>
    <w:rPr>
      <w:b/>
      <w:sz w:val="28"/>
    </w:rPr>
  </w:style>
  <w:style w:type="paragraph" w:styleId="Ttulo9">
    <w:name w:val="heading 9"/>
    <w:basedOn w:val="Normal"/>
    <w:next w:val="Normal"/>
    <w:qFormat/>
    <w:rsid w:val="00025C07"/>
    <w:pPr>
      <w:keepNext/>
      <w:widowControl w:val="0"/>
      <w:jc w:val="both"/>
      <w:outlineLvl w:val="8"/>
    </w:pPr>
    <w:rPr>
      <w:b/>
      <w:vanish/>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025C07"/>
  </w:style>
  <w:style w:type="paragraph" w:styleId="Encabezado">
    <w:name w:val="header"/>
    <w:basedOn w:val="Normal"/>
    <w:rsid w:val="00025C07"/>
    <w:pPr>
      <w:tabs>
        <w:tab w:val="center" w:pos="4419"/>
        <w:tab w:val="right" w:pos="8838"/>
      </w:tabs>
    </w:pPr>
  </w:style>
  <w:style w:type="paragraph" w:styleId="Piedepgina">
    <w:name w:val="footer"/>
    <w:basedOn w:val="Normal"/>
    <w:rsid w:val="00025C07"/>
    <w:pPr>
      <w:tabs>
        <w:tab w:val="center" w:pos="4252"/>
        <w:tab w:val="right" w:pos="8504"/>
      </w:tabs>
    </w:pPr>
  </w:style>
  <w:style w:type="character" w:styleId="Nmerodepgina">
    <w:name w:val="page number"/>
    <w:basedOn w:val="Fuentedeprrafopredeter"/>
    <w:rsid w:val="00025C07"/>
  </w:style>
  <w:style w:type="paragraph" w:styleId="Sangradetextonormal">
    <w:name w:val="Body Text Indent"/>
    <w:basedOn w:val="Normal"/>
    <w:rsid w:val="00025C07"/>
    <w:pPr>
      <w:widowControl w:val="0"/>
      <w:ind w:left="709"/>
      <w:jc w:val="both"/>
    </w:pPr>
    <w:rPr>
      <w:rFonts w:ascii="Times" w:hAnsi="Times"/>
      <w:sz w:val="22"/>
    </w:rPr>
  </w:style>
  <w:style w:type="paragraph" w:styleId="Textodebloque">
    <w:name w:val="Block Text"/>
    <w:basedOn w:val="Normal"/>
    <w:rsid w:val="00025C07"/>
    <w:pPr>
      <w:ind w:left="1358" w:right="520" w:hanging="490"/>
      <w:jc w:val="both"/>
    </w:pPr>
    <w:rPr>
      <w:rFonts w:ascii="Arial" w:hAnsi="Arial" w:cs="Arial"/>
    </w:rPr>
  </w:style>
  <w:style w:type="paragraph" w:styleId="Sangra2detindependiente">
    <w:name w:val="Body Text Indent 2"/>
    <w:basedOn w:val="Normal"/>
    <w:rsid w:val="00025C07"/>
    <w:pPr>
      <w:spacing w:before="40" w:line="80" w:lineRule="atLeast"/>
      <w:ind w:left="1080"/>
      <w:jc w:val="both"/>
    </w:pPr>
    <w:rPr>
      <w:sz w:val="22"/>
    </w:rPr>
  </w:style>
  <w:style w:type="paragraph" w:styleId="Sangra3detindependiente">
    <w:name w:val="Body Text Indent 3"/>
    <w:basedOn w:val="Normal"/>
    <w:rsid w:val="00025C07"/>
    <w:pPr>
      <w:widowControl w:val="0"/>
      <w:ind w:left="72"/>
      <w:jc w:val="both"/>
    </w:pPr>
    <w:rPr>
      <w:sz w:val="22"/>
    </w:rPr>
  </w:style>
  <w:style w:type="paragraph" w:styleId="Textoindependiente">
    <w:name w:val="Body Text"/>
    <w:basedOn w:val="Normal"/>
    <w:rsid w:val="00025C07"/>
    <w:pPr>
      <w:widowControl w:val="0"/>
      <w:ind w:right="355"/>
      <w:jc w:val="both"/>
    </w:pPr>
    <w:rPr>
      <w:sz w:val="22"/>
    </w:rPr>
  </w:style>
  <w:style w:type="paragraph" w:styleId="Textoindependiente2">
    <w:name w:val="Body Text 2"/>
    <w:basedOn w:val="Normal"/>
    <w:link w:val="Textoindependiente2Car"/>
    <w:rsid w:val="00025C07"/>
    <w:pPr>
      <w:widowControl w:val="0"/>
      <w:ind w:right="355"/>
      <w:jc w:val="both"/>
    </w:pPr>
    <w:rPr>
      <w:b/>
      <w:bCs/>
      <w:sz w:val="22"/>
    </w:rPr>
  </w:style>
  <w:style w:type="paragraph" w:customStyle="1" w:styleId="Textopredeterminado">
    <w:name w:val="Texto predeterminado"/>
    <w:basedOn w:val="Normal"/>
    <w:rsid w:val="00025C07"/>
    <w:pPr>
      <w:widowControl w:val="0"/>
    </w:pPr>
    <w:rPr>
      <w:sz w:val="24"/>
      <w:lang w:val="es-ES"/>
    </w:rPr>
  </w:style>
  <w:style w:type="paragraph" w:styleId="Textoindependiente3">
    <w:name w:val="Body Text 3"/>
    <w:basedOn w:val="Normal"/>
    <w:rsid w:val="00025C07"/>
    <w:pPr>
      <w:tabs>
        <w:tab w:val="left" w:pos="360"/>
      </w:tabs>
      <w:jc w:val="both"/>
    </w:pPr>
    <w:rPr>
      <w:bCs/>
      <w:sz w:val="22"/>
    </w:rPr>
  </w:style>
  <w:style w:type="paragraph" w:styleId="Ttulo">
    <w:name w:val="Title"/>
    <w:basedOn w:val="Normal"/>
    <w:qFormat/>
    <w:rsid w:val="00025C07"/>
    <w:pPr>
      <w:widowControl w:val="0"/>
      <w:pBdr>
        <w:top w:val="single" w:sz="4" w:space="1" w:color="auto"/>
        <w:left w:val="single" w:sz="4" w:space="2" w:color="auto"/>
        <w:bottom w:val="single" w:sz="4" w:space="1" w:color="auto"/>
        <w:right w:val="single" w:sz="4" w:space="6" w:color="auto"/>
      </w:pBdr>
      <w:shd w:val="clear" w:color="auto" w:fill="CCECFF"/>
      <w:tabs>
        <w:tab w:val="left" w:pos="284"/>
      </w:tabs>
      <w:ind w:left="84"/>
      <w:jc w:val="center"/>
    </w:pPr>
    <w:rPr>
      <w:b/>
      <w:sz w:val="28"/>
    </w:rPr>
  </w:style>
  <w:style w:type="character" w:styleId="Hipervnculo">
    <w:name w:val="Hyperlink"/>
    <w:basedOn w:val="Fuentedeprrafopredeter"/>
    <w:uiPriority w:val="99"/>
    <w:rsid w:val="00025C07"/>
    <w:rPr>
      <w:color w:val="0000FF"/>
      <w:u w:val="single"/>
    </w:rPr>
  </w:style>
  <w:style w:type="character" w:styleId="Hipervnculovisitado">
    <w:name w:val="FollowedHyperlink"/>
    <w:basedOn w:val="Fuentedeprrafopredeter"/>
    <w:rsid w:val="00025C07"/>
    <w:rPr>
      <w:color w:val="800080"/>
      <w:u w:val="single"/>
    </w:rPr>
  </w:style>
  <w:style w:type="paragraph" w:styleId="Textodeglobo">
    <w:name w:val="Balloon Text"/>
    <w:basedOn w:val="Normal"/>
    <w:link w:val="TextodegloboCar"/>
    <w:rsid w:val="000D5887"/>
    <w:rPr>
      <w:rFonts w:ascii="Tahoma" w:hAnsi="Tahoma" w:cs="Tahoma"/>
      <w:sz w:val="16"/>
      <w:szCs w:val="16"/>
    </w:rPr>
  </w:style>
  <w:style w:type="character" w:customStyle="1" w:styleId="TextodegloboCar">
    <w:name w:val="Texto de globo Car"/>
    <w:basedOn w:val="Fuentedeprrafopredeter"/>
    <w:link w:val="Textodeglobo"/>
    <w:rsid w:val="000D5887"/>
    <w:rPr>
      <w:rFonts w:ascii="Tahoma" w:hAnsi="Tahoma" w:cs="Tahoma"/>
      <w:sz w:val="16"/>
      <w:szCs w:val="16"/>
      <w:lang w:val="es-ES_tradnl"/>
    </w:rPr>
  </w:style>
  <w:style w:type="paragraph" w:styleId="Prrafodelista">
    <w:name w:val="List Paragraph"/>
    <w:basedOn w:val="Normal"/>
    <w:uiPriority w:val="34"/>
    <w:qFormat/>
    <w:rsid w:val="005D5F0D"/>
    <w:pPr>
      <w:ind w:left="720"/>
      <w:contextualSpacing/>
    </w:pPr>
  </w:style>
  <w:style w:type="paragraph" w:styleId="NormalWeb">
    <w:name w:val="Normal (Web)"/>
    <w:basedOn w:val="Normal"/>
    <w:uiPriority w:val="99"/>
    <w:unhideWhenUsed/>
    <w:rsid w:val="00DC6A43"/>
    <w:pPr>
      <w:spacing w:before="100" w:beforeAutospacing="1" w:after="100" w:afterAutospacing="1"/>
    </w:pPr>
    <w:rPr>
      <w:sz w:val="24"/>
      <w:szCs w:val="24"/>
      <w:lang w:val="es-ES" w:eastAsia="zh-TW" w:bidi="he-IL"/>
    </w:rPr>
  </w:style>
  <w:style w:type="character" w:styleId="Textoennegrita">
    <w:name w:val="Strong"/>
    <w:basedOn w:val="Fuentedeprrafopredeter"/>
    <w:uiPriority w:val="22"/>
    <w:qFormat/>
    <w:rsid w:val="00DC6A43"/>
    <w:rPr>
      <w:b/>
      <w:bCs/>
    </w:rPr>
  </w:style>
  <w:style w:type="paragraph" w:customStyle="1" w:styleId="parrafo1">
    <w:name w:val="parrafo1"/>
    <w:basedOn w:val="Normal"/>
    <w:rsid w:val="00A0466A"/>
    <w:pPr>
      <w:spacing w:before="180" w:after="180"/>
      <w:ind w:firstLine="360"/>
      <w:jc w:val="both"/>
    </w:pPr>
    <w:rPr>
      <w:sz w:val="24"/>
      <w:szCs w:val="24"/>
      <w:lang w:val="es-ES" w:eastAsia="zh-TW" w:bidi="he-IL"/>
    </w:rPr>
  </w:style>
  <w:style w:type="paragraph" w:customStyle="1" w:styleId="parrafo21">
    <w:name w:val="parrafo_21"/>
    <w:basedOn w:val="Normal"/>
    <w:rsid w:val="00A0466A"/>
    <w:pPr>
      <w:spacing w:before="360" w:after="180"/>
      <w:ind w:firstLine="360"/>
      <w:jc w:val="both"/>
    </w:pPr>
    <w:rPr>
      <w:sz w:val="24"/>
      <w:szCs w:val="24"/>
      <w:lang w:val="es-ES" w:eastAsia="zh-TW" w:bidi="he-IL"/>
    </w:rPr>
  </w:style>
  <w:style w:type="paragraph" w:customStyle="1" w:styleId="BodyText21">
    <w:name w:val="Body Text 21"/>
    <w:basedOn w:val="Normal"/>
    <w:rsid w:val="00EE41C1"/>
    <w:pPr>
      <w:widowControl w:val="0"/>
      <w:ind w:left="-48" w:firstLine="756"/>
    </w:pPr>
    <w:rPr>
      <w:sz w:val="24"/>
    </w:rPr>
  </w:style>
  <w:style w:type="character" w:customStyle="1" w:styleId="TXTMcGrawCarCar">
    <w:name w:val="_TXT (McGraw) Car Car"/>
    <w:basedOn w:val="Fuentedeprrafopredeter"/>
    <w:rsid w:val="00AC7EC9"/>
    <w:rPr>
      <w:rFonts w:ascii="Futura Std Book" w:hAnsi="Futura Std Book" w:cs="OfficinaSansStd-Book"/>
      <w:color w:val="000000"/>
      <w:szCs w:val="19"/>
      <w:lang w:val="es-ES_tradnl" w:eastAsia="en-US" w:bidi="ar-SA"/>
    </w:rPr>
  </w:style>
  <w:style w:type="character" w:customStyle="1" w:styleId="Textoindependiente2Car">
    <w:name w:val="Texto independiente 2 Car"/>
    <w:basedOn w:val="Fuentedeprrafopredeter"/>
    <w:link w:val="Textoindependiente2"/>
    <w:rsid w:val="00386217"/>
    <w:rPr>
      <w:b/>
      <w:bCs/>
      <w:sz w:val="22"/>
      <w:lang w:val="es-ES_tradnl"/>
    </w:rPr>
  </w:style>
  <w:style w:type="character" w:styleId="Refdecomentario">
    <w:name w:val="annotation reference"/>
    <w:basedOn w:val="Fuentedeprrafopredeter"/>
    <w:uiPriority w:val="99"/>
    <w:semiHidden/>
    <w:unhideWhenUsed/>
    <w:rsid w:val="00A154B9"/>
    <w:rPr>
      <w:sz w:val="16"/>
      <w:szCs w:val="16"/>
    </w:rPr>
  </w:style>
  <w:style w:type="paragraph" w:styleId="Textocomentario">
    <w:name w:val="annotation text"/>
    <w:basedOn w:val="Normal"/>
    <w:link w:val="TextocomentarioCar"/>
    <w:uiPriority w:val="99"/>
    <w:semiHidden/>
    <w:unhideWhenUsed/>
    <w:rsid w:val="00A154B9"/>
  </w:style>
  <w:style w:type="character" w:customStyle="1" w:styleId="TextocomentarioCar">
    <w:name w:val="Texto comentario Car"/>
    <w:basedOn w:val="Fuentedeprrafopredeter"/>
    <w:link w:val="Textocomentario"/>
    <w:uiPriority w:val="99"/>
    <w:semiHidden/>
    <w:rsid w:val="00A154B9"/>
    <w:rPr>
      <w:lang w:val="es-ES_tradnl"/>
    </w:rPr>
  </w:style>
  <w:style w:type="paragraph" w:styleId="Asuntodelcomentario">
    <w:name w:val="annotation subject"/>
    <w:basedOn w:val="Textocomentario"/>
    <w:next w:val="Textocomentario"/>
    <w:link w:val="AsuntodelcomentarioCar"/>
    <w:uiPriority w:val="99"/>
    <w:semiHidden/>
    <w:unhideWhenUsed/>
    <w:rsid w:val="00A154B9"/>
    <w:rPr>
      <w:b/>
      <w:bCs/>
    </w:rPr>
  </w:style>
  <w:style w:type="character" w:customStyle="1" w:styleId="AsuntodelcomentarioCar">
    <w:name w:val="Asunto del comentario Car"/>
    <w:basedOn w:val="TextocomentarioCar"/>
    <w:link w:val="Asuntodelcomentario"/>
    <w:uiPriority w:val="99"/>
    <w:semiHidden/>
    <w:rsid w:val="00A154B9"/>
    <w:rPr>
      <w:b/>
      <w:bCs/>
      <w:lang w:val="es-ES_tradnl"/>
    </w:rPr>
  </w:style>
  <w:style w:type="paragraph" w:styleId="Revisin">
    <w:name w:val="Revision"/>
    <w:hidden/>
    <w:uiPriority w:val="99"/>
    <w:semiHidden/>
    <w:rsid w:val="00A154B9"/>
    <w:rPr>
      <w:lang w:val="es-ES_tradnl"/>
    </w:rPr>
  </w:style>
  <w:style w:type="paragraph" w:styleId="TtuloTDC">
    <w:name w:val="TOC Heading"/>
    <w:basedOn w:val="Ttulo1"/>
    <w:next w:val="Normal"/>
    <w:uiPriority w:val="39"/>
    <w:unhideWhenUsed/>
    <w:qFormat/>
    <w:rsid w:val="00DC1013"/>
    <w:pPr>
      <w:keepLines/>
      <w:widowControl/>
      <w:spacing w:before="480" w:line="276" w:lineRule="auto"/>
      <w:ind w:left="0"/>
      <w:outlineLvl w:val="9"/>
    </w:pPr>
    <w:rPr>
      <w:rFonts w:asciiTheme="majorHAnsi" w:eastAsiaTheme="majorEastAsia" w:hAnsiTheme="majorHAnsi" w:cstheme="majorBidi"/>
      <w:bCs/>
      <w:color w:val="365F91" w:themeColor="accent1" w:themeShade="BF"/>
      <w:sz w:val="28"/>
      <w:szCs w:val="28"/>
      <w:lang w:val="es-ES" w:eastAsia="en-US"/>
    </w:rPr>
  </w:style>
  <w:style w:type="paragraph" w:styleId="TDC1">
    <w:name w:val="toc 1"/>
    <w:basedOn w:val="Normal"/>
    <w:next w:val="Normal"/>
    <w:autoRedefine/>
    <w:uiPriority w:val="39"/>
    <w:unhideWhenUsed/>
    <w:rsid w:val="00DC101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4">
      <w:bodyDiv w:val="1"/>
      <w:marLeft w:val="0"/>
      <w:marRight w:val="0"/>
      <w:marTop w:val="0"/>
      <w:marBottom w:val="0"/>
      <w:divBdr>
        <w:top w:val="none" w:sz="0" w:space="0" w:color="auto"/>
        <w:left w:val="none" w:sz="0" w:space="0" w:color="auto"/>
        <w:bottom w:val="none" w:sz="0" w:space="0" w:color="auto"/>
        <w:right w:val="none" w:sz="0" w:space="0" w:color="auto"/>
      </w:divBdr>
    </w:div>
    <w:div w:id="24408094">
      <w:bodyDiv w:val="1"/>
      <w:marLeft w:val="0"/>
      <w:marRight w:val="0"/>
      <w:marTop w:val="0"/>
      <w:marBottom w:val="0"/>
      <w:divBdr>
        <w:top w:val="none" w:sz="0" w:space="0" w:color="auto"/>
        <w:left w:val="none" w:sz="0" w:space="0" w:color="auto"/>
        <w:bottom w:val="none" w:sz="0" w:space="0" w:color="auto"/>
        <w:right w:val="none" w:sz="0" w:space="0" w:color="auto"/>
      </w:divBdr>
      <w:divsChild>
        <w:div w:id="1571504543">
          <w:marLeft w:val="0"/>
          <w:marRight w:val="0"/>
          <w:marTop w:val="0"/>
          <w:marBottom w:val="0"/>
          <w:divBdr>
            <w:top w:val="none" w:sz="0" w:space="0" w:color="auto"/>
            <w:left w:val="none" w:sz="0" w:space="0" w:color="auto"/>
            <w:bottom w:val="none" w:sz="0" w:space="0" w:color="auto"/>
            <w:right w:val="none" w:sz="0" w:space="0" w:color="auto"/>
          </w:divBdr>
          <w:divsChild>
            <w:div w:id="1275943708">
              <w:marLeft w:val="0"/>
              <w:marRight w:val="0"/>
              <w:marTop w:val="0"/>
              <w:marBottom w:val="0"/>
              <w:divBdr>
                <w:top w:val="none" w:sz="0" w:space="0" w:color="auto"/>
                <w:left w:val="none" w:sz="0" w:space="0" w:color="auto"/>
                <w:bottom w:val="none" w:sz="0" w:space="0" w:color="auto"/>
                <w:right w:val="none" w:sz="0" w:space="0" w:color="auto"/>
              </w:divBdr>
              <w:divsChild>
                <w:div w:id="17934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273">
      <w:bodyDiv w:val="1"/>
      <w:marLeft w:val="0"/>
      <w:marRight w:val="0"/>
      <w:marTop w:val="0"/>
      <w:marBottom w:val="0"/>
      <w:divBdr>
        <w:top w:val="none" w:sz="0" w:space="0" w:color="auto"/>
        <w:left w:val="none" w:sz="0" w:space="0" w:color="auto"/>
        <w:bottom w:val="none" w:sz="0" w:space="0" w:color="auto"/>
        <w:right w:val="none" w:sz="0" w:space="0" w:color="auto"/>
      </w:divBdr>
      <w:divsChild>
        <w:div w:id="785807232">
          <w:marLeft w:val="0"/>
          <w:marRight w:val="0"/>
          <w:marTop w:val="0"/>
          <w:marBottom w:val="0"/>
          <w:divBdr>
            <w:top w:val="none" w:sz="0" w:space="0" w:color="auto"/>
            <w:left w:val="none" w:sz="0" w:space="0" w:color="auto"/>
            <w:bottom w:val="none" w:sz="0" w:space="0" w:color="auto"/>
            <w:right w:val="none" w:sz="0" w:space="0" w:color="auto"/>
          </w:divBdr>
          <w:divsChild>
            <w:div w:id="260719258">
              <w:marLeft w:val="0"/>
              <w:marRight w:val="0"/>
              <w:marTop w:val="0"/>
              <w:marBottom w:val="0"/>
              <w:divBdr>
                <w:top w:val="none" w:sz="0" w:space="0" w:color="auto"/>
                <w:left w:val="none" w:sz="0" w:space="0" w:color="auto"/>
                <w:bottom w:val="none" w:sz="0" w:space="0" w:color="auto"/>
                <w:right w:val="none" w:sz="0" w:space="0" w:color="auto"/>
              </w:divBdr>
              <w:divsChild>
                <w:div w:id="15350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4114">
      <w:bodyDiv w:val="1"/>
      <w:marLeft w:val="0"/>
      <w:marRight w:val="0"/>
      <w:marTop w:val="0"/>
      <w:marBottom w:val="0"/>
      <w:divBdr>
        <w:top w:val="none" w:sz="0" w:space="0" w:color="auto"/>
        <w:left w:val="none" w:sz="0" w:space="0" w:color="auto"/>
        <w:bottom w:val="none" w:sz="0" w:space="0" w:color="auto"/>
        <w:right w:val="none" w:sz="0" w:space="0" w:color="auto"/>
      </w:divBdr>
    </w:div>
    <w:div w:id="78408204">
      <w:bodyDiv w:val="1"/>
      <w:marLeft w:val="0"/>
      <w:marRight w:val="0"/>
      <w:marTop w:val="0"/>
      <w:marBottom w:val="0"/>
      <w:divBdr>
        <w:top w:val="none" w:sz="0" w:space="0" w:color="auto"/>
        <w:left w:val="none" w:sz="0" w:space="0" w:color="auto"/>
        <w:bottom w:val="none" w:sz="0" w:space="0" w:color="auto"/>
        <w:right w:val="none" w:sz="0" w:space="0" w:color="auto"/>
      </w:divBdr>
      <w:divsChild>
        <w:div w:id="892545477">
          <w:marLeft w:val="0"/>
          <w:marRight w:val="0"/>
          <w:marTop w:val="0"/>
          <w:marBottom w:val="0"/>
          <w:divBdr>
            <w:top w:val="none" w:sz="0" w:space="0" w:color="auto"/>
            <w:left w:val="none" w:sz="0" w:space="0" w:color="auto"/>
            <w:bottom w:val="none" w:sz="0" w:space="0" w:color="auto"/>
            <w:right w:val="none" w:sz="0" w:space="0" w:color="auto"/>
          </w:divBdr>
          <w:divsChild>
            <w:div w:id="994649696">
              <w:marLeft w:val="0"/>
              <w:marRight w:val="0"/>
              <w:marTop w:val="0"/>
              <w:marBottom w:val="0"/>
              <w:divBdr>
                <w:top w:val="none" w:sz="0" w:space="0" w:color="auto"/>
                <w:left w:val="none" w:sz="0" w:space="0" w:color="auto"/>
                <w:bottom w:val="none" w:sz="0" w:space="0" w:color="auto"/>
                <w:right w:val="none" w:sz="0" w:space="0" w:color="auto"/>
              </w:divBdr>
              <w:divsChild>
                <w:div w:id="4766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2559">
      <w:bodyDiv w:val="1"/>
      <w:marLeft w:val="0"/>
      <w:marRight w:val="0"/>
      <w:marTop w:val="0"/>
      <w:marBottom w:val="0"/>
      <w:divBdr>
        <w:top w:val="none" w:sz="0" w:space="0" w:color="auto"/>
        <w:left w:val="none" w:sz="0" w:space="0" w:color="auto"/>
        <w:bottom w:val="none" w:sz="0" w:space="0" w:color="auto"/>
        <w:right w:val="none" w:sz="0" w:space="0" w:color="auto"/>
      </w:divBdr>
      <w:divsChild>
        <w:div w:id="1957365831">
          <w:marLeft w:val="0"/>
          <w:marRight w:val="0"/>
          <w:marTop w:val="0"/>
          <w:marBottom w:val="0"/>
          <w:divBdr>
            <w:top w:val="none" w:sz="0" w:space="0" w:color="auto"/>
            <w:left w:val="none" w:sz="0" w:space="0" w:color="auto"/>
            <w:bottom w:val="none" w:sz="0" w:space="0" w:color="auto"/>
            <w:right w:val="none" w:sz="0" w:space="0" w:color="auto"/>
          </w:divBdr>
          <w:divsChild>
            <w:div w:id="1267999879">
              <w:marLeft w:val="0"/>
              <w:marRight w:val="0"/>
              <w:marTop w:val="0"/>
              <w:marBottom w:val="0"/>
              <w:divBdr>
                <w:top w:val="none" w:sz="0" w:space="0" w:color="auto"/>
                <w:left w:val="none" w:sz="0" w:space="0" w:color="auto"/>
                <w:bottom w:val="none" w:sz="0" w:space="0" w:color="auto"/>
                <w:right w:val="none" w:sz="0" w:space="0" w:color="auto"/>
              </w:divBdr>
              <w:divsChild>
                <w:div w:id="16589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6708">
      <w:bodyDiv w:val="1"/>
      <w:marLeft w:val="0"/>
      <w:marRight w:val="0"/>
      <w:marTop w:val="0"/>
      <w:marBottom w:val="0"/>
      <w:divBdr>
        <w:top w:val="none" w:sz="0" w:space="0" w:color="auto"/>
        <w:left w:val="none" w:sz="0" w:space="0" w:color="auto"/>
        <w:bottom w:val="none" w:sz="0" w:space="0" w:color="auto"/>
        <w:right w:val="none" w:sz="0" w:space="0" w:color="auto"/>
      </w:divBdr>
      <w:divsChild>
        <w:div w:id="1432895910">
          <w:marLeft w:val="0"/>
          <w:marRight w:val="0"/>
          <w:marTop w:val="0"/>
          <w:marBottom w:val="0"/>
          <w:divBdr>
            <w:top w:val="none" w:sz="0" w:space="0" w:color="auto"/>
            <w:left w:val="none" w:sz="0" w:space="0" w:color="auto"/>
            <w:bottom w:val="none" w:sz="0" w:space="0" w:color="auto"/>
            <w:right w:val="none" w:sz="0" w:space="0" w:color="auto"/>
          </w:divBdr>
          <w:divsChild>
            <w:div w:id="2089957892">
              <w:marLeft w:val="0"/>
              <w:marRight w:val="0"/>
              <w:marTop w:val="0"/>
              <w:marBottom w:val="0"/>
              <w:divBdr>
                <w:top w:val="none" w:sz="0" w:space="0" w:color="auto"/>
                <w:left w:val="none" w:sz="0" w:space="0" w:color="auto"/>
                <w:bottom w:val="none" w:sz="0" w:space="0" w:color="auto"/>
                <w:right w:val="none" w:sz="0" w:space="0" w:color="auto"/>
              </w:divBdr>
              <w:divsChild>
                <w:div w:id="8609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687">
      <w:bodyDiv w:val="1"/>
      <w:marLeft w:val="0"/>
      <w:marRight w:val="0"/>
      <w:marTop w:val="0"/>
      <w:marBottom w:val="0"/>
      <w:divBdr>
        <w:top w:val="none" w:sz="0" w:space="0" w:color="auto"/>
        <w:left w:val="none" w:sz="0" w:space="0" w:color="auto"/>
        <w:bottom w:val="none" w:sz="0" w:space="0" w:color="auto"/>
        <w:right w:val="none" w:sz="0" w:space="0" w:color="auto"/>
      </w:divBdr>
      <w:divsChild>
        <w:div w:id="419720059">
          <w:marLeft w:val="0"/>
          <w:marRight w:val="0"/>
          <w:marTop w:val="0"/>
          <w:marBottom w:val="0"/>
          <w:divBdr>
            <w:top w:val="none" w:sz="0" w:space="0" w:color="auto"/>
            <w:left w:val="none" w:sz="0" w:space="0" w:color="auto"/>
            <w:bottom w:val="none" w:sz="0" w:space="0" w:color="auto"/>
            <w:right w:val="none" w:sz="0" w:space="0" w:color="auto"/>
          </w:divBdr>
          <w:divsChild>
            <w:div w:id="1676346275">
              <w:marLeft w:val="0"/>
              <w:marRight w:val="0"/>
              <w:marTop w:val="0"/>
              <w:marBottom w:val="0"/>
              <w:divBdr>
                <w:top w:val="none" w:sz="0" w:space="0" w:color="auto"/>
                <w:left w:val="none" w:sz="0" w:space="0" w:color="auto"/>
                <w:bottom w:val="none" w:sz="0" w:space="0" w:color="auto"/>
                <w:right w:val="none" w:sz="0" w:space="0" w:color="auto"/>
              </w:divBdr>
              <w:divsChild>
                <w:div w:id="9089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4028">
      <w:bodyDiv w:val="1"/>
      <w:marLeft w:val="0"/>
      <w:marRight w:val="0"/>
      <w:marTop w:val="0"/>
      <w:marBottom w:val="0"/>
      <w:divBdr>
        <w:top w:val="none" w:sz="0" w:space="0" w:color="auto"/>
        <w:left w:val="none" w:sz="0" w:space="0" w:color="auto"/>
        <w:bottom w:val="none" w:sz="0" w:space="0" w:color="auto"/>
        <w:right w:val="none" w:sz="0" w:space="0" w:color="auto"/>
      </w:divBdr>
      <w:divsChild>
        <w:div w:id="101924805">
          <w:marLeft w:val="0"/>
          <w:marRight w:val="0"/>
          <w:marTop w:val="0"/>
          <w:marBottom w:val="0"/>
          <w:divBdr>
            <w:top w:val="none" w:sz="0" w:space="0" w:color="auto"/>
            <w:left w:val="none" w:sz="0" w:space="0" w:color="auto"/>
            <w:bottom w:val="none" w:sz="0" w:space="0" w:color="auto"/>
            <w:right w:val="none" w:sz="0" w:space="0" w:color="auto"/>
          </w:divBdr>
          <w:divsChild>
            <w:div w:id="651102752">
              <w:marLeft w:val="0"/>
              <w:marRight w:val="0"/>
              <w:marTop w:val="0"/>
              <w:marBottom w:val="0"/>
              <w:divBdr>
                <w:top w:val="none" w:sz="0" w:space="0" w:color="auto"/>
                <w:left w:val="none" w:sz="0" w:space="0" w:color="auto"/>
                <w:bottom w:val="none" w:sz="0" w:space="0" w:color="auto"/>
                <w:right w:val="none" w:sz="0" w:space="0" w:color="auto"/>
              </w:divBdr>
              <w:divsChild>
                <w:div w:id="16914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7464">
      <w:bodyDiv w:val="1"/>
      <w:marLeft w:val="0"/>
      <w:marRight w:val="0"/>
      <w:marTop w:val="0"/>
      <w:marBottom w:val="0"/>
      <w:divBdr>
        <w:top w:val="none" w:sz="0" w:space="0" w:color="auto"/>
        <w:left w:val="none" w:sz="0" w:space="0" w:color="auto"/>
        <w:bottom w:val="none" w:sz="0" w:space="0" w:color="auto"/>
        <w:right w:val="none" w:sz="0" w:space="0" w:color="auto"/>
      </w:divBdr>
      <w:divsChild>
        <w:div w:id="1869022839">
          <w:marLeft w:val="0"/>
          <w:marRight w:val="0"/>
          <w:marTop w:val="0"/>
          <w:marBottom w:val="0"/>
          <w:divBdr>
            <w:top w:val="none" w:sz="0" w:space="0" w:color="auto"/>
            <w:left w:val="none" w:sz="0" w:space="0" w:color="auto"/>
            <w:bottom w:val="none" w:sz="0" w:space="0" w:color="auto"/>
            <w:right w:val="none" w:sz="0" w:space="0" w:color="auto"/>
          </w:divBdr>
          <w:divsChild>
            <w:div w:id="935408356">
              <w:marLeft w:val="0"/>
              <w:marRight w:val="0"/>
              <w:marTop w:val="0"/>
              <w:marBottom w:val="0"/>
              <w:divBdr>
                <w:top w:val="none" w:sz="0" w:space="0" w:color="auto"/>
                <w:left w:val="none" w:sz="0" w:space="0" w:color="auto"/>
                <w:bottom w:val="none" w:sz="0" w:space="0" w:color="auto"/>
                <w:right w:val="none" w:sz="0" w:space="0" w:color="auto"/>
              </w:divBdr>
              <w:divsChild>
                <w:div w:id="6700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3147">
      <w:bodyDiv w:val="1"/>
      <w:marLeft w:val="0"/>
      <w:marRight w:val="0"/>
      <w:marTop w:val="0"/>
      <w:marBottom w:val="0"/>
      <w:divBdr>
        <w:top w:val="none" w:sz="0" w:space="0" w:color="auto"/>
        <w:left w:val="none" w:sz="0" w:space="0" w:color="auto"/>
        <w:bottom w:val="none" w:sz="0" w:space="0" w:color="auto"/>
        <w:right w:val="none" w:sz="0" w:space="0" w:color="auto"/>
      </w:divBdr>
    </w:div>
    <w:div w:id="253317837">
      <w:bodyDiv w:val="1"/>
      <w:marLeft w:val="0"/>
      <w:marRight w:val="0"/>
      <w:marTop w:val="0"/>
      <w:marBottom w:val="0"/>
      <w:divBdr>
        <w:top w:val="none" w:sz="0" w:space="0" w:color="auto"/>
        <w:left w:val="none" w:sz="0" w:space="0" w:color="auto"/>
        <w:bottom w:val="none" w:sz="0" w:space="0" w:color="auto"/>
        <w:right w:val="none" w:sz="0" w:space="0" w:color="auto"/>
      </w:divBdr>
    </w:div>
    <w:div w:id="330766524">
      <w:bodyDiv w:val="1"/>
      <w:marLeft w:val="0"/>
      <w:marRight w:val="0"/>
      <w:marTop w:val="0"/>
      <w:marBottom w:val="0"/>
      <w:divBdr>
        <w:top w:val="none" w:sz="0" w:space="0" w:color="auto"/>
        <w:left w:val="none" w:sz="0" w:space="0" w:color="auto"/>
        <w:bottom w:val="none" w:sz="0" w:space="0" w:color="auto"/>
        <w:right w:val="none" w:sz="0" w:space="0" w:color="auto"/>
      </w:divBdr>
    </w:div>
    <w:div w:id="347147161">
      <w:bodyDiv w:val="1"/>
      <w:marLeft w:val="0"/>
      <w:marRight w:val="0"/>
      <w:marTop w:val="0"/>
      <w:marBottom w:val="0"/>
      <w:divBdr>
        <w:top w:val="none" w:sz="0" w:space="0" w:color="auto"/>
        <w:left w:val="none" w:sz="0" w:space="0" w:color="auto"/>
        <w:bottom w:val="none" w:sz="0" w:space="0" w:color="auto"/>
        <w:right w:val="none" w:sz="0" w:space="0" w:color="auto"/>
      </w:divBdr>
    </w:div>
    <w:div w:id="377628091">
      <w:bodyDiv w:val="1"/>
      <w:marLeft w:val="0"/>
      <w:marRight w:val="0"/>
      <w:marTop w:val="0"/>
      <w:marBottom w:val="0"/>
      <w:divBdr>
        <w:top w:val="none" w:sz="0" w:space="0" w:color="auto"/>
        <w:left w:val="none" w:sz="0" w:space="0" w:color="auto"/>
        <w:bottom w:val="none" w:sz="0" w:space="0" w:color="auto"/>
        <w:right w:val="none" w:sz="0" w:space="0" w:color="auto"/>
      </w:divBdr>
    </w:div>
    <w:div w:id="407768030">
      <w:bodyDiv w:val="1"/>
      <w:marLeft w:val="0"/>
      <w:marRight w:val="0"/>
      <w:marTop w:val="0"/>
      <w:marBottom w:val="0"/>
      <w:divBdr>
        <w:top w:val="none" w:sz="0" w:space="0" w:color="auto"/>
        <w:left w:val="none" w:sz="0" w:space="0" w:color="auto"/>
        <w:bottom w:val="none" w:sz="0" w:space="0" w:color="auto"/>
        <w:right w:val="none" w:sz="0" w:space="0" w:color="auto"/>
      </w:divBdr>
    </w:div>
    <w:div w:id="411121036">
      <w:bodyDiv w:val="1"/>
      <w:marLeft w:val="0"/>
      <w:marRight w:val="0"/>
      <w:marTop w:val="0"/>
      <w:marBottom w:val="0"/>
      <w:divBdr>
        <w:top w:val="none" w:sz="0" w:space="0" w:color="auto"/>
        <w:left w:val="none" w:sz="0" w:space="0" w:color="auto"/>
        <w:bottom w:val="none" w:sz="0" w:space="0" w:color="auto"/>
        <w:right w:val="none" w:sz="0" w:space="0" w:color="auto"/>
      </w:divBdr>
    </w:div>
    <w:div w:id="421532610">
      <w:bodyDiv w:val="1"/>
      <w:marLeft w:val="0"/>
      <w:marRight w:val="0"/>
      <w:marTop w:val="0"/>
      <w:marBottom w:val="0"/>
      <w:divBdr>
        <w:top w:val="none" w:sz="0" w:space="0" w:color="auto"/>
        <w:left w:val="none" w:sz="0" w:space="0" w:color="auto"/>
        <w:bottom w:val="none" w:sz="0" w:space="0" w:color="auto"/>
        <w:right w:val="none" w:sz="0" w:space="0" w:color="auto"/>
      </w:divBdr>
      <w:divsChild>
        <w:div w:id="956448493">
          <w:marLeft w:val="0"/>
          <w:marRight w:val="0"/>
          <w:marTop w:val="0"/>
          <w:marBottom w:val="0"/>
          <w:divBdr>
            <w:top w:val="none" w:sz="0" w:space="0" w:color="auto"/>
            <w:left w:val="none" w:sz="0" w:space="0" w:color="auto"/>
            <w:bottom w:val="none" w:sz="0" w:space="0" w:color="auto"/>
            <w:right w:val="none" w:sz="0" w:space="0" w:color="auto"/>
          </w:divBdr>
          <w:divsChild>
            <w:div w:id="363485091">
              <w:marLeft w:val="0"/>
              <w:marRight w:val="0"/>
              <w:marTop w:val="0"/>
              <w:marBottom w:val="0"/>
              <w:divBdr>
                <w:top w:val="none" w:sz="0" w:space="0" w:color="auto"/>
                <w:left w:val="none" w:sz="0" w:space="0" w:color="auto"/>
                <w:bottom w:val="none" w:sz="0" w:space="0" w:color="auto"/>
                <w:right w:val="none" w:sz="0" w:space="0" w:color="auto"/>
              </w:divBdr>
              <w:divsChild>
                <w:div w:id="17952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9930">
      <w:bodyDiv w:val="1"/>
      <w:marLeft w:val="0"/>
      <w:marRight w:val="0"/>
      <w:marTop w:val="0"/>
      <w:marBottom w:val="0"/>
      <w:divBdr>
        <w:top w:val="none" w:sz="0" w:space="0" w:color="auto"/>
        <w:left w:val="none" w:sz="0" w:space="0" w:color="auto"/>
        <w:bottom w:val="none" w:sz="0" w:space="0" w:color="auto"/>
        <w:right w:val="none" w:sz="0" w:space="0" w:color="auto"/>
      </w:divBdr>
    </w:div>
    <w:div w:id="441266705">
      <w:bodyDiv w:val="1"/>
      <w:marLeft w:val="0"/>
      <w:marRight w:val="0"/>
      <w:marTop w:val="0"/>
      <w:marBottom w:val="0"/>
      <w:divBdr>
        <w:top w:val="none" w:sz="0" w:space="0" w:color="auto"/>
        <w:left w:val="none" w:sz="0" w:space="0" w:color="auto"/>
        <w:bottom w:val="none" w:sz="0" w:space="0" w:color="auto"/>
        <w:right w:val="none" w:sz="0" w:space="0" w:color="auto"/>
      </w:divBdr>
    </w:div>
    <w:div w:id="452292131">
      <w:bodyDiv w:val="1"/>
      <w:marLeft w:val="0"/>
      <w:marRight w:val="0"/>
      <w:marTop w:val="0"/>
      <w:marBottom w:val="0"/>
      <w:divBdr>
        <w:top w:val="none" w:sz="0" w:space="0" w:color="auto"/>
        <w:left w:val="none" w:sz="0" w:space="0" w:color="auto"/>
        <w:bottom w:val="none" w:sz="0" w:space="0" w:color="auto"/>
        <w:right w:val="none" w:sz="0" w:space="0" w:color="auto"/>
      </w:divBdr>
    </w:div>
    <w:div w:id="456529825">
      <w:bodyDiv w:val="1"/>
      <w:marLeft w:val="0"/>
      <w:marRight w:val="0"/>
      <w:marTop w:val="0"/>
      <w:marBottom w:val="0"/>
      <w:divBdr>
        <w:top w:val="none" w:sz="0" w:space="0" w:color="auto"/>
        <w:left w:val="none" w:sz="0" w:space="0" w:color="auto"/>
        <w:bottom w:val="none" w:sz="0" w:space="0" w:color="auto"/>
        <w:right w:val="none" w:sz="0" w:space="0" w:color="auto"/>
      </w:divBdr>
      <w:divsChild>
        <w:div w:id="1834252310">
          <w:marLeft w:val="0"/>
          <w:marRight w:val="0"/>
          <w:marTop w:val="0"/>
          <w:marBottom w:val="0"/>
          <w:divBdr>
            <w:top w:val="none" w:sz="0" w:space="0" w:color="auto"/>
            <w:left w:val="none" w:sz="0" w:space="0" w:color="auto"/>
            <w:bottom w:val="none" w:sz="0" w:space="0" w:color="auto"/>
            <w:right w:val="none" w:sz="0" w:space="0" w:color="auto"/>
          </w:divBdr>
          <w:divsChild>
            <w:div w:id="308362581">
              <w:marLeft w:val="0"/>
              <w:marRight w:val="0"/>
              <w:marTop w:val="0"/>
              <w:marBottom w:val="0"/>
              <w:divBdr>
                <w:top w:val="none" w:sz="0" w:space="0" w:color="auto"/>
                <w:left w:val="none" w:sz="0" w:space="0" w:color="auto"/>
                <w:bottom w:val="none" w:sz="0" w:space="0" w:color="auto"/>
                <w:right w:val="none" w:sz="0" w:space="0" w:color="auto"/>
              </w:divBdr>
              <w:divsChild>
                <w:div w:id="10571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71876">
      <w:bodyDiv w:val="1"/>
      <w:marLeft w:val="0"/>
      <w:marRight w:val="0"/>
      <w:marTop w:val="0"/>
      <w:marBottom w:val="0"/>
      <w:divBdr>
        <w:top w:val="none" w:sz="0" w:space="0" w:color="auto"/>
        <w:left w:val="none" w:sz="0" w:space="0" w:color="auto"/>
        <w:bottom w:val="none" w:sz="0" w:space="0" w:color="auto"/>
        <w:right w:val="none" w:sz="0" w:space="0" w:color="auto"/>
      </w:divBdr>
      <w:divsChild>
        <w:div w:id="1822576249">
          <w:marLeft w:val="0"/>
          <w:marRight w:val="0"/>
          <w:marTop w:val="0"/>
          <w:marBottom w:val="0"/>
          <w:divBdr>
            <w:top w:val="none" w:sz="0" w:space="0" w:color="auto"/>
            <w:left w:val="none" w:sz="0" w:space="0" w:color="auto"/>
            <w:bottom w:val="none" w:sz="0" w:space="0" w:color="auto"/>
            <w:right w:val="none" w:sz="0" w:space="0" w:color="auto"/>
          </w:divBdr>
          <w:divsChild>
            <w:div w:id="1061172584">
              <w:marLeft w:val="0"/>
              <w:marRight w:val="0"/>
              <w:marTop w:val="0"/>
              <w:marBottom w:val="0"/>
              <w:divBdr>
                <w:top w:val="none" w:sz="0" w:space="0" w:color="auto"/>
                <w:left w:val="none" w:sz="0" w:space="0" w:color="auto"/>
                <w:bottom w:val="none" w:sz="0" w:space="0" w:color="auto"/>
                <w:right w:val="none" w:sz="0" w:space="0" w:color="auto"/>
              </w:divBdr>
              <w:divsChild>
                <w:div w:id="1818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8223">
      <w:bodyDiv w:val="1"/>
      <w:marLeft w:val="0"/>
      <w:marRight w:val="0"/>
      <w:marTop w:val="0"/>
      <w:marBottom w:val="0"/>
      <w:divBdr>
        <w:top w:val="none" w:sz="0" w:space="0" w:color="auto"/>
        <w:left w:val="none" w:sz="0" w:space="0" w:color="auto"/>
        <w:bottom w:val="none" w:sz="0" w:space="0" w:color="auto"/>
        <w:right w:val="none" w:sz="0" w:space="0" w:color="auto"/>
      </w:divBdr>
    </w:div>
    <w:div w:id="492912230">
      <w:bodyDiv w:val="1"/>
      <w:marLeft w:val="0"/>
      <w:marRight w:val="0"/>
      <w:marTop w:val="0"/>
      <w:marBottom w:val="0"/>
      <w:divBdr>
        <w:top w:val="none" w:sz="0" w:space="0" w:color="auto"/>
        <w:left w:val="none" w:sz="0" w:space="0" w:color="auto"/>
        <w:bottom w:val="none" w:sz="0" w:space="0" w:color="auto"/>
        <w:right w:val="none" w:sz="0" w:space="0" w:color="auto"/>
      </w:divBdr>
    </w:div>
    <w:div w:id="520244471">
      <w:bodyDiv w:val="1"/>
      <w:marLeft w:val="0"/>
      <w:marRight w:val="0"/>
      <w:marTop w:val="0"/>
      <w:marBottom w:val="0"/>
      <w:divBdr>
        <w:top w:val="none" w:sz="0" w:space="0" w:color="auto"/>
        <w:left w:val="none" w:sz="0" w:space="0" w:color="auto"/>
        <w:bottom w:val="none" w:sz="0" w:space="0" w:color="auto"/>
        <w:right w:val="none" w:sz="0" w:space="0" w:color="auto"/>
      </w:divBdr>
    </w:div>
    <w:div w:id="526409314">
      <w:bodyDiv w:val="1"/>
      <w:marLeft w:val="0"/>
      <w:marRight w:val="0"/>
      <w:marTop w:val="0"/>
      <w:marBottom w:val="0"/>
      <w:divBdr>
        <w:top w:val="none" w:sz="0" w:space="0" w:color="auto"/>
        <w:left w:val="none" w:sz="0" w:space="0" w:color="auto"/>
        <w:bottom w:val="none" w:sz="0" w:space="0" w:color="auto"/>
        <w:right w:val="none" w:sz="0" w:space="0" w:color="auto"/>
      </w:divBdr>
    </w:div>
    <w:div w:id="528641284">
      <w:bodyDiv w:val="1"/>
      <w:marLeft w:val="0"/>
      <w:marRight w:val="0"/>
      <w:marTop w:val="0"/>
      <w:marBottom w:val="0"/>
      <w:divBdr>
        <w:top w:val="none" w:sz="0" w:space="0" w:color="auto"/>
        <w:left w:val="none" w:sz="0" w:space="0" w:color="auto"/>
        <w:bottom w:val="none" w:sz="0" w:space="0" w:color="auto"/>
        <w:right w:val="none" w:sz="0" w:space="0" w:color="auto"/>
      </w:divBdr>
    </w:div>
    <w:div w:id="602033083">
      <w:bodyDiv w:val="1"/>
      <w:marLeft w:val="0"/>
      <w:marRight w:val="0"/>
      <w:marTop w:val="0"/>
      <w:marBottom w:val="0"/>
      <w:divBdr>
        <w:top w:val="none" w:sz="0" w:space="0" w:color="auto"/>
        <w:left w:val="none" w:sz="0" w:space="0" w:color="auto"/>
        <w:bottom w:val="none" w:sz="0" w:space="0" w:color="auto"/>
        <w:right w:val="none" w:sz="0" w:space="0" w:color="auto"/>
      </w:divBdr>
    </w:div>
    <w:div w:id="641812689">
      <w:bodyDiv w:val="1"/>
      <w:marLeft w:val="0"/>
      <w:marRight w:val="0"/>
      <w:marTop w:val="0"/>
      <w:marBottom w:val="0"/>
      <w:divBdr>
        <w:top w:val="none" w:sz="0" w:space="0" w:color="auto"/>
        <w:left w:val="none" w:sz="0" w:space="0" w:color="auto"/>
        <w:bottom w:val="none" w:sz="0" w:space="0" w:color="auto"/>
        <w:right w:val="none" w:sz="0" w:space="0" w:color="auto"/>
      </w:divBdr>
    </w:div>
    <w:div w:id="676805366">
      <w:bodyDiv w:val="1"/>
      <w:marLeft w:val="0"/>
      <w:marRight w:val="0"/>
      <w:marTop w:val="0"/>
      <w:marBottom w:val="0"/>
      <w:divBdr>
        <w:top w:val="none" w:sz="0" w:space="0" w:color="auto"/>
        <w:left w:val="none" w:sz="0" w:space="0" w:color="auto"/>
        <w:bottom w:val="none" w:sz="0" w:space="0" w:color="auto"/>
        <w:right w:val="none" w:sz="0" w:space="0" w:color="auto"/>
      </w:divBdr>
      <w:divsChild>
        <w:div w:id="2061127153">
          <w:marLeft w:val="0"/>
          <w:marRight w:val="0"/>
          <w:marTop w:val="0"/>
          <w:marBottom w:val="0"/>
          <w:divBdr>
            <w:top w:val="none" w:sz="0" w:space="0" w:color="auto"/>
            <w:left w:val="none" w:sz="0" w:space="0" w:color="auto"/>
            <w:bottom w:val="none" w:sz="0" w:space="0" w:color="auto"/>
            <w:right w:val="none" w:sz="0" w:space="0" w:color="auto"/>
          </w:divBdr>
          <w:divsChild>
            <w:div w:id="2065568075">
              <w:marLeft w:val="0"/>
              <w:marRight w:val="0"/>
              <w:marTop w:val="0"/>
              <w:marBottom w:val="0"/>
              <w:divBdr>
                <w:top w:val="none" w:sz="0" w:space="0" w:color="auto"/>
                <w:left w:val="none" w:sz="0" w:space="0" w:color="auto"/>
                <w:bottom w:val="none" w:sz="0" w:space="0" w:color="auto"/>
                <w:right w:val="none" w:sz="0" w:space="0" w:color="auto"/>
              </w:divBdr>
              <w:divsChild>
                <w:div w:id="2063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7244">
      <w:bodyDiv w:val="1"/>
      <w:marLeft w:val="0"/>
      <w:marRight w:val="0"/>
      <w:marTop w:val="0"/>
      <w:marBottom w:val="0"/>
      <w:divBdr>
        <w:top w:val="none" w:sz="0" w:space="0" w:color="auto"/>
        <w:left w:val="none" w:sz="0" w:space="0" w:color="auto"/>
        <w:bottom w:val="none" w:sz="0" w:space="0" w:color="auto"/>
        <w:right w:val="none" w:sz="0" w:space="0" w:color="auto"/>
      </w:divBdr>
      <w:divsChild>
        <w:div w:id="1654020847">
          <w:marLeft w:val="0"/>
          <w:marRight w:val="0"/>
          <w:marTop w:val="0"/>
          <w:marBottom w:val="0"/>
          <w:divBdr>
            <w:top w:val="none" w:sz="0" w:space="0" w:color="auto"/>
            <w:left w:val="none" w:sz="0" w:space="0" w:color="auto"/>
            <w:bottom w:val="none" w:sz="0" w:space="0" w:color="auto"/>
            <w:right w:val="none" w:sz="0" w:space="0" w:color="auto"/>
          </w:divBdr>
          <w:divsChild>
            <w:div w:id="1151560250">
              <w:marLeft w:val="0"/>
              <w:marRight w:val="0"/>
              <w:marTop w:val="0"/>
              <w:marBottom w:val="0"/>
              <w:divBdr>
                <w:top w:val="none" w:sz="0" w:space="0" w:color="auto"/>
                <w:left w:val="none" w:sz="0" w:space="0" w:color="auto"/>
                <w:bottom w:val="none" w:sz="0" w:space="0" w:color="auto"/>
                <w:right w:val="none" w:sz="0" w:space="0" w:color="auto"/>
              </w:divBdr>
              <w:divsChild>
                <w:div w:id="17470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7058">
      <w:bodyDiv w:val="1"/>
      <w:marLeft w:val="0"/>
      <w:marRight w:val="0"/>
      <w:marTop w:val="0"/>
      <w:marBottom w:val="0"/>
      <w:divBdr>
        <w:top w:val="none" w:sz="0" w:space="0" w:color="auto"/>
        <w:left w:val="none" w:sz="0" w:space="0" w:color="auto"/>
        <w:bottom w:val="none" w:sz="0" w:space="0" w:color="auto"/>
        <w:right w:val="none" w:sz="0" w:space="0" w:color="auto"/>
      </w:divBdr>
      <w:divsChild>
        <w:div w:id="819542788">
          <w:marLeft w:val="0"/>
          <w:marRight w:val="0"/>
          <w:marTop w:val="0"/>
          <w:marBottom w:val="0"/>
          <w:divBdr>
            <w:top w:val="none" w:sz="0" w:space="0" w:color="auto"/>
            <w:left w:val="none" w:sz="0" w:space="0" w:color="auto"/>
            <w:bottom w:val="none" w:sz="0" w:space="0" w:color="auto"/>
            <w:right w:val="none" w:sz="0" w:space="0" w:color="auto"/>
          </w:divBdr>
          <w:divsChild>
            <w:div w:id="364138850">
              <w:marLeft w:val="0"/>
              <w:marRight w:val="0"/>
              <w:marTop w:val="0"/>
              <w:marBottom w:val="0"/>
              <w:divBdr>
                <w:top w:val="none" w:sz="0" w:space="0" w:color="auto"/>
                <w:left w:val="none" w:sz="0" w:space="0" w:color="auto"/>
                <w:bottom w:val="none" w:sz="0" w:space="0" w:color="auto"/>
                <w:right w:val="none" w:sz="0" w:space="0" w:color="auto"/>
              </w:divBdr>
              <w:divsChild>
                <w:div w:id="2027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3618">
      <w:bodyDiv w:val="1"/>
      <w:marLeft w:val="0"/>
      <w:marRight w:val="0"/>
      <w:marTop w:val="0"/>
      <w:marBottom w:val="0"/>
      <w:divBdr>
        <w:top w:val="none" w:sz="0" w:space="0" w:color="auto"/>
        <w:left w:val="none" w:sz="0" w:space="0" w:color="auto"/>
        <w:bottom w:val="none" w:sz="0" w:space="0" w:color="auto"/>
        <w:right w:val="none" w:sz="0" w:space="0" w:color="auto"/>
      </w:divBdr>
      <w:divsChild>
        <w:div w:id="544874202">
          <w:marLeft w:val="0"/>
          <w:marRight w:val="0"/>
          <w:marTop w:val="0"/>
          <w:marBottom w:val="0"/>
          <w:divBdr>
            <w:top w:val="none" w:sz="0" w:space="0" w:color="auto"/>
            <w:left w:val="none" w:sz="0" w:space="0" w:color="auto"/>
            <w:bottom w:val="none" w:sz="0" w:space="0" w:color="auto"/>
            <w:right w:val="none" w:sz="0" w:space="0" w:color="auto"/>
          </w:divBdr>
          <w:divsChild>
            <w:div w:id="758405511">
              <w:marLeft w:val="0"/>
              <w:marRight w:val="0"/>
              <w:marTop w:val="0"/>
              <w:marBottom w:val="0"/>
              <w:divBdr>
                <w:top w:val="none" w:sz="0" w:space="0" w:color="auto"/>
                <w:left w:val="none" w:sz="0" w:space="0" w:color="auto"/>
                <w:bottom w:val="none" w:sz="0" w:space="0" w:color="auto"/>
                <w:right w:val="none" w:sz="0" w:space="0" w:color="auto"/>
              </w:divBdr>
              <w:divsChild>
                <w:div w:id="1045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10646">
      <w:bodyDiv w:val="1"/>
      <w:marLeft w:val="0"/>
      <w:marRight w:val="0"/>
      <w:marTop w:val="0"/>
      <w:marBottom w:val="0"/>
      <w:divBdr>
        <w:top w:val="none" w:sz="0" w:space="0" w:color="auto"/>
        <w:left w:val="none" w:sz="0" w:space="0" w:color="auto"/>
        <w:bottom w:val="none" w:sz="0" w:space="0" w:color="auto"/>
        <w:right w:val="none" w:sz="0" w:space="0" w:color="auto"/>
      </w:divBdr>
    </w:div>
    <w:div w:id="764690756">
      <w:bodyDiv w:val="1"/>
      <w:marLeft w:val="0"/>
      <w:marRight w:val="0"/>
      <w:marTop w:val="0"/>
      <w:marBottom w:val="0"/>
      <w:divBdr>
        <w:top w:val="none" w:sz="0" w:space="0" w:color="auto"/>
        <w:left w:val="none" w:sz="0" w:space="0" w:color="auto"/>
        <w:bottom w:val="none" w:sz="0" w:space="0" w:color="auto"/>
        <w:right w:val="none" w:sz="0" w:space="0" w:color="auto"/>
      </w:divBdr>
    </w:div>
    <w:div w:id="765922571">
      <w:bodyDiv w:val="1"/>
      <w:marLeft w:val="0"/>
      <w:marRight w:val="0"/>
      <w:marTop w:val="0"/>
      <w:marBottom w:val="0"/>
      <w:divBdr>
        <w:top w:val="none" w:sz="0" w:space="0" w:color="auto"/>
        <w:left w:val="none" w:sz="0" w:space="0" w:color="auto"/>
        <w:bottom w:val="none" w:sz="0" w:space="0" w:color="auto"/>
        <w:right w:val="none" w:sz="0" w:space="0" w:color="auto"/>
      </w:divBdr>
    </w:div>
    <w:div w:id="774330931">
      <w:bodyDiv w:val="1"/>
      <w:marLeft w:val="0"/>
      <w:marRight w:val="0"/>
      <w:marTop w:val="0"/>
      <w:marBottom w:val="0"/>
      <w:divBdr>
        <w:top w:val="none" w:sz="0" w:space="0" w:color="auto"/>
        <w:left w:val="none" w:sz="0" w:space="0" w:color="auto"/>
        <w:bottom w:val="none" w:sz="0" w:space="0" w:color="auto"/>
        <w:right w:val="none" w:sz="0" w:space="0" w:color="auto"/>
      </w:divBdr>
    </w:div>
    <w:div w:id="808132786">
      <w:bodyDiv w:val="1"/>
      <w:marLeft w:val="0"/>
      <w:marRight w:val="0"/>
      <w:marTop w:val="0"/>
      <w:marBottom w:val="0"/>
      <w:divBdr>
        <w:top w:val="none" w:sz="0" w:space="0" w:color="auto"/>
        <w:left w:val="none" w:sz="0" w:space="0" w:color="auto"/>
        <w:bottom w:val="none" w:sz="0" w:space="0" w:color="auto"/>
        <w:right w:val="none" w:sz="0" w:space="0" w:color="auto"/>
      </w:divBdr>
    </w:div>
    <w:div w:id="818690593">
      <w:bodyDiv w:val="1"/>
      <w:marLeft w:val="0"/>
      <w:marRight w:val="0"/>
      <w:marTop w:val="0"/>
      <w:marBottom w:val="0"/>
      <w:divBdr>
        <w:top w:val="none" w:sz="0" w:space="0" w:color="auto"/>
        <w:left w:val="none" w:sz="0" w:space="0" w:color="auto"/>
        <w:bottom w:val="none" w:sz="0" w:space="0" w:color="auto"/>
        <w:right w:val="none" w:sz="0" w:space="0" w:color="auto"/>
      </w:divBdr>
    </w:div>
    <w:div w:id="829324775">
      <w:bodyDiv w:val="1"/>
      <w:marLeft w:val="0"/>
      <w:marRight w:val="0"/>
      <w:marTop w:val="0"/>
      <w:marBottom w:val="0"/>
      <w:divBdr>
        <w:top w:val="none" w:sz="0" w:space="0" w:color="auto"/>
        <w:left w:val="none" w:sz="0" w:space="0" w:color="auto"/>
        <w:bottom w:val="none" w:sz="0" w:space="0" w:color="auto"/>
        <w:right w:val="none" w:sz="0" w:space="0" w:color="auto"/>
      </w:divBdr>
      <w:divsChild>
        <w:div w:id="1830486050">
          <w:marLeft w:val="0"/>
          <w:marRight w:val="0"/>
          <w:marTop w:val="0"/>
          <w:marBottom w:val="0"/>
          <w:divBdr>
            <w:top w:val="none" w:sz="0" w:space="0" w:color="auto"/>
            <w:left w:val="none" w:sz="0" w:space="0" w:color="auto"/>
            <w:bottom w:val="none" w:sz="0" w:space="0" w:color="auto"/>
            <w:right w:val="none" w:sz="0" w:space="0" w:color="auto"/>
          </w:divBdr>
          <w:divsChild>
            <w:div w:id="522743802">
              <w:marLeft w:val="0"/>
              <w:marRight w:val="0"/>
              <w:marTop w:val="0"/>
              <w:marBottom w:val="0"/>
              <w:divBdr>
                <w:top w:val="none" w:sz="0" w:space="0" w:color="auto"/>
                <w:left w:val="none" w:sz="0" w:space="0" w:color="auto"/>
                <w:bottom w:val="none" w:sz="0" w:space="0" w:color="auto"/>
                <w:right w:val="none" w:sz="0" w:space="0" w:color="auto"/>
              </w:divBdr>
              <w:divsChild>
                <w:div w:id="1620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65903">
      <w:bodyDiv w:val="1"/>
      <w:marLeft w:val="0"/>
      <w:marRight w:val="0"/>
      <w:marTop w:val="0"/>
      <w:marBottom w:val="0"/>
      <w:divBdr>
        <w:top w:val="none" w:sz="0" w:space="0" w:color="auto"/>
        <w:left w:val="none" w:sz="0" w:space="0" w:color="auto"/>
        <w:bottom w:val="none" w:sz="0" w:space="0" w:color="auto"/>
        <w:right w:val="none" w:sz="0" w:space="0" w:color="auto"/>
      </w:divBdr>
    </w:div>
    <w:div w:id="845678241">
      <w:bodyDiv w:val="1"/>
      <w:marLeft w:val="0"/>
      <w:marRight w:val="0"/>
      <w:marTop w:val="0"/>
      <w:marBottom w:val="0"/>
      <w:divBdr>
        <w:top w:val="none" w:sz="0" w:space="0" w:color="auto"/>
        <w:left w:val="none" w:sz="0" w:space="0" w:color="auto"/>
        <w:bottom w:val="none" w:sz="0" w:space="0" w:color="auto"/>
        <w:right w:val="none" w:sz="0" w:space="0" w:color="auto"/>
      </w:divBdr>
    </w:div>
    <w:div w:id="849182206">
      <w:bodyDiv w:val="1"/>
      <w:marLeft w:val="0"/>
      <w:marRight w:val="0"/>
      <w:marTop w:val="0"/>
      <w:marBottom w:val="0"/>
      <w:divBdr>
        <w:top w:val="none" w:sz="0" w:space="0" w:color="auto"/>
        <w:left w:val="none" w:sz="0" w:space="0" w:color="auto"/>
        <w:bottom w:val="none" w:sz="0" w:space="0" w:color="auto"/>
        <w:right w:val="none" w:sz="0" w:space="0" w:color="auto"/>
      </w:divBdr>
      <w:divsChild>
        <w:div w:id="630553223">
          <w:marLeft w:val="0"/>
          <w:marRight w:val="0"/>
          <w:marTop w:val="0"/>
          <w:marBottom w:val="0"/>
          <w:divBdr>
            <w:top w:val="none" w:sz="0" w:space="0" w:color="auto"/>
            <w:left w:val="none" w:sz="0" w:space="0" w:color="auto"/>
            <w:bottom w:val="none" w:sz="0" w:space="0" w:color="auto"/>
            <w:right w:val="none" w:sz="0" w:space="0" w:color="auto"/>
          </w:divBdr>
          <w:divsChild>
            <w:div w:id="626468217">
              <w:marLeft w:val="0"/>
              <w:marRight w:val="0"/>
              <w:marTop w:val="0"/>
              <w:marBottom w:val="0"/>
              <w:divBdr>
                <w:top w:val="none" w:sz="0" w:space="0" w:color="auto"/>
                <w:left w:val="none" w:sz="0" w:space="0" w:color="auto"/>
                <w:bottom w:val="none" w:sz="0" w:space="0" w:color="auto"/>
                <w:right w:val="none" w:sz="0" w:space="0" w:color="auto"/>
              </w:divBdr>
              <w:divsChild>
                <w:div w:id="654914111">
                  <w:marLeft w:val="0"/>
                  <w:marRight w:val="0"/>
                  <w:marTop w:val="0"/>
                  <w:marBottom w:val="0"/>
                  <w:divBdr>
                    <w:top w:val="none" w:sz="0" w:space="0" w:color="auto"/>
                    <w:left w:val="none" w:sz="0" w:space="0" w:color="auto"/>
                    <w:bottom w:val="none" w:sz="0" w:space="0" w:color="auto"/>
                    <w:right w:val="none" w:sz="0" w:space="0" w:color="auto"/>
                  </w:divBdr>
                </w:div>
                <w:div w:id="10263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3378">
      <w:bodyDiv w:val="1"/>
      <w:marLeft w:val="0"/>
      <w:marRight w:val="0"/>
      <w:marTop w:val="0"/>
      <w:marBottom w:val="0"/>
      <w:divBdr>
        <w:top w:val="none" w:sz="0" w:space="0" w:color="auto"/>
        <w:left w:val="none" w:sz="0" w:space="0" w:color="auto"/>
        <w:bottom w:val="none" w:sz="0" w:space="0" w:color="auto"/>
        <w:right w:val="none" w:sz="0" w:space="0" w:color="auto"/>
      </w:divBdr>
      <w:divsChild>
        <w:div w:id="1500733318">
          <w:marLeft w:val="0"/>
          <w:marRight w:val="0"/>
          <w:marTop w:val="0"/>
          <w:marBottom w:val="0"/>
          <w:divBdr>
            <w:top w:val="none" w:sz="0" w:space="0" w:color="auto"/>
            <w:left w:val="none" w:sz="0" w:space="0" w:color="auto"/>
            <w:bottom w:val="none" w:sz="0" w:space="0" w:color="auto"/>
            <w:right w:val="none" w:sz="0" w:space="0" w:color="auto"/>
          </w:divBdr>
          <w:divsChild>
            <w:div w:id="975840201">
              <w:marLeft w:val="0"/>
              <w:marRight w:val="0"/>
              <w:marTop w:val="0"/>
              <w:marBottom w:val="0"/>
              <w:divBdr>
                <w:top w:val="none" w:sz="0" w:space="0" w:color="auto"/>
                <w:left w:val="none" w:sz="0" w:space="0" w:color="auto"/>
                <w:bottom w:val="none" w:sz="0" w:space="0" w:color="auto"/>
                <w:right w:val="none" w:sz="0" w:space="0" w:color="auto"/>
              </w:divBdr>
              <w:divsChild>
                <w:div w:id="9417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871">
      <w:bodyDiv w:val="1"/>
      <w:marLeft w:val="0"/>
      <w:marRight w:val="0"/>
      <w:marTop w:val="0"/>
      <w:marBottom w:val="0"/>
      <w:divBdr>
        <w:top w:val="none" w:sz="0" w:space="0" w:color="auto"/>
        <w:left w:val="none" w:sz="0" w:space="0" w:color="auto"/>
        <w:bottom w:val="none" w:sz="0" w:space="0" w:color="auto"/>
        <w:right w:val="none" w:sz="0" w:space="0" w:color="auto"/>
      </w:divBdr>
    </w:div>
    <w:div w:id="892305372">
      <w:bodyDiv w:val="1"/>
      <w:marLeft w:val="0"/>
      <w:marRight w:val="0"/>
      <w:marTop w:val="0"/>
      <w:marBottom w:val="0"/>
      <w:divBdr>
        <w:top w:val="none" w:sz="0" w:space="0" w:color="auto"/>
        <w:left w:val="none" w:sz="0" w:space="0" w:color="auto"/>
        <w:bottom w:val="none" w:sz="0" w:space="0" w:color="auto"/>
        <w:right w:val="none" w:sz="0" w:space="0" w:color="auto"/>
      </w:divBdr>
    </w:div>
    <w:div w:id="922641655">
      <w:bodyDiv w:val="1"/>
      <w:marLeft w:val="0"/>
      <w:marRight w:val="0"/>
      <w:marTop w:val="0"/>
      <w:marBottom w:val="0"/>
      <w:divBdr>
        <w:top w:val="none" w:sz="0" w:space="0" w:color="auto"/>
        <w:left w:val="none" w:sz="0" w:space="0" w:color="auto"/>
        <w:bottom w:val="none" w:sz="0" w:space="0" w:color="auto"/>
        <w:right w:val="none" w:sz="0" w:space="0" w:color="auto"/>
      </w:divBdr>
    </w:div>
    <w:div w:id="979649268">
      <w:bodyDiv w:val="1"/>
      <w:marLeft w:val="0"/>
      <w:marRight w:val="0"/>
      <w:marTop w:val="0"/>
      <w:marBottom w:val="0"/>
      <w:divBdr>
        <w:top w:val="none" w:sz="0" w:space="0" w:color="auto"/>
        <w:left w:val="none" w:sz="0" w:space="0" w:color="auto"/>
        <w:bottom w:val="none" w:sz="0" w:space="0" w:color="auto"/>
        <w:right w:val="none" w:sz="0" w:space="0" w:color="auto"/>
      </w:divBdr>
      <w:divsChild>
        <w:div w:id="1276596998">
          <w:marLeft w:val="0"/>
          <w:marRight w:val="0"/>
          <w:marTop w:val="0"/>
          <w:marBottom w:val="0"/>
          <w:divBdr>
            <w:top w:val="none" w:sz="0" w:space="0" w:color="auto"/>
            <w:left w:val="none" w:sz="0" w:space="0" w:color="auto"/>
            <w:bottom w:val="none" w:sz="0" w:space="0" w:color="auto"/>
            <w:right w:val="none" w:sz="0" w:space="0" w:color="auto"/>
          </w:divBdr>
          <w:divsChild>
            <w:div w:id="1884441384">
              <w:marLeft w:val="0"/>
              <w:marRight w:val="0"/>
              <w:marTop w:val="0"/>
              <w:marBottom w:val="0"/>
              <w:divBdr>
                <w:top w:val="none" w:sz="0" w:space="0" w:color="auto"/>
                <w:left w:val="none" w:sz="0" w:space="0" w:color="auto"/>
                <w:bottom w:val="none" w:sz="0" w:space="0" w:color="auto"/>
                <w:right w:val="none" w:sz="0" w:space="0" w:color="auto"/>
              </w:divBdr>
              <w:divsChild>
                <w:div w:id="12365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1503">
      <w:bodyDiv w:val="1"/>
      <w:marLeft w:val="0"/>
      <w:marRight w:val="0"/>
      <w:marTop w:val="0"/>
      <w:marBottom w:val="0"/>
      <w:divBdr>
        <w:top w:val="none" w:sz="0" w:space="0" w:color="auto"/>
        <w:left w:val="none" w:sz="0" w:space="0" w:color="auto"/>
        <w:bottom w:val="none" w:sz="0" w:space="0" w:color="auto"/>
        <w:right w:val="none" w:sz="0" w:space="0" w:color="auto"/>
      </w:divBdr>
    </w:div>
    <w:div w:id="1038504520">
      <w:bodyDiv w:val="1"/>
      <w:marLeft w:val="0"/>
      <w:marRight w:val="0"/>
      <w:marTop w:val="0"/>
      <w:marBottom w:val="0"/>
      <w:divBdr>
        <w:top w:val="none" w:sz="0" w:space="0" w:color="auto"/>
        <w:left w:val="none" w:sz="0" w:space="0" w:color="auto"/>
        <w:bottom w:val="none" w:sz="0" w:space="0" w:color="auto"/>
        <w:right w:val="none" w:sz="0" w:space="0" w:color="auto"/>
      </w:divBdr>
    </w:div>
    <w:div w:id="1059789485">
      <w:bodyDiv w:val="1"/>
      <w:marLeft w:val="0"/>
      <w:marRight w:val="0"/>
      <w:marTop w:val="0"/>
      <w:marBottom w:val="0"/>
      <w:divBdr>
        <w:top w:val="none" w:sz="0" w:space="0" w:color="auto"/>
        <w:left w:val="none" w:sz="0" w:space="0" w:color="auto"/>
        <w:bottom w:val="none" w:sz="0" w:space="0" w:color="auto"/>
        <w:right w:val="none" w:sz="0" w:space="0" w:color="auto"/>
      </w:divBdr>
    </w:div>
    <w:div w:id="1117678238">
      <w:bodyDiv w:val="1"/>
      <w:marLeft w:val="0"/>
      <w:marRight w:val="0"/>
      <w:marTop w:val="0"/>
      <w:marBottom w:val="0"/>
      <w:divBdr>
        <w:top w:val="none" w:sz="0" w:space="0" w:color="auto"/>
        <w:left w:val="none" w:sz="0" w:space="0" w:color="auto"/>
        <w:bottom w:val="none" w:sz="0" w:space="0" w:color="auto"/>
        <w:right w:val="none" w:sz="0" w:space="0" w:color="auto"/>
      </w:divBdr>
    </w:div>
    <w:div w:id="1175345404">
      <w:bodyDiv w:val="1"/>
      <w:marLeft w:val="0"/>
      <w:marRight w:val="0"/>
      <w:marTop w:val="0"/>
      <w:marBottom w:val="0"/>
      <w:divBdr>
        <w:top w:val="none" w:sz="0" w:space="0" w:color="auto"/>
        <w:left w:val="none" w:sz="0" w:space="0" w:color="auto"/>
        <w:bottom w:val="none" w:sz="0" w:space="0" w:color="auto"/>
        <w:right w:val="none" w:sz="0" w:space="0" w:color="auto"/>
      </w:divBdr>
    </w:div>
    <w:div w:id="1214318132">
      <w:bodyDiv w:val="1"/>
      <w:marLeft w:val="0"/>
      <w:marRight w:val="0"/>
      <w:marTop w:val="0"/>
      <w:marBottom w:val="0"/>
      <w:divBdr>
        <w:top w:val="none" w:sz="0" w:space="0" w:color="auto"/>
        <w:left w:val="none" w:sz="0" w:space="0" w:color="auto"/>
        <w:bottom w:val="none" w:sz="0" w:space="0" w:color="auto"/>
        <w:right w:val="none" w:sz="0" w:space="0" w:color="auto"/>
      </w:divBdr>
      <w:divsChild>
        <w:div w:id="1797330370">
          <w:marLeft w:val="0"/>
          <w:marRight w:val="0"/>
          <w:marTop w:val="0"/>
          <w:marBottom w:val="0"/>
          <w:divBdr>
            <w:top w:val="none" w:sz="0" w:space="0" w:color="auto"/>
            <w:left w:val="none" w:sz="0" w:space="0" w:color="auto"/>
            <w:bottom w:val="none" w:sz="0" w:space="0" w:color="auto"/>
            <w:right w:val="none" w:sz="0" w:space="0" w:color="auto"/>
          </w:divBdr>
          <w:divsChild>
            <w:div w:id="1786541681">
              <w:marLeft w:val="0"/>
              <w:marRight w:val="0"/>
              <w:marTop w:val="0"/>
              <w:marBottom w:val="0"/>
              <w:divBdr>
                <w:top w:val="none" w:sz="0" w:space="0" w:color="auto"/>
                <w:left w:val="none" w:sz="0" w:space="0" w:color="auto"/>
                <w:bottom w:val="none" w:sz="0" w:space="0" w:color="auto"/>
                <w:right w:val="none" w:sz="0" w:space="0" w:color="auto"/>
              </w:divBdr>
              <w:divsChild>
                <w:div w:id="219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82563">
      <w:bodyDiv w:val="1"/>
      <w:marLeft w:val="0"/>
      <w:marRight w:val="0"/>
      <w:marTop w:val="0"/>
      <w:marBottom w:val="0"/>
      <w:divBdr>
        <w:top w:val="none" w:sz="0" w:space="0" w:color="auto"/>
        <w:left w:val="none" w:sz="0" w:space="0" w:color="auto"/>
        <w:bottom w:val="none" w:sz="0" w:space="0" w:color="auto"/>
        <w:right w:val="none" w:sz="0" w:space="0" w:color="auto"/>
      </w:divBdr>
    </w:div>
    <w:div w:id="1254777748">
      <w:bodyDiv w:val="1"/>
      <w:marLeft w:val="0"/>
      <w:marRight w:val="0"/>
      <w:marTop w:val="0"/>
      <w:marBottom w:val="0"/>
      <w:divBdr>
        <w:top w:val="none" w:sz="0" w:space="0" w:color="auto"/>
        <w:left w:val="none" w:sz="0" w:space="0" w:color="auto"/>
        <w:bottom w:val="none" w:sz="0" w:space="0" w:color="auto"/>
        <w:right w:val="none" w:sz="0" w:space="0" w:color="auto"/>
      </w:divBdr>
      <w:divsChild>
        <w:div w:id="1646350680">
          <w:marLeft w:val="0"/>
          <w:marRight w:val="0"/>
          <w:marTop w:val="0"/>
          <w:marBottom w:val="0"/>
          <w:divBdr>
            <w:top w:val="none" w:sz="0" w:space="0" w:color="auto"/>
            <w:left w:val="none" w:sz="0" w:space="0" w:color="auto"/>
            <w:bottom w:val="none" w:sz="0" w:space="0" w:color="auto"/>
            <w:right w:val="none" w:sz="0" w:space="0" w:color="auto"/>
          </w:divBdr>
          <w:divsChild>
            <w:div w:id="1968849337">
              <w:marLeft w:val="0"/>
              <w:marRight w:val="0"/>
              <w:marTop w:val="0"/>
              <w:marBottom w:val="0"/>
              <w:divBdr>
                <w:top w:val="none" w:sz="0" w:space="0" w:color="auto"/>
                <w:left w:val="none" w:sz="0" w:space="0" w:color="auto"/>
                <w:bottom w:val="none" w:sz="0" w:space="0" w:color="auto"/>
                <w:right w:val="none" w:sz="0" w:space="0" w:color="auto"/>
              </w:divBdr>
              <w:divsChild>
                <w:div w:id="8504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87881">
      <w:bodyDiv w:val="1"/>
      <w:marLeft w:val="0"/>
      <w:marRight w:val="0"/>
      <w:marTop w:val="0"/>
      <w:marBottom w:val="0"/>
      <w:divBdr>
        <w:top w:val="none" w:sz="0" w:space="0" w:color="auto"/>
        <w:left w:val="none" w:sz="0" w:space="0" w:color="auto"/>
        <w:bottom w:val="none" w:sz="0" w:space="0" w:color="auto"/>
        <w:right w:val="none" w:sz="0" w:space="0" w:color="auto"/>
      </w:divBdr>
    </w:div>
    <w:div w:id="1360157292">
      <w:bodyDiv w:val="1"/>
      <w:marLeft w:val="0"/>
      <w:marRight w:val="0"/>
      <w:marTop w:val="0"/>
      <w:marBottom w:val="0"/>
      <w:divBdr>
        <w:top w:val="none" w:sz="0" w:space="0" w:color="auto"/>
        <w:left w:val="none" w:sz="0" w:space="0" w:color="auto"/>
        <w:bottom w:val="none" w:sz="0" w:space="0" w:color="auto"/>
        <w:right w:val="none" w:sz="0" w:space="0" w:color="auto"/>
      </w:divBdr>
      <w:divsChild>
        <w:div w:id="460072541">
          <w:marLeft w:val="0"/>
          <w:marRight w:val="0"/>
          <w:marTop w:val="0"/>
          <w:marBottom w:val="0"/>
          <w:divBdr>
            <w:top w:val="none" w:sz="0" w:space="0" w:color="auto"/>
            <w:left w:val="none" w:sz="0" w:space="0" w:color="auto"/>
            <w:bottom w:val="none" w:sz="0" w:space="0" w:color="auto"/>
            <w:right w:val="none" w:sz="0" w:space="0" w:color="auto"/>
          </w:divBdr>
          <w:divsChild>
            <w:div w:id="1503818120">
              <w:marLeft w:val="0"/>
              <w:marRight w:val="0"/>
              <w:marTop w:val="0"/>
              <w:marBottom w:val="0"/>
              <w:divBdr>
                <w:top w:val="none" w:sz="0" w:space="0" w:color="auto"/>
                <w:left w:val="none" w:sz="0" w:space="0" w:color="auto"/>
                <w:bottom w:val="none" w:sz="0" w:space="0" w:color="auto"/>
                <w:right w:val="none" w:sz="0" w:space="0" w:color="auto"/>
              </w:divBdr>
              <w:divsChild>
                <w:div w:id="17299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3336">
      <w:bodyDiv w:val="1"/>
      <w:marLeft w:val="0"/>
      <w:marRight w:val="0"/>
      <w:marTop w:val="0"/>
      <w:marBottom w:val="0"/>
      <w:divBdr>
        <w:top w:val="none" w:sz="0" w:space="0" w:color="auto"/>
        <w:left w:val="none" w:sz="0" w:space="0" w:color="auto"/>
        <w:bottom w:val="none" w:sz="0" w:space="0" w:color="auto"/>
        <w:right w:val="none" w:sz="0" w:space="0" w:color="auto"/>
      </w:divBdr>
    </w:div>
    <w:div w:id="1401906979">
      <w:bodyDiv w:val="1"/>
      <w:marLeft w:val="0"/>
      <w:marRight w:val="0"/>
      <w:marTop w:val="0"/>
      <w:marBottom w:val="0"/>
      <w:divBdr>
        <w:top w:val="none" w:sz="0" w:space="0" w:color="auto"/>
        <w:left w:val="none" w:sz="0" w:space="0" w:color="auto"/>
        <w:bottom w:val="none" w:sz="0" w:space="0" w:color="auto"/>
        <w:right w:val="none" w:sz="0" w:space="0" w:color="auto"/>
      </w:divBdr>
      <w:divsChild>
        <w:div w:id="1330451696">
          <w:marLeft w:val="0"/>
          <w:marRight w:val="0"/>
          <w:marTop w:val="0"/>
          <w:marBottom w:val="0"/>
          <w:divBdr>
            <w:top w:val="none" w:sz="0" w:space="0" w:color="auto"/>
            <w:left w:val="none" w:sz="0" w:space="0" w:color="auto"/>
            <w:bottom w:val="none" w:sz="0" w:space="0" w:color="auto"/>
            <w:right w:val="none" w:sz="0" w:space="0" w:color="auto"/>
          </w:divBdr>
          <w:divsChild>
            <w:div w:id="205872493">
              <w:marLeft w:val="0"/>
              <w:marRight w:val="0"/>
              <w:marTop w:val="0"/>
              <w:marBottom w:val="0"/>
              <w:divBdr>
                <w:top w:val="none" w:sz="0" w:space="0" w:color="auto"/>
                <w:left w:val="none" w:sz="0" w:space="0" w:color="auto"/>
                <w:bottom w:val="none" w:sz="0" w:space="0" w:color="auto"/>
                <w:right w:val="none" w:sz="0" w:space="0" w:color="auto"/>
              </w:divBdr>
              <w:divsChild>
                <w:div w:id="18181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52159">
      <w:bodyDiv w:val="1"/>
      <w:marLeft w:val="0"/>
      <w:marRight w:val="0"/>
      <w:marTop w:val="0"/>
      <w:marBottom w:val="0"/>
      <w:divBdr>
        <w:top w:val="none" w:sz="0" w:space="0" w:color="auto"/>
        <w:left w:val="none" w:sz="0" w:space="0" w:color="auto"/>
        <w:bottom w:val="none" w:sz="0" w:space="0" w:color="auto"/>
        <w:right w:val="none" w:sz="0" w:space="0" w:color="auto"/>
      </w:divBdr>
      <w:divsChild>
        <w:div w:id="1956133110">
          <w:marLeft w:val="0"/>
          <w:marRight w:val="0"/>
          <w:marTop w:val="0"/>
          <w:marBottom w:val="0"/>
          <w:divBdr>
            <w:top w:val="none" w:sz="0" w:space="0" w:color="auto"/>
            <w:left w:val="none" w:sz="0" w:space="0" w:color="auto"/>
            <w:bottom w:val="none" w:sz="0" w:space="0" w:color="auto"/>
            <w:right w:val="none" w:sz="0" w:space="0" w:color="auto"/>
          </w:divBdr>
          <w:divsChild>
            <w:div w:id="1933124520">
              <w:marLeft w:val="0"/>
              <w:marRight w:val="0"/>
              <w:marTop w:val="0"/>
              <w:marBottom w:val="0"/>
              <w:divBdr>
                <w:top w:val="none" w:sz="0" w:space="0" w:color="auto"/>
                <w:left w:val="none" w:sz="0" w:space="0" w:color="auto"/>
                <w:bottom w:val="none" w:sz="0" w:space="0" w:color="auto"/>
                <w:right w:val="none" w:sz="0" w:space="0" w:color="auto"/>
              </w:divBdr>
              <w:divsChild>
                <w:div w:id="2923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59491">
      <w:bodyDiv w:val="1"/>
      <w:marLeft w:val="0"/>
      <w:marRight w:val="0"/>
      <w:marTop w:val="0"/>
      <w:marBottom w:val="0"/>
      <w:divBdr>
        <w:top w:val="none" w:sz="0" w:space="0" w:color="auto"/>
        <w:left w:val="none" w:sz="0" w:space="0" w:color="auto"/>
        <w:bottom w:val="none" w:sz="0" w:space="0" w:color="auto"/>
        <w:right w:val="none" w:sz="0" w:space="0" w:color="auto"/>
      </w:divBdr>
    </w:div>
    <w:div w:id="1443498752">
      <w:bodyDiv w:val="1"/>
      <w:marLeft w:val="0"/>
      <w:marRight w:val="0"/>
      <w:marTop w:val="0"/>
      <w:marBottom w:val="0"/>
      <w:divBdr>
        <w:top w:val="none" w:sz="0" w:space="0" w:color="auto"/>
        <w:left w:val="none" w:sz="0" w:space="0" w:color="auto"/>
        <w:bottom w:val="none" w:sz="0" w:space="0" w:color="auto"/>
        <w:right w:val="none" w:sz="0" w:space="0" w:color="auto"/>
      </w:divBdr>
    </w:div>
    <w:div w:id="1451515807">
      <w:bodyDiv w:val="1"/>
      <w:marLeft w:val="0"/>
      <w:marRight w:val="0"/>
      <w:marTop w:val="0"/>
      <w:marBottom w:val="0"/>
      <w:divBdr>
        <w:top w:val="none" w:sz="0" w:space="0" w:color="auto"/>
        <w:left w:val="none" w:sz="0" w:space="0" w:color="auto"/>
        <w:bottom w:val="none" w:sz="0" w:space="0" w:color="auto"/>
        <w:right w:val="none" w:sz="0" w:space="0" w:color="auto"/>
      </w:divBdr>
      <w:divsChild>
        <w:div w:id="627667775">
          <w:marLeft w:val="0"/>
          <w:marRight w:val="0"/>
          <w:marTop w:val="0"/>
          <w:marBottom w:val="0"/>
          <w:divBdr>
            <w:top w:val="none" w:sz="0" w:space="0" w:color="auto"/>
            <w:left w:val="none" w:sz="0" w:space="0" w:color="auto"/>
            <w:bottom w:val="none" w:sz="0" w:space="0" w:color="auto"/>
            <w:right w:val="none" w:sz="0" w:space="0" w:color="auto"/>
          </w:divBdr>
          <w:divsChild>
            <w:div w:id="829441630">
              <w:marLeft w:val="0"/>
              <w:marRight w:val="0"/>
              <w:marTop w:val="0"/>
              <w:marBottom w:val="0"/>
              <w:divBdr>
                <w:top w:val="none" w:sz="0" w:space="0" w:color="auto"/>
                <w:left w:val="none" w:sz="0" w:space="0" w:color="auto"/>
                <w:bottom w:val="none" w:sz="0" w:space="0" w:color="auto"/>
                <w:right w:val="none" w:sz="0" w:space="0" w:color="auto"/>
              </w:divBdr>
              <w:divsChild>
                <w:div w:id="3284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1695">
      <w:bodyDiv w:val="1"/>
      <w:marLeft w:val="0"/>
      <w:marRight w:val="0"/>
      <w:marTop w:val="0"/>
      <w:marBottom w:val="0"/>
      <w:divBdr>
        <w:top w:val="none" w:sz="0" w:space="0" w:color="auto"/>
        <w:left w:val="none" w:sz="0" w:space="0" w:color="auto"/>
        <w:bottom w:val="none" w:sz="0" w:space="0" w:color="auto"/>
        <w:right w:val="none" w:sz="0" w:space="0" w:color="auto"/>
      </w:divBdr>
      <w:divsChild>
        <w:div w:id="1079445380">
          <w:marLeft w:val="0"/>
          <w:marRight w:val="0"/>
          <w:marTop w:val="0"/>
          <w:marBottom w:val="0"/>
          <w:divBdr>
            <w:top w:val="none" w:sz="0" w:space="0" w:color="auto"/>
            <w:left w:val="none" w:sz="0" w:space="0" w:color="auto"/>
            <w:bottom w:val="none" w:sz="0" w:space="0" w:color="auto"/>
            <w:right w:val="none" w:sz="0" w:space="0" w:color="auto"/>
          </w:divBdr>
          <w:divsChild>
            <w:div w:id="1091854137">
              <w:marLeft w:val="0"/>
              <w:marRight w:val="0"/>
              <w:marTop w:val="0"/>
              <w:marBottom w:val="0"/>
              <w:divBdr>
                <w:top w:val="none" w:sz="0" w:space="0" w:color="auto"/>
                <w:left w:val="none" w:sz="0" w:space="0" w:color="auto"/>
                <w:bottom w:val="none" w:sz="0" w:space="0" w:color="auto"/>
                <w:right w:val="none" w:sz="0" w:space="0" w:color="auto"/>
              </w:divBdr>
              <w:divsChild>
                <w:div w:id="4723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4854">
      <w:bodyDiv w:val="1"/>
      <w:marLeft w:val="0"/>
      <w:marRight w:val="0"/>
      <w:marTop w:val="0"/>
      <w:marBottom w:val="0"/>
      <w:divBdr>
        <w:top w:val="none" w:sz="0" w:space="0" w:color="auto"/>
        <w:left w:val="none" w:sz="0" w:space="0" w:color="auto"/>
        <w:bottom w:val="none" w:sz="0" w:space="0" w:color="auto"/>
        <w:right w:val="none" w:sz="0" w:space="0" w:color="auto"/>
      </w:divBdr>
    </w:div>
    <w:div w:id="1551453449">
      <w:bodyDiv w:val="1"/>
      <w:marLeft w:val="0"/>
      <w:marRight w:val="0"/>
      <w:marTop w:val="0"/>
      <w:marBottom w:val="0"/>
      <w:divBdr>
        <w:top w:val="none" w:sz="0" w:space="0" w:color="auto"/>
        <w:left w:val="none" w:sz="0" w:space="0" w:color="auto"/>
        <w:bottom w:val="none" w:sz="0" w:space="0" w:color="auto"/>
        <w:right w:val="none" w:sz="0" w:space="0" w:color="auto"/>
      </w:divBdr>
    </w:div>
    <w:div w:id="1601330278">
      <w:bodyDiv w:val="1"/>
      <w:marLeft w:val="0"/>
      <w:marRight w:val="0"/>
      <w:marTop w:val="0"/>
      <w:marBottom w:val="0"/>
      <w:divBdr>
        <w:top w:val="none" w:sz="0" w:space="0" w:color="auto"/>
        <w:left w:val="none" w:sz="0" w:space="0" w:color="auto"/>
        <w:bottom w:val="none" w:sz="0" w:space="0" w:color="auto"/>
        <w:right w:val="none" w:sz="0" w:space="0" w:color="auto"/>
      </w:divBdr>
    </w:div>
    <w:div w:id="1645308640">
      <w:bodyDiv w:val="1"/>
      <w:marLeft w:val="0"/>
      <w:marRight w:val="0"/>
      <w:marTop w:val="0"/>
      <w:marBottom w:val="0"/>
      <w:divBdr>
        <w:top w:val="none" w:sz="0" w:space="0" w:color="auto"/>
        <w:left w:val="none" w:sz="0" w:space="0" w:color="auto"/>
        <w:bottom w:val="none" w:sz="0" w:space="0" w:color="auto"/>
        <w:right w:val="none" w:sz="0" w:space="0" w:color="auto"/>
      </w:divBdr>
    </w:div>
    <w:div w:id="1661499228">
      <w:bodyDiv w:val="1"/>
      <w:marLeft w:val="0"/>
      <w:marRight w:val="0"/>
      <w:marTop w:val="0"/>
      <w:marBottom w:val="0"/>
      <w:divBdr>
        <w:top w:val="none" w:sz="0" w:space="0" w:color="auto"/>
        <w:left w:val="none" w:sz="0" w:space="0" w:color="auto"/>
        <w:bottom w:val="none" w:sz="0" w:space="0" w:color="auto"/>
        <w:right w:val="none" w:sz="0" w:space="0" w:color="auto"/>
      </w:divBdr>
    </w:div>
    <w:div w:id="1680889987">
      <w:bodyDiv w:val="1"/>
      <w:marLeft w:val="0"/>
      <w:marRight w:val="0"/>
      <w:marTop w:val="0"/>
      <w:marBottom w:val="0"/>
      <w:divBdr>
        <w:top w:val="none" w:sz="0" w:space="0" w:color="auto"/>
        <w:left w:val="none" w:sz="0" w:space="0" w:color="auto"/>
        <w:bottom w:val="none" w:sz="0" w:space="0" w:color="auto"/>
        <w:right w:val="none" w:sz="0" w:space="0" w:color="auto"/>
      </w:divBdr>
      <w:divsChild>
        <w:div w:id="1840805919">
          <w:marLeft w:val="0"/>
          <w:marRight w:val="0"/>
          <w:marTop w:val="0"/>
          <w:marBottom w:val="0"/>
          <w:divBdr>
            <w:top w:val="none" w:sz="0" w:space="0" w:color="auto"/>
            <w:left w:val="none" w:sz="0" w:space="0" w:color="auto"/>
            <w:bottom w:val="none" w:sz="0" w:space="0" w:color="auto"/>
            <w:right w:val="none" w:sz="0" w:space="0" w:color="auto"/>
          </w:divBdr>
          <w:divsChild>
            <w:div w:id="859126684">
              <w:marLeft w:val="0"/>
              <w:marRight w:val="0"/>
              <w:marTop w:val="0"/>
              <w:marBottom w:val="0"/>
              <w:divBdr>
                <w:top w:val="none" w:sz="0" w:space="0" w:color="auto"/>
                <w:left w:val="none" w:sz="0" w:space="0" w:color="auto"/>
                <w:bottom w:val="none" w:sz="0" w:space="0" w:color="auto"/>
                <w:right w:val="none" w:sz="0" w:space="0" w:color="auto"/>
              </w:divBdr>
              <w:divsChild>
                <w:div w:id="19116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8771">
      <w:bodyDiv w:val="1"/>
      <w:marLeft w:val="0"/>
      <w:marRight w:val="0"/>
      <w:marTop w:val="0"/>
      <w:marBottom w:val="0"/>
      <w:divBdr>
        <w:top w:val="none" w:sz="0" w:space="0" w:color="auto"/>
        <w:left w:val="none" w:sz="0" w:space="0" w:color="auto"/>
        <w:bottom w:val="none" w:sz="0" w:space="0" w:color="auto"/>
        <w:right w:val="none" w:sz="0" w:space="0" w:color="auto"/>
      </w:divBdr>
      <w:divsChild>
        <w:div w:id="733897314">
          <w:marLeft w:val="0"/>
          <w:marRight w:val="0"/>
          <w:marTop w:val="0"/>
          <w:marBottom w:val="0"/>
          <w:divBdr>
            <w:top w:val="none" w:sz="0" w:space="0" w:color="auto"/>
            <w:left w:val="none" w:sz="0" w:space="0" w:color="auto"/>
            <w:bottom w:val="none" w:sz="0" w:space="0" w:color="auto"/>
            <w:right w:val="none" w:sz="0" w:space="0" w:color="auto"/>
          </w:divBdr>
          <w:divsChild>
            <w:div w:id="1514878527">
              <w:marLeft w:val="0"/>
              <w:marRight w:val="0"/>
              <w:marTop w:val="0"/>
              <w:marBottom w:val="0"/>
              <w:divBdr>
                <w:top w:val="none" w:sz="0" w:space="0" w:color="auto"/>
                <w:left w:val="none" w:sz="0" w:space="0" w:color="auto"/>
                <w:bottom w:val="none" w:sz="0" w:space="0" w:color="auto"/>
                <w:right w:val="none" w:sz="0" w:space="0" w:color="auto"/>
              </w:divBdr>
              <w:divsChild>
                <w:div w:id="20538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8647">
      <w:bodyDiv w:val="1"/>
      <w:marLeft w:val="0"/>
      <w:marRight w:val="0"/>
      <w:marTop w:val="0"/>
      <w:marBottom w:val="0"/>
      <w:divBdr>
        <w:top w:val="none" w:sz="0" w:space="0" w:color="auto"/>
        <w:left w:val="none" w:sz="0" w:space="0" w:color="auto"/>
        <w:bottom w:val="none" w:sz="0" w:space="0" w:color="auto"/>
        <w:right w:val="none" w:sz="0" w:space="0" w:color="auto"/>
      </w:divBdr>
      <w:divsChild>
        <w:div w:id="1190804236">
          <w:marLeft w:val="0"/>
          <w:marRight w:val="0"/>
          <w:marTop w:val="0"/>
          <w:marBottom w:val="0"/>
          <w:divBdr>
            <w:top w:val="none" w:sz="0" w:space="0" w:color="auto"/>
            <w:left w:val="none" w:sz="0" w:space="0" w:color="auto"/>
            <w:bottom w:val="none" w:sz="0" w:space="0" w:color="auto"/>
            <w:right w:val="none" w:sz="0" w:space="0" w:color="auto"/>
          </w:divBdr>
          <w:divsChild>
            <w:div w:id="679284308">
              <w:marLeft w:val="0"/>
              <w:marRight w:val="0"/>
              <w:marTop w:val="0"/>
              <w:marBottom w:val="0"/>
              <w:divBdr>
                <w:top w:val="none" w:sz="0" w:space="0" w:color="auto"/>
                <w:left w:val="none" w:sz="0" w:space="0" w:color="auto"/>
                <w:bottom w:val="none" w:sz="0" w:space="0" w:color="auto"/>
                <w:right w:val="none" w:sz="0" w:space="0" w:color="auto"/>
              </w:divBdr>
              <w:divsChild>
                <w:div w:id="5456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62222">
      <w:bodyDiv w:val="1"/>
      <w:marLeft w:val="0"/>
      <w:marRight w:val="0"/>
      <w:marTop w:val="0"/>
      <w:marBottom w:val="0"/>
      <w:divBdr>
        <w:top w:val="none" w:sz="0" w:space="0" w:color="auto"/>
        <w:left w:val="none" w:sz="0" w:space="0" w:color="auto"/>
        <w:bottom w:val="none" w:sz="0" w:space="0" w:color="auto"/>
        <w:right w:val="none" w:sz="0" w:space="0" w:color="auto"/>
      </w:divBdr>
    </w:div>
    <w:div w:id="1776169348">
      <w:bodyDiv w:val="1"/>
      <w:marLeft w:val="0"/>
      <w:marRight w:val="0"/>
      <w:marTop w:val="0"/>
      <w:marBottom w:val="0"/>
      <w:divBdr>
        <w:top w:val="none" w:sz="0" w:space="0" w:color="auto"/>
        <w:left w:val="none" w:sz="0" w:space="0" w:color="auto"/>
        <w:bottom w:val="none" w:sz="0" w:space="0" w:color="auto"/>
        <w:right w:val="none" w:sz="0" w:space="0" w:color="auto"/>
      </w:divBdr>
      <w:divsChild>
        <w:div w:id="392237270">
          <w:marLeft w:val="0"/>
          <w:marRight w:val="0"/>
          <w:marTop w:val="0"/>
          <w:marBottom w:val="0"/>
          <w:divBdr>
            <w:top w:val="none" w:sz="0" w:space="0" w:color="auto"/>
            <w:left w:val="none" w:sz="0" w:space="0" w:color="auto"/>
            <w:bottom w:val="none" w:sz="0" w:space="0" w:color="auto"/>
            <w:right w:val="none" w:sz="0" w:space="0" w:color="auto"/>
          </w:divBdr>
          <w:divsChild>
            <w:div w:id="217014559">
              <w:marLeft w:val="0"/>
              <w:marRight w:val="0"/>
              <w:marTop w:val="0"/>
              <w:marBottom w:val="0"/>
              <w:divBdr>
                <w:top w:val="none" w:sz="0" w:space="0" w:color="auto"/>
                <w:left w:val="none" w:sz="0" w:space="0" w:color="auto"/>
                <w:bottom w:val="none" w:sz="0" w:space="0" w:color="auto"/>
                <w:right w:val="none" w:sz="0" w:space="0" w:color="auto"/>
              </w:divBdr>
              <w:divsChild>
                <w:div w:id="16979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0787">
      <w:bodyDiv w:val="1"/>
      <w:marLeft w:val="0"/>
      <w:marRight w:val="0"/>
      <w:marTop w:val="0"/>
      <w:marBottom w:val="0"/>
      <w:divBdr>
        <w:top w:val="none" w:sz="0" w:space="0" w:color="auto"/>
        <w:left w:val="none" w:sz="0" w:space="0" w:color="auto"/>
        <w:bottom w:val="none" w:sz="0" w:space="0" w:color="auto"/>
        <w:right w:val="none" w:sz="0" w:space="0" w:color="auto"/>
      </w:divBdr>
    </w:div>
    <w:div w:id="1849975531">
      <w:bodyDiv w:val="1"/>
      <w:marLeft w:val="0"/>
      <w:marRight w:val="0"/>
      <w:marTop w:val="0"/>
      <w:marBottom w:val="0"/>
      <w:divBdr>
        <w:top w:val="none" w:sz="0" w:space="0" w:color="auto"/>
        <w:left w:val="none" w:sz="0" w:space="0" w:color="auto"/>
        <w:bottom w:val="none" w:sz="0" w:space="0" w:color="auto"/>
        <w:right w:val="none" w:sz="0" w:space="0" w:color="auto"/>
      </w:divBdr>
      <w:divsChild>
        <w:div w:id="1017585545">
          <w:marLeft w:val="0"/>
          <w:marRight w:val="0"/>
          <w:marTop w:val="0"/>
          <w:marBottom w:val="0"/>
          <w:divBdr>
            <w:top w:val="none" w:sz="0" w:space="0" w:color="auto"/>
            <w:left w:val="none" w:sz="0" w:space="0" w:color="auto"/>
            <w:bottom w:val="none" w:sz="0" w:space="0" w:color="auto"/>
            <w:right w:val="none" w:sz="0" w:space="0" w:color="auto"/>
          </w:divBdr>
          <w:divsChild>
            <w:div w:id="665937048">
              <w:marLeft w:val="0"/>
              <w:marRight w:val="0"/>
              <w:marTop w:val="0"/>
              <w:marBottom w:val="0"/>
              <w:divBdr>
                <w:top w:val="none" w:sz="0" w:space="0" w:color="auto"/>
                <w:left w:val="none" w:sz="0" w:space="0" w:color="auto"/>
                <w:bottom w:val="none" w:sz="0" w:space="0" w:color="auto"/>
                <w:right w:val="none" w:sz="0" w:space="0" w:color="auto"/>
              </w:divBdr>
              <w:divsChild>
                <w:div w:id="1496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87513">
      <w:bodyDiv w:val="1"/>
      <w:marLeft w:val="0"/>
      <w:marRight w:val="0"/>
      <w:marTop w:val="0"/>
      <w:marBottom w:val="0"/>
      <w:divBdr>
        <w:top w:val="none" w:sz="0" w:space="0" w:color="auto"/>
        <w:left w:val="none" w:sz="0" w:space="0" w:color="auto"/>
        <w:bottom w:val="none" w:sz="0" w:space="0" w:color="auto"/>
        <w:right w:val="none" w:sz="0" w:space="0" w:color="auto"/>
      </w:divBdr>
    </w:div>
    <w:div w:id="1885676555">
      <w:bodyDiv w:val="1"/>
      <w:marLeft w:val="0"/>
      <w:marRight w:val="0"/>
      <w:marTop w:val="0"/>
      <w:marBottom w:val="0"/>
      <w:divBdr>
        <w:top w:val="none" w:sz="0" w:space="0" w:color="auto"/>
        <w:left w:val="none" w:sz="0" w:space="0" w:color="auto"/>
        <w:bottom w:val="none" w:sz="0" w:space="0" w:color="auto"/>
        <w:right w:val="none" w:sz="0" w:space="0" w:color="auto"/>
      </w:divBdr>
    </w:div>
    <w:div w:id="1899054327">
      <w:bodyDiv w:val="1"/>
      <w:marLeft w:val="0"/>
      <w:marRight w:val="0"/>
      <w:marTop w:val="0"/>
      <w:marBottom w:val="0"/>
      <w:divBdr>
        <w:top w:val="none" w:sz="0" w:space="0" w:color="auto"/>
        <w:left w:val="none" w:sz="0" w:space="0" w:color="auto"/>
        <w:bottom w:val="none" w:sz="0" w:space="0" w:color="auto"/>
        <w:right w:val="none" w:sz="0" w:space="0" w:color="auto"/>
      </w:divBdr>
      <w:divsChild>
        <w:div w:id="1736969930">
          <w:marLeft w:val="0"/>
          <w:marRight w:val="0"/>
          <w:marTop w:val="0"/>
          <w:marBottom w:val="0"/>
          <w:divBdr>
            <w:top w:val="none" w:sz="0" w:space="0" w:color="auto"/>
            <w:left w:val="none" w:sz="0" w:space="0" w:color="auto"/>
            <w:bottom w:val="none" w:sz="0" w:space="0" w:color="auto"/>
            <w:right w:val="none" w:sz="0" w:space="0" w:color="auto"/>
          </w:divBdr>
          <w:divsChild>
            <w:div w:id="1023440600">
              <w:marLeft w:val="0"/>
              <w:marRight w:val="0"/>
              <w:marTop w:val="0"/>
              <w:marBottom w:val="0"/>
              <w:divBdr>
                <w:top w:val="none" w:sz="0" w:space="0" w:color="auto"/>
                <w:left w:val="none" w:sz="0" w:space="0" w:color="auto"/>
                <w:bottom w:val="none" w:sz="0" w:space="0" w:color="auto"/>
                <w:right w:val="none" w:sz="0" w:space="0" w:color="auto"/>
              </w:divBdr>
              <w:divsChild>
                <w:div w:id="5938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5410">
      <w:bodyDiv w:val="1"/>
      <w:marLeft w:val="0"/>
      <w:marRight w:val="0"/>
      <w:marTop w:val="0"/>
      <w:marBottom w:val="0"/>
      <w:divBdr>
        <w:top w:val="none" w:sz="0" w:space="0" w:color="auto"/>
        <w:left w:val="none" w:sz="0" w:space="0" w:color="auto"/>
        <w:bottom w:val="none" w:sz="0" w:space="0" w:color="auto"/>
        <w:right w:val="none" w:sz="0" w:space="0" w:color="auto"/>
      </w:divBdr>
    </w:div>
    <w:div w:id="1946572541">
      <w:bodyDiv w:val="1"/>
      <w:marLeft w:val="0"/>
      <w:marRight w:val="0"/>
      <w:marTop w:val="0"/>
      <w:marBottom w:val="0"/>
      <w:divBdr>
        <w:top w:val="none" w:sz="0" w:space="0" w:color="auto"/>
        <w:left w:val="none" w:sz="0" w:space="0" w:color="auto"/>
        <w:bottom w:val="none" w:sz="0" w:space="0" w:color="auto"/>
        <w:right w:val="none" w:sz="0" w:space="0" w:color="auto"/>
      </w:divBdr>
    </w:div>
    <w:div w:id="1957786727">
      <w:bodyDiv w:val="1"/>
      <w:marLeft w:val="0"/>
      <w:marRight w:val="0"/>
      <w:marTop w:val="0"/>
      <w:marBottom w:val="0"/>
      <w:divBdr>
        <w:top w:val="none" w:sz="0" w:space="0" w:color="auto"/>
        <w:left w:val="none" w:sz="0" w:space="0" w:color="auto"/>
        <w:bottom w:val="none" w:sz="0" w:space="0" w:color="auto"/>
        <w:right w:val="none" w:sz="0" w:space="0" w:color="auto"/>
      </w:divBdr>
    </w:div>
    <w:div w:id="1978873669">
      <w:bodyDiv w:val="1"/>
      <w:marLeft w:val="0"/>
      <w:marRight w:val="0"/>
      <w:marTop w:val="0"/>
      <w:marBottom w:val="0"/>
      <w:divBdr>
        <w:top w:val="none" w:sz="0" w:space="0" w:color="auto"/>
        <w:left w:val="none" w:sz="0" w:space="0" w:color="auto"/>
        <w:bottom w:val="none" w:sz="0" w:space="0" w:color="auto"/>
        <w:right w:val="none" w:sz="0" w:space="0" w:color="auto"/>
      </w:divBdr>
    </w:div>
    <w:div w:id="1999141039">
      <w:bodyDiv w:val="1"/>
      <w:marLeft w:val="0"/>
      <w:marRight w:val="0"/>
      <w:marTop w:val="0"/>
      <w:marBottom w:val="0"/>
      <w:divBdr>
        <w:top w:val="none" w:sz="0" w:space="0" w:color="auto"/>
        <w:left w:val="none" w:sz="0" w:space="0" w:color="auto"/>
        <w:bottom w:val="none" w:sz="0" w:space="0" w:color="auto"/>
        <w:right w:val="none" w:sz="0" w:space="0" w:color="auto"/>
      </w:divBdr>
      <w:divsChild>
        <w:div w:id="591620610">
          <w:marLeft w:val="0"/>
          <w:marRight w:val="0"/>
          <w:marTop w:val="0"/>
          <w:marBottom w:val="0"/>
          <w:divBdr>
            <w:top w:val="none" w:sz="0" w:space="0" w:color="auto"/>
            <w:left w:val="none" w:sz="0" w:space="0" w:color="auto"/>
            <w:bottom w:val="none" w:sz="0" w:space="0" w:color="auto"/>
            <w:right w:val="none" w:sz="0" w:space="0" w:color="auto"/>
          </w:divBdr>
          <w:divsChild>
            <w:div w:id="1466851255">
              <w:marLeft w:val="0"/>
              <w:marRight w:val="0"/>
              <w:marTop w:val="0"/>
              <w:marBottom w:val="0"/>
              <w:divBdr>
                <w:top w:val="none" w:sz="0" w:space="0" w:color="auto"/>
                <w:left w:val="none" w:sz="0" w:space="0" w:color="auto"/>
                <w:bottom w:val="none" w:sz="0" w:space="0" w:color="auto"/>
                <w:right w:val="none" w:sz="0" w:space="0" w:color="auto"/>
              </w:divBdr>
              <w:divsChild>
                <w:div w:id="6511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3619">
      <w:bodyDiv w:val="1"/>
      <w:marLeft w:val="0"/>
      <w:marRight w:val="0"/>
      <w:marTop w:val="0"/>
      <w:marBottom w:val="0"/>
      <w:divBdr>
        <w:top w:val="none" w:sz="0" w:space="0" w:color="auto"/>
        <w:left w:val="none" w:sz="0" w:space="0" w:color="auto"/>
        <w:bottom w:val="none" w:sz="0" w:space="0" w:color="auto"/>
        <w:right w:val="none" w:sz="0" w:space="0" w:color="auto"/>
      </w:divBdr>
    </w:div>
    <w:div w:id="2115175276">
      <w:bodyDiv w:val="1"/>
      <w:marLeft w:val="0"/>
      <w:marRight w:val="0"/>
      <w:marTop w:val="0"/>
      <w:marBottom w:val="0"/>
      <w:divBdr>
        <w:top w:val="none" w:sz="0" w:space="0" w:color="auto"/>
        <w:left w:val="none" w:sz="0" w:space="0" w:color="auto"/>
        <w:bottom w:val="none" w:sz="0" w:space="0" w:color="auto"/>
        <w:right w:val="none" w:sz="0" w:space="0" w:color="auto"/>
      </w:divBdr>
    </w:div>
    <w:div w:id="2126265526">
      <w:bodyDiv w:val="1"/>
      <w:marLeft w:val="0"/>
      <w:marRight w:val="0"/>
      <w:marTop w:val="0"/>
      <w:marBottom w:val="0"/>
      <w:divBdr>
        <w:top w:val="none" w:sz="0" w:space="0" w:color="auto"/>
        <w:left w:val="none" w:sz="0" w:space="0" w:color="auto"/>
        <w:bottom w:val="none" w:sz="0" w:space="0" w:color="auto"/>
        <w:right w:val="none" w:sz="0" w:space="0" w:color="auto"/>
      </w:divBdr>
    </w:div>
    <w:div w:id="21460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291BC-D65C-442D-97C5-2DF71793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14</Pages>
  <Words>4738</Words>
  <Characters>26060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30737</CharactersWithSpaces>
  <SharedDoc>false</SharedDoc>
  <HLinks>
    <vt:vector size="72" baseType="variant">
      <vt:variant>
        <vt:i4>9109627</vt:i4>
      </vt:variant>
      <vt:variant>
        <vt:i4>33</vt:i4>
      </vt:variant>
      <vt:variant>
        <vt:i4>0</vt:i4>
      </vt:variant>
      <vt:variant>
        <vt:i4>5</vt:i4>
      </vt:variant>
      <vt:variant>
        <vt:lpwstr/>
      </vt:variant>
      <vt:variant>
        <vt:lpwstr>_J._Información_sobre</vt:lpwstr>
      </vt:variant>
      <vt:variant>
        <vt:i4>2162770</vt:i4>
      </vt:variant>
      <vt:variant>
        <vt:i4>30</vt:i4>
      </vt:variant>
      <vt:variant>
        <vt:i4>0</vt:i4>
      </vt:variant>
      <vt:variant>
        <vt:i4>5</vt:i4>
      </vt:variant>
      <vt:variant>
        <vt:lpwstr/>
      </vt:variant>
      <vt:variant>
        <vt:lpwstr>_I._Mecanismos_de</vt:lpwstr>
      </vt:variant>
      <vt:variant>
        <vt:i4>5242943</vt:i4>
      </vt:variant>
      <vt:variant>
        <vt:i4>27</vt:i4>
      </vt:variant>
      <vt:variant>
        <vt:i4>0</vt:i4>
      </vt:variant>
      <vt:variant>
        <vt:i4>5</vt:i4>
      </vt:variant>
      <vt:variant>
        <vt:lpwstr/>
      </vt:variant>
      <vt:variant>
        <vt:lpwstr>_I._Plan_de</vt:lpwstr>
      </vt:variant>
      <vt:variant>
        <vt:i4>3539057</vt:i4>
      </vt:variant>
      <vt:variant>
        <vt:i4>24</vt:i4>
      </vt:variant>
      <vt:variant>
        <vt:i4>0</vt:i4>
      </vt:variant>
      <vt:variant>
        <vt:i4>5</vt:i4>
      </vt:variant>
      <vt:variant>
        <vt:lpwstr/>
      </vt:variant>
      <vt:variant>
        <vt:lpwstr>_I.__</vt:lpwstr>
      </vt:variant>
      <vt:variant>
        <vt:i4>5701679</vt:i4>
      </vt:variant>
      <vt:variant>
        <vt:i4>21</vt:i4>
      </vt:variant>
      <vt:variant>
        <vt:i4>0</vt:i4>
      </vt:variant>
      <vt:variant>
        <vt:i4>5</vt:i4>
      </vt:variant>
      <vt:variant>
        <vt:lpwstr/>
      </vt:variant>
      <vt:variant>
        <vt:lpwstr>_G.__Materiales</vt:lpwstr>
      </vt:variant>
      <vt:variant>
        <vt:i4>2687049</vt:i4>
      </vt:variant>
      <vt:variant>
        <vt:i4>18</vt:i4>
      </vt:variant>
      <vt:variant>
        <vt:i4>0</vt:i4>
      </vt:variant>
      <vt:variant>
        <vt:i4>5</vt:i4>
      </vt:variant>
      <vt:variant>
        <vt:lpwstr/>
      </vt:variant>
      <vt:variant>
        <vt:lpwstr>_F.__Actividades</vt:lpwstr>
      </vt:variant>
      <vt:variant>
        <vt:i4>3801201</vt:i4>
      </vt:variant>
      <vt:variant>
        <vt:i4>15</vt:i4>
      </vt:variant>
      <vt:variant>
        <vt:i4>0</vt:i4>
      </vt:variant>
      <vt:variant>
        <vt:i4>5</vt:i4>
      </vt:variant>
      <vt:variant>
        <vt:lpwstr/>
      </vt:variant>
      <vt:variant>
        <vt:lpwstr>_E.__</vt:lpwstr>
      </vt:variant>
      <vt:variant>
        <vt:i4>7405568</vt:i4>
      </vt:variant>
      <vt:variant>
        <vt:i4>12</vt:i4>
      </vt:variant>
      <vt:variant>
        <vt:i4>0</vt:i4>
      </vt:variant>
      <vt:variant>
        <vt:i4>5</vt:i4>
      </vt:variant>
      <vt:variant>
        <vt:lpwstr/>
      </vt:variant>
      <vt:variant>
        <vt:lpwstr>_.__</vt:lpwstr>
      </vt:variant>
      <vt:variant>
        <vt:i4>3932273</vt:i4>
      </vt:variant>
      <vt:variant>
        <vt:i4>9</vt:i4>
      </vt:variant>
      <vt:variant>
        <vt:i4>0</vt:i4>
      </vt:variant>
      <vt:variant>
        <vt:i4>5</vt:i4>
      </vt:variant>
      <vt:variant>
        <vt:lpwstr/>
      </vt:variant>
      <vt:variant>
        <vt:lpwstr>_C.__</vt:lpwstr>
      </vt:variant>
      <vt:variant>
        <vt:i4>3997809</vt:i4>
      </vt:variant>
      <vt:variant>
        <vt:i4>6</vt:i4>
      </vt:variant>
      <vt:variant>
        <vt:i4>0</vt:i4>
      </vt:variant>
      <vt:variant>
        <vt:i4>5</vt:i4>
      </vt:variant>
      <vt:variant>
        <vt:lpwstr/>
      </vt:variant>
      <vt:variant>
        <vt:lpwstr>_B.__</vt:lpwstr>
      </vt:variant>
      <vt:variant>
        <vt:i4>7667737</vt:i4>
      </vt:variant>
      <vt:variant>
        <vt:i4>3</vt:i4>
      </vt:variant>
      <vt:variant>
        <vt:i4>0</vt:i4>
      </vt:variant>
      <vt:variant>
        <vt:i4>5</vt:i4>
      </vt:variant>
      <vt:variant>
        <vt:lpwstr/>
      </vt:variant>
      <vt:variant>
        <vt:lpwstr>_A._Capacidades_terminales,</vt:lpwstr>
      </vt:variant>
      <vt:variant>
        <vt:i4>13107267</vt:i4>
      </vt:variant>
      <vt:variant>
        <vt:i4>0</vt:i4>
      </vt:variant>
      <vt:variant>
        <vt:i4>0</vt:i4>
      </vt:variant>
      <vt:variant>
        <vt:i4>5</vt:i4>
      </vt:variant>
      <vt:variant>
        <vt:lpwstr/>
      </vt:variant>
      <vt:variant>
        <vt:lpwstr>_Introducción_1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ffffff</dc:creator>
  <cp:lastModifiedBy>USUARIO</cp:lastModifiedBy>
  <cp:revision>26</cp:revision>
  <cp:lastPrinted>2015-05-13T08:09:00Z</cp:lastPrinted>
  <dcterms:created xsi:type="dcterms:W3CDTF">2016-10-05T19:25:00Z</dcterms:created>
  <dcterms:modified xsi:type="dcterms:W3CDTF">2018-10-08T09:19:00Z</dcterms:modified>
</cp:coreProperties>
</file>