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D1" w:rsidRPr="0013731A" w:rsidRDefault="002E32D1" w:rsidP="00140B8B">
      <w:pPr>
        <w:pStyle w:val="Ttulo8"/>
        <w:pBdr>
          <w:right w:val="single" w:sz="4" w:space="8" w:color="auto"/>
        </w:pBdr>
        <w:ind w:right="41"/>
        <w:jc w:val="center"/>
        <w:rPr>
          <w:rFonts w:ascii="Arial" w:hAnsi="Arial" w:cs="Arial"/>
          <w:vanish/>
        </w:rPr>
      </w:pPr>
      <w:r w:rsidRPr="0013731A">
        <w:rPr>
          <w:rFonts w:ascii="Arial" w:hAnsi="Arial" w:cs="Arial"/>
        </w:rPr>
        <w:t>ÍNDICE</w:t>
      </w:r>
    </w:p>
    <w:p w:rsidR="002E32D1" w:rsidRPr="0013731A" w:rsidRDefault="002E32D1" w:rsidP="00140B8B">
      <w:pPr>
        <w:pStyle w:val="Ttulo"/>
        <w:pBdr>
          <w:right w:val="single" w:sz="4" w:space="8" w:color="auto"/>
        </w:pBdr>
        <w:shd w:val="clear" w:color="auto" w:fill="E6E6E6"/>
        <w:ind w:right="41"/>
        <w:rPr>
          <w:rFonts w:ascii="Arial" w:hAnsi="Arial" w:cs="Arial"/>
        </w:rPr>
      </w:pPr>
    </w:p>
    <w:p w:rsidR="002E32D1" w:rsidRPr="0013731A" w:rsidRDefault="002E32D1" w:rsidP="00140B8B">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E32D1" w:rsidRPr="0013731A" w:rsidTr="00C923BD">
        <w:tc>
          <w:tcPr>
            <w:tcW w:w="9214" w:type="dxa"/>
          </w:tcPr>
          <w:p w:rsidR="002E32D1" w:rsidRPr="0013731A" w:rsidRDefault="00A1117E" w:rsidP="005B4A55">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112" w:right="405"/>
              <w:jc w:val="left"/>
              <w:rPr>
                <w:rFonts w:ascii="Arial" w:hAnsi="Arial" w:cs="Arial"/>
                <w:bCs/>
                <w:szCs w:val="28"/>
              </w:rPr>
            </w:pPr>
            <w:hyperlink w:anchor="_Introducción_1" w:history="1">
              <w:r w:rsidR="002E32D1" w:rsidRPr="0013731A">
                <w:rPr>
                  <w:rStyle w:val="Hipervnculo"/>
                  <w:rFonts w:ascii="Arial" w:hAnsi="Arial" w:cs="Arial"/>
                  <w:bCs/>
                  <w:color w:val="auto"/>
                  <w:szCs w:val="28"/>
                  <w:u w:val="none"/>
                </w:rPr>
                <w:t>Introducción</w:t>
              </w:r>
            </w:hyperlink>
          </w:p>
          <w:p w:rsidR="002E32D1" w:rsidRPr="0013731A" w:rsidRDefault="002E32D1"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spacing w:before="240" w:after="240"/>
              <w:ind w:right="405"/>
              <w:jc w:val="left"/>
              <w:rPr>
                <w:rFonts w:ascii="Arial" w:hAnsi="Arial" w:cs="Arial"/>
                <w:szCs w:val="28"/>
              </w:rPr>
            </w:pPr>
            <w:r w:rsidRPr="0013731A">
              <w:rPr>
                <w:rFonts w:ascii="Arial" w:hAnsi="Arial" w:cs="Arial"/>
                <w:szCs w:val="28"/>
              </w:rPr>
              <w:t>Resultados de aprendizaje, contenidos y criterios de evaluación</w:t>
            </w:r>
          </w:p>
          <w:p w:rsidR="002E32D1" w:rsidRPr="0013731A" w:rsidRDefault="002E32D1"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r w:rsidRPr="0013731A">
              <w:rPr>
                <w:rFonts w:ascii="Arial" w:hAnsi="Arial" w:cs="Arial"/>
              </w:rPr>
              <w:t xml:space="preserve">Organización y </w:t>
            </w:r>
            <w:hyperlink w:anchor="_B.__" w:history="1">
              <w:r w:rsidRPr="0013731A">
                <w:rPr>
                  <w:rFonts w:ascii="Arial" w:hAnsi="Arial" w:cs="Arial"/>
                </w:rPr>
                <w:t>distribución temporal de los contenidos</w:t>
              </w:r>
            </w:hyperlink>
          </w:p>
          <w:p w:rsidR="002E32D1" w:rsidRPr="0013731A" w:rsidRDefault="00A1117E"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C.__" w:history="1">
              <w:r w:rsidR="002E32D1" w:rsidRPr="0013731A">
                <w:rPr>
                  <w:rFonts w:ascii="Arial" w:hAnsi="Arial" w:cs="Arial"/>
                </w:rPr>
                <w:t>Metodología didáctica</w:t>
              </w:r>
            </w:hyperlink>
          </w:p>
          <w:p w:rsidR="002E32D1" w:rsidRPr="0013731A" w:rsidRDefault="002E32D1"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r w:rsidRPr="0013731A">
              <w:rPr>
                <w:rFonts w:ascii="Arial" w:hAnsi="Arial" w:cs="Arial"/>
              </w:rPr>
              <w:t xml:space="preserve"> </w:t>
            </w:r>
            <w:hyperlink w:anchor="_.__" w:history="1">
              <w:r w:rsidRPr="0013731A">
                <w:rPr>
                  <w:rFonts w:ascii="Arial" w:hAnsi="Arial" w:cs="Arial"/>
                </w:rPr>
                <w:t>Procedimientos e instrumentos de evaluación</w:t>
              </w:r>
            </w:hyperlink>
          </w:p>
          <w:p w:rsidR="002E32D1" w:rsidRPr="0013731A" w:rsidRDefault="00A1117E"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E.__" w:history="1">
              <w:r w:rsidR="002E32D1" w:rsidRPr="0013731A">
                <w:rPr>
                  <w:rFonts w:ascii="Arial" w:hAnsi="Arial" w:cs="Arial"/>
                </w:rPr>
                <w:t>Criterios de calificación</w:t>
              </w:r>
            </w:hyperlink>
          </w:p>
          <w:p w:rsidR="002E32D1" w:rsidRPr="0013731A" w:rsidRDefault="00A1117E"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F.__Actividades" w:history="1">
              <w:r w:rsidR="002E32D1" w:rsidRPr="0013731A">
                <w:rPr>
                  <w:rFonts w:ascii="Arial" w:hAnsi="Arial" w:cs="Arial"/>
                </w:rPr>
                <w:t>Actividades de recuperación orientación y apoyo para los alumnos pendientes</w:t>
              </w:r>
            </w:hyperlink>
          </w:p>
          <w:p w:rsidR="002E32D1" w:rsidRPr="0013731A" w:rsidRDefault="00A1117E"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G.__Materiales" w:history="1">
              <w:r w:rsidR="002E32D1" w:rsidRPr="0013731A">
                <w:rPr>
                  <w:rFonts w:ascii="Arial" w:hAnsi="Arial" w:cs="Arial"/>
                </w:rPr>
                <w:t>Materiales y recursos didácticos a utilizar, incluidos los libros para uso de los alumnos</w:t>
              </w:r>
            </w:hyperlink>
          </w:p>
          <w:p w:rsidR="002E32D1" w:rsidRPr="0013731A" w:rsidRDefault="00A1117E"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I.__" w:history="1">
              <w:r w:rsidR="002E32D1" w:rsidRPr="0013731A">
                <w:rPr>
                  <w:rFonts w:ascii="Arial" w:hAnsi="Arial" w:cs="Arial"/>
                </w:rPr>
                <w:t>Medidas de atención a la diversidad y adaptaciones curriculares para  los alumnos que las precisen</w:t>
              </w:r>
            </w:hyperlink>
          </w:p>
          <w:p w:rsidR="002E32D1" w:rsidRPr="0013731A" w:rsidRDefault="00A1117E"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G._Plan_de" w:history="1">
              <w:r w:rsidR="002E32D1" w:rsidRPr="0013731A">
                <w:rPr>
                  <w:rFonts w:ascii="Arial" w:hAnsi="Arial" w:cs="Arial"/>
                </w:rPr>
                <w:t>Plan de contingencia</w:t>
              </w:r>
            </w:hyperlink>
          </w:p>
          <w:p w:rsidR="002E32D1" w:rsidRPr="0013731A" w:rsidRDefault="00A1117E"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J._Mecanismos_de" w:history="1">
              <w:r w:rsidR="002E32D1" w:rsidRPr="0013731A">
                <w:rPr>
                  <w:rFonts w:ascii="Arial" w:hAnsi="Arial" w:cs="Arial"/>
                </w:rPr>
                <w:t>Mecanismos de seguimiento y valoración</w:t>
              </w:r>
            </w:hyperlink>
          </w:p>
          <w:p w:rsidR="002E32D1" w:rsidRPr="0013731A" w:rsidRDefault="00A1117E"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szCs w:val="28"/>
              </w:rPr>
            </w:pPr>
            <w:hyperlink w:anchor="_J._Información_sobre" w:history="1">
              <w:r w:rsidR="002E32D1" w:rsidRPr="0013731A">
                <w:rPr>
                  <w:rFonts w:ascii="Arial" w:hAnsi="Arial" w:cs="Arial"/>
                </w:rPr>
                <w:t>Información sobre el módulo para facilitar al alumnado</w:t>
              </w:r>
            </w:hyperlink>
          </w:p>
          <w:p w:rsidR="002E32D1" w:rsidRPr="0013731A" w:rsidRDefault="002E32D1" w:rsidP="00C923BD">
            <w:pPr>
              <w:rPr>
                <w:rFonts w:ascii="Arial" w:hAnsi="Arial" w:cs="Arial"/>
                <w:b/>
                <w:sz w:val="28"/>
                <w:szCs w:val="28"/>
              </w:rPr>
            </w:pPr>
          </w:p>
          <w:p w:rsidR="002E32D1" w:rsidRPr="0013731A" w:rsidRDefault="002E32D1" w:rsidP="00C923BD">
            <w:pPr>
              <w:rPr>
                <w:rFonts w:ascii="Arial" w:hAnsi="Arial" w:cs="Arial"/>
                <w:b/>
                <w:sz w:val="28"/>
                <w:szCs w:val="28"/>
              </w:rPr>
            </w:pPr>
          </w:p>
          <w:p w:rsidR="002E32D1" w:rsidRPr="0013731A" w:rsidRDefault="002E32D1" w:rsidP="00C923BD">
            <w:pPr>
              <w:rPr>
                <w:rFonts w:ascii="Arial" w:hAnsi="Arial" w:cs="Arial"/>
                <w:b/>
                <w:sz w:val="28"/>
                <w:szCs w:val="28"/>
              </w:rPr>
            </w:pPr>
          </w:p>
        </w:tc>
      </w:tr>
    </w:tbl>
    <w:p w:rsidR="002E32D1" w:rsidRPr="0013731A" w:rsidRDefault="002E32D1" w:rsidP="00140B8B"/>
    <w:p w:rsidR="002E32D1" w:rsidRPr="0013731A" w:rsidRDefault="002E32D1" w:rsidP="00140B8B"/>
    <w:p w:rsidR="002E32D1" w:rsidRPr="0013731A" w:rsidRDefault="002E32D1">
      <w:pPr>
        <w:rPr>
          <w:rFonts w:ascii="Arial" w:hAnsi="Arial" w:cs="Arial"/>
        </w:rPr>
      </w:pPr>
    </w:p>
    <w:p w:rsidR="002E32D1" w:rsidRPr="0013731A" w:rsidRDefault="002E32D1">
      <w:pPr>
        <w:rPr>
          <w:rFonts w:ascii="Arial" w:hAnsi="Arial" w:cs="Arial"/>
        </w:rPr>
      </w:pPr>
    </w:p>
    <w:p w:rsidR="002E32D1" w:rsidRPr="0013731A" w:rsidRDefault="002E32D1">
      <w:bookmarkStart w:id="0" w:name="_Introducción"/>
      <w:bookmarkEnd w:id="0"/>
    </w:p>
    <w:p w:rsidR="002E32D1" w:rsidRPr="0013731A" w:rsidRDefault="002E32D1"/>
    <w:p w:rsidR="002E32D1" w:rsidRPr="0013731A" w:rsidRDefault="002E32D1"/>
    <w:p w:rsidR="002E32D1" w:rsidRPr="0013731A" w:rsidRDefault="002E32D1"/>
    <w:p w:rsidR="002E32D1" w:rsidRPr="0013731A" w:rsidRDefault="002E32D1"/>
    <w:p w:rsidR="002E32D1" w:rsidRPr="0013731A" w:rsidRDefault="002E32D1"/>
    <w:p w:rsidR="002E32D1" w:rsidRPr="0013731A" w:rsidRDefault="002E32D1" w:rsidP="004F02D0">
      <w:pPr>
        <w:pStyle w:val="Ttulo8"/>
        <w:ind w:left="0"/>
        <w:rPr>
          <w:rFonts w:ascii="Arial" w:hAnsi="Arial" w:cs="Arial"/>
          <w:sz w:val="24"/>
          <w:szCs w:val="24"/>
        </w:rPr>
      </w:pPr>
      <w:r w:rsidRPr="0013731A">
        <w:rPr>
          <w:rFonts w:ascii="Arial" w:hAnsi="Arial" w:cs="Arial"/>
          <w:sz w:val="24"/>
          <w:szCs w:val="24"/>
        </w:rPr>
        <w:lastRenderedPageBreak/>
        <w:t>Introducción</w:t>
      </w:r>
      <w:r w:rsidRPr="0013731A">
        <w:rPr>
          <w:rFonts w:ascii="Arial" w:hAnsi="Arial" w:cs="Arial"/>
          <w:vanish/>
          <w:sz w:val="24"/>
          <w:szCs w:val="24"/>
        </w:rPr>
        <w:t xml:space="preserve"> </w:t>
      </w:r>
    </w:p>
    <w:p w:rsidR="002E32D1" w:rsidRPr="0013731A" w:rsidRDefault="002E32D1" w:rsidP="009F5A90">
      <w:pPr>
        <w:widowControl w:val="0"/>
        <w:jc w:val="both"/>
        <w:rPr>
          <w:b/>
          <w:sz w:val="22"/>
        </w:rPr>
      </w:pPr>
    </w:p>
    <w:p w:rsidR="002E32D1" w:rsidRPr="0013731A" w:rsidRDefault="002E32D1" w:rsidP="009F5A90">
      <w:pPr>
        <w:widowControl w:val="0"/>
        <w:jc w:val="both"/>
        <w:rPr>
          <w:rFonts w:ascii="Arial" w:hAnsi="Arial" w:cs="Arial"/>
          <w:bCs/>
        </w:rPr>
      </w:pPr>
      <w:r w:rsidRPr="0013731A">
        <w:rPr>
          <w:rFonts w:ascii="Arial" w:hAnsi="Arial" w:cs="Arial"/>
          <w:bCs/>
        </w:rPr>
        <w:t>El módulo</w:t>
      </w:r>
      <w:r w:rsidRPr="0013731A">
        <w:rPr>
          <w:rFonts w:ascii="Arial" w:hAnsi="Arial" w:cs="Arial"/>
          <w:b/>
          <w:bCs/>
        </w:rPr>
        <w:t xml:space="preserve"> 3006 Preparación de pedidos y venta de productos </w:t>
      </w:r>
      <w:r w:rsidRPr="0013731A">
        <w:rPr>
          <w:rFonts w:ascii="Arial" w:hAnsi="Arial" w:cs="Arial"/>
          <w:bCs/>
        </w:rPr>
        <w:t xml:space="preserve">se encuadra dentro del segundo curso de las enseñanzas de Formación Profesional Básica de Servicios Administrativos que capacitan para obtener el </w:t>
      </w:r>
      <w:r w:rsidRPr="0013731A">
        <w:rPr>
          <w:rFonts w:ascii="Arial" w:hAnsi="Arial" w:cs="Arial"/>
        </w:rPr>
        <w:t>Título Profesional Básico en Servicios Administrativos</w:t>
      </w:r>
      <w:r w:rsidRPr="0013731A">
        <w:rPr>
          <w:rFonts w:ascii="Arial" w:hAnsi="Arial" w:cs="Arial"/>
          <w:bCs/>
        </w:rPr>
        <w:t>.</w:t>
      </w:r>
    </w:p>
    <w:p w:rsidR="002E32D1" w:rsidRPr="0013731A" w:rsidRDefault="002E32D1" w:rsidP="009F5A90">
      <w:pPr>
        <w:widowControl w:val="0"/>
        <w:ind w:left="84"/>
        <w:jc w:val="both"/>
        <w:rPr>
          <w:rFonts w:ascii="Arial" w:hAnsi="Arial" w:cs="Arial"/>
          <w:b/>
        </w:rPr>
      </w:pPr>
    </w:p>
    <w:p w:rsidR="002E32D1" w:rsidRPr="0013731A" w:rsidRDefault="002E32D1" w:rsidP="009F5A90">
      <w:pPr>
        <w:widowControl w:val="0"/>
        <w:jc w:val="both"/>
        <w:rPr>
          <w:rFonts w:ascii="Arial" w:hAnsi="Arial" w:cs="Arial"/>
        </w:rPr>
      </w:pPr>
      <w:r w:rsidRPr="0013731A">
        <w:rPr>
          <w:rFonts w:ascii="Arial" w:hAnsi="Arial" w:cs="Arial"/>
          <w:b/>
        </w:rPr>
        <w:t xml:space="preserve">Duración: </w:t>
      </w:r>
      <w:r w:rsidRPr="0013731A">
        <w:rPr>
          <w:rFonts w:ascii="Arial" w:hAnsi="Arial" w:cs="Arial"/>
        </w:rPr>
        <w:t>1</w:t>
      </w:r>
      <w:r w:rsidR="00D15102">
        <w:rPr>
          <w:rFonts w:ascii="Arial" w:hAnsi="Arial" w:cs="Arial"/>
        </w:rPr>
        <w:t>00</w:t>
      </w:r>
      <w:r w:rsidRPr="0013731A">
        <w:rPr>
          <w:rFonts w:ascii="Arial" w:hAnsi="Arial" w:cs="Arial"/>
        </w:rPr>
        <w:t xml:space="preserve"> horas.</w:t>
      </w:r>
    </w:p>
    <w:p w:rsidR="002E32D1" w:rsidRPr="0013731A" w:rsidRDefault="002E32D1" w:rsidP="009F5A90">
      <w:pPr>
        <w:widowControl w:val="0"/>
        <w:jc w:val="both"/>
        <w:rPr>
          <w:rFonts w:ascii="Arial" w:hAnsi="Arial" w:cs="Arial"/>
        </w:rPr>
      </w:pPr>
    </w:p>
    <w:p w:rsidR="002E32D1" w:rsidRPr="0013731A" w:rsidRDefault="002E32D1" w:rsidP="009F5A90">
      <w:pPr>
        <w:widowControl w:val="0"/>
        <w:jc w:val="both"/>
        <w:rPr>
          <w:rFonts w:ascii="Arial" w:hAnsi="Arial" w:cs="Arial"/>
        </w:rPr>
      </w:pPr>
    </w:p>
    <w:p w:rsidR="002E32D1" w:rsidRPr="0013731A" w:rsidRDefault="002E32D1" w:rsidP="009F5A90">
      <w:pPr>
        <w:widowControl w:val="0"/>
        <w:jc w:val="both"/>
        <w:rPr>
          <w:rFonts w:ascii="Arial" w:hAnsi="Arial" w:cs="Arial"/>
          <w:b/>
        </w:rPr>
      </w:pPr>
      <w:r w:rsidRPr="0013731A">
        <w:rPr>
          <w:rFonts w:ascii="Arial" w:hAnsi="Arial" w:cs="Arial"/>
          <w:b/>
        </w:rPr>
        <w:t>Competencias profesionales</w:t>
      </w:r>
    </w:p>
    <w:p w:rsidR="002E32D1" w:rsidRPr="0013731A" w:rsidRDefault="002E32D1" w:rsidP="009F5A90">
      <w:pPr>
        <w:widowControl w:val="0"/>
        <w:jc w:val="both"/>
        <w:rPr>
          <w:rFonts w:ascii="Arial" w:hAnsi="Arial" w:cs="Arial"/>
          <w:b/>
        </w:rPr>
      </w:pPr>
    </w:p>
    <w:p w:rsidR="002E32D1" w:rsidRPr="0013731A" w:rsidRDefault="002E32D1" w:rsidP="009F5A90">
      <w:pPr>
        <w:widowControl w:val="0"/>
        <w:jc w:val="both"/>
        <w:rPr>
          <w:rFonts w:ascii="Arial" w:hAnsi="Arial" w:cs="Arial"/>
        </w:rPr>
      </w:pPr>
      <w:r w:rsidRPr="0013731A">
        <w:rPr>
          <w:rFonts w:ascii="Arial" w:hAnsi="Arial" w:cs="Arial"/>
        </w:rPr>
        <w:t xml:space="preserve">.- Recibir y realizar comunicaciones telefónicas e informática trasmitiendo con precisión la información encomendadas según los protocolos y la imagen corporativa. </w:t>
      </w:r>
    </w:p>
    <w:p w:rsidR="002E32D1" w:rsidRPr="0013731A" w:rsidRDefault="002E32D1" w:rsidP="009F5A90">
      <w:pPr>
        <w:widowControl w:val="0"/>
        <w:jc w:val="both"/>
        <w:rPr>
          <w:rFonts w:ascii="Arial" w:hAnsi="Arial" w:cs="Arial"/>
        </w:rPr>
      </w:pPr>
    </w:p>
    <w:p w:rsidR="002E32D1" w:rsidRPr="0013731A" w:rsidRDefault="002E32D1" w:rsidP="009F5A90">
      <w:pPr>
        <w:widowControl w:val="0"/>
        <w:jc w:val="both"/>
        <w:rPr>
          <w:rFonts w:ascii="Arial" w:hAnsi="Arial" w:cs="Arial"/>
        </w:rPr>
      </w:pPr>
      <w:r w:rsidRPr="0013731A">
        <w:rPr>
          <w:rFonts w:ascii="Arial" w:hAnsi="Arial" w:cs="Arial"/>
        </w:rPr>
        <w:t>.- Realizar las tareas básicas de mantenimiento del almacén de material de oficina, preparando los pedidos que aseguren un nivel de existencias mínimo.</w:t>
      </w:r>
    </w:p>
    <w:p w:rsidR="002E32D1" w:rsidRPr="0013731A" w:rsidRDefault="002E32D1" w:rsidP="009F5A90">
      <w:pPr>
        <w:widowControl w:val="0"/>
        <w:jc w:val="both"/>
        <w:rPr>
          <w:rFonts w:ascii="Arial" w:hAnsi="Arial" w:cs="Arial"/>
          <w:b/>
        </w:rPr>
      </w:pPr>
    </w:p>
    <w:p w:rsidR="002E32D1" w:rsidRPr="0013731A" w:rsidRDefault="002E32D1" w:rsidP="009F5A90">
      <w:pPr>
        <w:widowControl w:val="0"/>
        <w:jc w:val="both"/>
        <w:rPr>
          <w:rFonts w:ascii="Arial" w:hAnsi="Arial" w:cs="Arial"/>
          <w:b/>
        </w:rPr>
      </w:pPr>
      <w:r w:rsidRPr="0013731A">
        <w:rPr>
          <w:rFonts w:ascii="Arial" w:hAnsi="Arial" w:cs="Arial"/>
          <w:b/>
        </w:rPr>
        <w:t>Unidades de Trabajo</w:t>
      </w:r>
    </w:p>
    <w:p w:rsidR="002E32D1" w:rsidRPr="0013731A" w:rsidRDefault="002E32D1" w:rsidP="009F5A90">
      <w:pPr>
        <w:widowControl w:val="0"/>
        <w:jc w:val="both"/>
        <w:rPr>
          <w:rFonts w:ascii="Arial" w:hAnsi="Arial" w:cs="Arial"/>
          <w:bCs/>
        </w:rPr>
      </w:pPr>
    </w:p>
    <w:p w:rsidR="002E32D1" w:rsidRPr="0013731A" w:rsidRDefault="002E32D1" w:rsidP="00BF53D3">
      <w:pPr>
        <w:numPr>
          <w:ilvl w:val="0"/>
          <w:numId w:val="2"/>
        </w:numPr>
        <w:tabs>
          <w:tab w:val="left" w:pos="936"/>
        </w:tabs>
        <w:ind w:left="357" w:hanging="357"/>
        <w:jc w:val="both"/>
        <w:rPr>
          <w:rFonts w:ascii="Arial" w:hAnsi="Arial" w:cs="Arial"/>
        </w:rPr>
      </w:pPr>
      <w:r w:rsidRPr="0013731A">
        <w:rPr>
          <w:rFonts w:ascii="Arial" w:hAnsi="Arial" w:cs="Arial"/>
        </w:rPr>
        <w:t>Asesoramiento en el punto de venta.</w:t>
      </w:r>
    </w:p>
    <w:p w:rsidR="002E32D1" w:rsidRPr="0013731A" w:rsidRDefault="002E32D1" w:rsidP="009F5A90">
      <w:pPr>
        <w:tabs>
          <w:tab w:val="left" w:pos="936"/>
        </w:tabs>
        <w:jc w:val="both"/>
        <w:rPr>
          <w:rFonts w:ascii="Arial" w:hAnsi="Arial" w:cs="Arial"/>
        </w:rPr>
      </w:pPr>
    </w:p>
    <w:p w:rsidR="00D15102" w:rsidRDefault="00D15102" w:rsidP="00D15102">
      <w:pPr>
        <w:numPr>
          <w:ilvl w:val="0"/>
          <w:numId w:val="2"/>
        </w:numPr>
        <w:tabs>
          <w:tab w:val="left" w:pos="936"/>
        </w:tabs>
        <w:ind w:left="357" w:hanging="357"/>
        <w:jc w:val="both"/>
        <w:rPr>
          <w:rFonts w:ascii="Arial" w:hAnsi="Arial" w:cs="Arial"/>
        </w:rPr>
      </w:pPr>
      <w:r w:rsidRPr="0013731A">
        <w:rPr>
          <w:rFonts w:ascii="Arial" w:hAnsi="Arial" w:cs="Arial"/>
        </w:rPr>
        <w:t>Seguimiento del servicio posventa.</w:t>
      </w:r>
    </w:p>
    <w:p w:rsidR="00D15102" w:rsidRPr="0013731A" w:rsidRDefault="00D15102" w:rsidP="00D15102">
      <w:pPr>
        <w:tabs>
          <w:tab w:val="left" w:pos="936"/>
        </w:tabs>
        <w:jc w:val="both"/>
        <w:rPr>
          <w:rFonts w:ascii="Arial" w:hAnsi="Arial" w:cs="Arial"/>
        </w:rPr>
      </w:pPr>
    </w:p>
    <w:p w:rsidR="00D15102" w:rsidRDefault="00D15102" w:rsidP="00BF53D3">
      <w:pPr>
        <w:numPr>
          <w:ilvl w:val="0"/>
          <w:numId w:val="2"/>
        </w:numPr>
        <w:tabs>
          <w:tab w:val="left" w:pos="936"/>
        </w:tabs>
        <w:ind w:left="357" w:hanging="357"/>
        <w:jc w:val="both"/>
        <w:rPr>
          <w:rFonts w:ascii="Arial" w:hAnsi="Arial" w:cs="Arial"/>
        </w:rPr>
      </w:pPr>
      <w:r w:rsidRPr="0013731A">
        <w:rPr>
          <w:rFonts w:ascii="Arial" w:hAnsi="Arial" w:cs="Arial"/>
        </w:rPr>
        <w:t>Conformación de pedidos de mercancías y productos</w:t>
      </w:r>
    </w:p>
    <w:p w:rsidR="00D15102" w:rsidRDefault="00D15102" w:rsidP="00D15102">
      <w:pPr>
        <w:pStyle w:val="Prrafodelista"/>
        <w:rPr>
          <w:rFonts w:ascii="Arial" w:hAnsi="Arial" w:cs="Arial"/>
        </w:rPr>
      </w:pPr>
    </w:p>
    <w:p w:rsidR="002E32D1" w:rsidRPr="00D15102" w:rsidRDefault="00D15102" w:rsidP="00D15102">
      <w:pPr>
        <w:numPr>
          <w:ilvl w:val="0"/>
          <w:numId w:val="2"/>
        </w:numPr>
        <w:tabs>
          <w:tab w:val="left" w:pos="936"/>
        </w:tabs>
        <w:ind w:left="357" w:hanging="357"/>
        <w:jc w:val="both"/>
        <w:rPr>
          <w:rFonts w:ascii="Arial" w:hAnsi="Arial" w:cs="Arial"/>
        </w:rPr>
      </w:pPr>
      <w:r>
        <w:rPr>
          <w:rFonts w:ascii="Arial" w:hAnsi="Arial" w:cs="Arial"/>
        </w:rPr>
        <w:t xml:space="preserve"> Manipulación de pedidos.</w:t>
      </w:r>
    </w:p>
    <w:p w:rsidR="002E32D1" w:rsidRPr="0013731A" w:rsidRDefault="002E32D1" w:rsidP="009F5A90">
      <w:pPr>
        <w:tabs>
          <w:tab w:val="left" w:pos="936"/>
        </w:tabs>
        <w:jc w:val="both"/>
        <w:rPr>
          <w:rFonts w:ascii="Arial" w:hAnsi="Arial" w:cs="Arial"/>
        </w:rPr>
      </w:pPr>
    </w:p>
    <w:p w:rsidR="002E32D1" w:rsidRPr="0013731A" w:rsidRDefault="002E32D1" w:rsidP="00BF53D3">
      <w:pPr>
        <w:numPr>
          <w:ilvl w:val="0"/>
          <w:numId w:val="2"/>
        </w:numPr>
        <w:tabs>
          <w:tab w:val="left" w:pos="936"/>
        </w:tabs>
        <w:ind w:left="357" w:hanging="357"/>
        <w:jc w:val="both"/>
        <w:rPr>
          <w:rFonts w:ascii="Arial" w:hAnsi="Arial" w:cs="Arial"/>
        </w:rPr>
      </w:pPr>
      <w:r w:rsidRPr="0013731A">
        <w:rPr>
          <w:rFonts w:ascii="Arial" w:hAnsi="Arial" w:cs="Arial"/>
        </w:rPr>
        <w:t xml:space="preserve">Preparación de pedidos para la expedición </w:t>
      </w:r>
    </w:p>
    <w:p w:rsidR="002E32D1" w:rsidRPr="0013731A" w:rsidRDefault="002E32D1" w:rsidP="009F5A90">
      <w:pPr>
        <w:tabs>
          <w:tab w:val="left" w:pos="936"/>
        </w:tabs>
        <w:jc w:val="both"/>
        <w:rPr>
          <w:rFonts w:ascii="Arial" w:hAnsi="Arial" w:cs="Arial"/>
        </w:rPr>
      </w:pPr>
    </w:p>
    <w:p w:rsidR="002E32D1" w:rsidRDefault="00D15102" w:rsidP="00000027">
      <w:pPr>
        <w:numPr>
          <w:ilvl w:val="0"/>
          <w:numId w:val="2"/>
        </w:numPr>
        <w:tabs>
          <w:tab w:val="left" w:pos="936"/>
        </w:tabs>
        <w:ind w:left="357" w:hanging="357"/>
        <w:jc w:val="both"/>
        <w:rPr>
          <w:rFonts w:ascii="Arial" w:hAnsi="Arial" w:cs="Arial"/>
        </w:rPr>
      </w:pPr>
      <w:r>
        <w:rPr>
          <w:rFonts w:ascii="Arial" w:hAnsi="Arial" w:cs="Arial"/>
        </w:rPr>
        <w:t>Presentación y embalado de productos</w:t>
      </w:r>
    </w:p>
    <w:p w:rsidR="00D15102" w:rsidRDefault="00D15102" w:rsidP="00D15102">
      <w:pPr>
        <w:pStyle w:val="Prrafodelista"/>
        <w:rPr>
          <w:rFonts w:ascii="Arial" w:hAnsi="Arial" w:cs="Arial"/>
        </w:rPr>
      </w:pPr>
    </w:p>
    <w:p w:rsidR="002E32D1" w:rsidRPr="0013731A" w:rsidRDefault="002E32D1" w:rsidP="009F5A90">
      <w:pPr>
        <w:tabs>
          <w:tab w:val="left" w:pos="936"/>
        </w:tabs>
        <w:jc w:val="both"/>
        <w:rPr>
          <w:rFonts w:ascii="Arial" w:hAnsi="Arial" w:cs="Arial"/>
        </w:rPr>
      </w:pPr>
    </w:p>
    <w:p w:rsidR="002E32D1" w:rsidRPr="0013731A" w:rsidRDefault="002E32D1" w:rsidP="009F5A90"/>
    <w:p w:rsidR="002E32D1" w:rsidRPr="0013731A" w:rsidRDefault="002E32D1" w:rsidP="00BF53D3">
      <w:pPr>
        <w:pStyle w:val="Ttulo8"/>
        <w:numPr>
          <w:ilvl w:val="0"/>
          <w:numId w:val="17"/>
        </w:numPr>
        <w:pBdr>
          <w:right w:val="single" w:sz="4" w:space="7" w:color="auto"/>
        </w:pBdr>
        <w:rPr>
          <w:sz w:val="22"/>
        </w:rPr>
      </w:pPr>
      <w:r w:rsidRPr="0013731A">
        <w:rPr>
          <w:rFonts w:ascii="Arial" w:hAnsi="Arial" w:cs="Arial"/>
          <w:sz w:val="24"/>
          <w:szCs w:val="24"/>
        </w:rPr>
        <w:t>Resultados de Aprendizaje, contenidos  y criterios de evaluación</w:t>
      </w:r>
      <w:bookmarkStart w:id="1" w:name="_B.__"/>
      <w:bookmarkEnd w:id="1"/>
    </w:p>
    <w:p w:rsidR="002E32D1" w:rsidRPr="0013731A" w:rsidRDefault="002E32D1" w:rsidP="0007776E">
      <w:pPr>
        <w:widowControl w:val="0"/>
        <w:jc w:val="both"/>
        <w:rPr>
          <w:sz w:val="22"/>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9214"/>
      </w:tblGrid>
      <w:tr w:rsidR="002E32D1" w:rsidRPr="0013731A" w:rsidTr="00D6220E">
        <w:trPr>
          <w:cantSplit/>
          <w:trHeight w:hRule="exact" w:val="397"/>
        </w:trPr>
        <w:tc>
          <w:tcPr>
            <w:tcW w:w="9214" w:type="dxa"/>
            <w:shd w:val="clear" w:color="auto" w:fill="F3F3F3"/>
            <w:vAlign w:val="center"/>
          </w:tcPr>
          <w:p w:rsidR="002E32D1" w:rsidRPr="0013731A" w:rsidRDefault="002E32D1" w:rsidP="00D6220E">
            <w:pPr>
              <w:widowControl w:val="0"/>
              <w:jc w:val="center"/>
              <w:rPr>
                <w:rFonts w:ascii="Arial" w:hAnsi="Arial" w:cs="Arial"/>
                <w:b/>
              </w:rPr>
            </w:pPr>
            <w:r w:rsidRPr="0013731A">
              <w:rPr>
                <w:rFonts w:ascii="Arial" w:hAnsi="Arial" w:cs="Arial"/>
                <w:b/>
              </w:rPr>
              <w:t>RESULTADOS DE APRENDIZAJE</w:t>
            </w:r>
          </w:p>
        </w:tc>
      </w:tr>
      <w:tr w:rsidR="002E32D1" w:rsidRPr="0013731A" w:rsidTr="00D6220E">
        <w:tblPrEx>
          <w:tblCellMar>
            <w:top w:w="170" w:type="dxa"/>
            <w:bottom w:w="170" w:type="dxa"/>
          </w:tblCellMar>
        </w:tblPrEx>
        <w:trPr>
          <w:trHeight w:val="261"/>
        </w:trPr>
        <w:tc>
          <w:tcPr>
            <w:tcW w:w="9214" w:type="dxa"/>
          </w:tcPr>
          <w:p w:rsidR="002E32D1" w:rsidRPr="0013731A" w:rsidRDefault="002E32D1" w:rsidP="00080380">
            <w:pPr>
              <w:jc w:val="both"/>
              <w:rPr>
                <w:rFonts w:cs="Arial"/>
                <w:b/>
                <w:bCs/>
              </w:rPr>
            </w:pPr>
          </w:p>
          <w:p w:rsidR="002E32D1" w:rsidRPr="0013731A" w:rsidRDefault="002E32D1" w:rsidP="00BF53D3">
            <w:pPr>
              <w:numPr>
                <w:ilvl w:val="0"/>
                <w:numId w:val="12"/>
              </w:numPr>
              <w:tabs>
                <w:tab w:val="left" w:pos="936"/>
              </w:tabs>
              <w:spacing w:before="120"/>
              <w:ind w:left="357" w:hanging="357"/>
              <w:jc w:val="both"/>
              <w:rPr>
                <w:rFonts w:ascii="Arial" w:hAnsi="Arial" w:cs="Arial"/>
                <w:b/>
              </w:rPr>
            </w:pPr>
            <w:r w:rsidRPr="0013731A">
              <w:rPr>
                <w:rFonts w:ascii="Arial" w:hAnsi="Arial" w:cs="Arial"/>
                <w:b/>
              </w:rPr>
              <w:t>Asesora sobre las características de los productos solicitados y seleccionando las mercancías requeridas de acuerdo con las instrucciones establecidas</w:t>
            </w:r>
            <w:r w:rsidR="003E18D0" w:rsidRPr="0013731A">
              <w:rPr>
                <w:rFonts w:ascii="Arial" w:hAnsi="Arial" w:cs="Arial"/>
                <w:b/>
              </w:rPr>
              <w:t>…</w:t>
            </w:r>
          </w:p>
          <w:p w:rsidR="002E32D1" w:rsidRPr="0013731A" w:rsidRDefault="002E32D1" w:rsidP="00000027">
            <w:pPr>
              <w:numPr>
                <w:ilvl w:val="0"/>
                <w:numId w:val="12"/>
              </w:numPr>
              <w:tabs>
                <w:tab w:val="left" w:pos="936"/>
              </w:tabs>
              <w:spacing w:before="120"/>
              <w:ind w:left="357" w:hanging="357"/>
              <w:jc w:val="both"/>
              <w:rPr>
                <w:rFonts w:ascii="Arial" w:hAnsi="Arial" w:cs="Arial"/>
                <w:b/>
              </w:rPr>
            </w:pPr>
            <w:r w:rsidRPr="0013731A">
              <w:rPr>
                <w:rFonts w:ascii="Arial" w:hAnsi="Arial" w:cs="Arial"/>
                <w:b/>
              </w:rPr>
              <w:t>Conforma pedidos de acuerdo con los requerimientos de posibles clientes, aplicando técnicas de medición y pesado mediante herramientas manuales y terminales específicos.</w:t>
            </w:r>
          </w:p>
          <w:p w:rsidR="002E32D1" w:rsidRPr="0013731A" w:rsidRDefault="002E32D1" w:rsidP="00000027">
            <w:pPr>
              <w:numPr>
                <w:ilvl w:val="0"/>
                <w:numId w:val="12"/>
              </w:numPr>
              <w:tabs>
                <w:tab w:val="left" w:pos="936"/>
              </w:tabs>
              <w:spacing w:before="120"/>
              <w:ind w:left="357" w:hanging="357"/>
              <w:jc w:val="both"/>
              <w:rPr>
                <w:rFonts w:ascii="Arial" w:hAnsi="Arial" w:cs="Arial"/>
                <w:b/>
              </w:rPr>
            </w:pPr>
            <w:r w:rsidRPr="0013731A">
              <w:rPr>
                <w:rFonts w:ascii="Arial" w:hAnsi="Arial" w:cs="Arial"/>
                <w:b/>
              </w:rPr>
              <w:t>Prepara pedidos para su expedición aplicando procedimientos manuales y automáticos de embalaje y etiquetado mediante equipos específicos.</w:t>
            </w:r>
          </w:p>
          <w:p w:rsidR="002E32D1" w:rsidRPr="0013731A" w:rsidRDefault="002E32D1" w:rsidP="00000027">
            <w:pPr>
              <w:numPr>
                <w:ilvl w:val="0"/>
                <w:numId w:val="12"/>
              </w:numPr>
              <w:tabs>
                <w:tab w:val="left" w:pos="936"/>
              </w:tabs>
              <w:spacing w:before="120"/>
              <w:ind w:left="357" w:hanging="357"/>
              <w:jc w:val="both"/>
              <w:rPr>
                <w:rFonts w:ascii="Arial" w:hAnsi="Arial" w:cs="Arial"/>
                <w:b/>
              </w:rPr>
            </w:pPr>
            <w:r w:rsidRPr="0013731A">
              <w:rPr>
                <w:rFonts w:ascii="Arial" w:hAnsi="Arial" w:cs="Arial"/>
                <w:b/>
              </w:rPr>
              <w:t>Realiza el seguimiento del servicio postventa identificando las situaciones posibles y aplicando los protocolos correspondientes.</w:t>
            </w:r>
          </w:p>
        </w:tc>
      </w:tr>
    </w:tbl>
    <w:p w:rsidR="002E32D1" w:rsidRPr="0013731A" w:rsidRDefault="002E32D1" w:rsidP="0007776E">
      <w:pPr>
        <w:widowControl w:val="0"/>
        <w:jc w:val="both"/>
        <w:rPr>
          <w:sz w:val="22"/>
        </w:rPr>
      </w:pPr>
    </w:p>
    <w:p w:rsidR="002E32D1" w:rsidRPr="0013731A" w:rsidRDefault="002E32D1">
      <w:pPr>
        <w:rPr>
          <w:sz w:val="22"/>
        </w:rPr>
      </w:pPr>
      <w:r w:rsidRPr="0013731A">
        <w:rPr>
          <w:sz w:val="22"/>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428"/>
        <w:gridCol w:w="4786"/>
      </w:tblGrid>
      <w:tr w:rsidR="002E32D1" w:rsidRPr="0013731A" w:rsidTr="009170F4">
        <w:trPr>
          <w:cantSplit/>
          <w:trHeight w:hRule="exact" w:val="568"/>
          <w:tblHeader/>
        </w:trPr>
        <w:tc>
          <w:tcPr>
            <w:tcW w:w="9214" w:type="dxa"/>
            <w:gridSpan w:val="2"/>
            <w:shd w:val="clear" w:color="auto" w:fill="F3F3F3"/>
            <w:vAlign w:val="center"/>
          </w:tcPr>
          <w:p w:rsidR="002E32D1" w:rsidRPr="0013731A" w:rsidRDefault="002E32D1" w:rsidP="007938E2">
            <w:pPr>
              <w:tabs>
                <w:tab w:val="left" w:pos="936"/>
              </w:tabs>
              <w:jc w:val="both"/>
              <w:rPr>
                <w:rFonts w:ascii="Arial" w:hAnsi="Arial" w:cs="Arial"/>
              </w:rPr>
            </w:pPr>
            <w:r w:rsidRPr="0013731A">
              <w:rPr>
                <w:rFonts w:ascii="Arial" w:hAnsi="Arial" w:cs="Arial"/>
                <w:b/>
              </w:rPr>
              <w:lastRenderedPageBreak/>
              <w:t xml:space="preserve">   Unidad 1. Asesoramiento en el punto de venta.</w:t>
            </w:r>
          </w:p>
          <w:p w:rsidR="002E32D1" w:rsidRPr="0013731A" w:rsidRDefault="002E32D1" w:rsidP="001476BF">
            <w:pPr>
              <w:widowControl w:val="0"/>
              <w:tabs>
                <w:tab w:val="left" w:pos="625"/>
              </w:tabs>
              <w:rPr>
                <w:rFonts w:ascii="Arial" w:hAnsi="Arial" w:cs="Arial"/>
              </w:rPr>
            </w:pPr>
            <w:r w:rsidRPr="0013731A">
              <w:rPr>
                <w:rFonts w:ascii="Arial" w:hAnsi="Arial" w:cs="Arial"/>
                <w:b/>
              </w:rPr>
              <w:t xml:space="preserve">  </w:t>
            </w:r>
            <w:r w:rsidRPr="0013731A">
              <w:rPr>
                <w:rFonts w:ascii="Arial" w:hAnsi="Arial" w:cs="Arial"/>
                <w:bCs/>
              </w:rPr>
              <w:t xml:space="preserve"> Tiempo estimado: </w:t>
            </w:r>
            <w:r w:rsidR="00532301" w:rsidRPr="0013731A">
              <w:rPr>
                <w:rFonts w:ascii="Arial" w:hAnsi="Arial" w:cs="Arial"/>
                <w:bCs/>
              </w:rPr>
              <w:t>16</w:t>
            </w:r>
            <w:r w:rsidRPr="0013731A">
              <w:rPr>
                <w:rFonts w:ascii="Arial" w:hAnsi="Arial" w:cs="Arial"/>
                <w:bCs/>
              </w:rPr>
              <w:t xml:space="preserve"> sesiones.</w:t>
            </w:r>
          </w:p>
        </w:tc>
      </w:tr>
      <w:tr w:rsidR="002E32D1" w:rsidRPr="0013731A" w:rsidTr="009170F4">
        <w:trPr>
          <w:cantSplit/>
          <w:trHeight w:hRule="exact" w:val="397"/>
          <w:tblHeader/>
        </w:trPr>
        <w:tc>
          <w:tcPr>
            <w:tcW w:w="4428" w:type="dxa"/>
            <w:shd w:val="clear" w:color="auto" w:fill="F3F3F3"/>
            <w:vAlign w:val="center"/>
          </w:tcPr>
          <w:p w:rsidR="002E32D1" w:rsidRPr="0013731A" w:rsidRDefault="002E32D1" w:rsidP="00082C2C">
            <w:pPr>
              <w:widowControl w:val="0"/>
              <w:jc w:val="center"/>
              <w:rPr>
                <w:rFonts w:ascii="Arial" w:hAnsi="Arial" w:cs="Arial"/>
                <w:b/>
              </w:rPr>
            </w:pPr>
            <w:r w:rsidRPr="0013731A">
              <w:rPr>
                <w:rFonts w:ascii="Arial" w:hAnsi="Arial" w:cs="Arial"/>
                <w:b/>
              </w:rPr>
              <w:t>CONTENIDOS</w:t>
            </w:r>
          </w:p>
        </w:tc>
        <w:tc>
          <w:tcPr>
            <w:tcW w:w="4786" w:type="dxa"/>
            <w:shd w:val="clear" w:color="auto" w:fill="F3F3F3"/>
            <w:vAlign w:val="center"/>
          </w:tcPr>
          <w:p w:rsidR="002E32D1" w:rsidRPr="0013731A" w:rsidRDefault="002E32D1" w:rsidP="00082C2C">
            <w:pPr>
              <w:widowControl w:val="0"/>
              <w:jc w:val="center"/>
              <w:rPr>
                <w:rFonts w:ascii="Arial" w:hAnsi="Arial" w:cs="Arial"/>
                <w:b/>
              </w:rPr>
            </w:pPr>
            <w:r w:rsidRPr="0013731A">
              <w:rPr>
                <w:rFonts w:ascii="Arial" w:hAnsi="Arial" w:cs="Arial"/>
                <w:b/>
              </w:rPr>
              <w:t>CRITERIOS DE EVALUACIÓN</w:t>
            </w:r>
          </w:p>
        </w:tc>
      </w:tr>
      <w:tr w:rsidR="002E32D1" w:rsidRPr="0013731A" w:rsidTr="009170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612"/>
        </w:trPr>
        <w:tc>
          <w:tcPr>
            <w:tcW w:w="4428" w:type="dxa"/>
          </w:tcPr>
          <w:p w:rsidR="002E32D1" w:rsidRPr="0013731A" w:rsidRDefault="002E32D1" w:rsidP="00FF42A5">
            <w:pPr>
              <w:tabs>
                <w:tab w:val="left" w:pos="256"/>
              </w:tabs>
              <w:jc w:val="both"/>
              <w:rPr>
                <w:rFonts w:ascii="Arial" w:hAnsi="Arial" w:cs="Arial"/>
                <w:b/>
              </w:rPr>
            </w:pPr>
            <w:r w:rsidRPr="0013731A">
              <w:rPr>
                <w:rFonts w:ascii="Arial" w:hAnsi="Arial" w:cs="Arial"/>
                <w:b/>
              </w:rPr>
              <w:t xml:space="preserve">- </w:t>
            </w:r>
            <w:r w:rsidRPr="0013731A">
              <w:rPr>
                <w:rFonts w:ascii="Arial" w:hAnsi="Arial" w:cs="Arial"/>
              </w:rPr>
              <w:t>Fases del proceso de atención al cliente y de preparación de pedidos.</w:t>
            </w:r>
          </w:p>
          <w:p w:rsidR="002E32D1" w:rsidRPr="0013731A" w:rsidRDefault="002E32D1" w:rsidP="00FF42A5">
            <w:pPr>
              <w:tabs>
                <w:tab w:val="left" w:pos="256"/>
              </w:tabs>
              <w:jc w:val="both"/>
              <w:rPr>
                <w:rFonts w:ascii="Arial" w:hAnsi="Arial" w:cs="Arial"/>
                <w:b/>
              </w:rPr>
            </w:pPr>
            <w:r w:rsidRPr="0013731A">
              <w:rPr>
                <w:rFonts w:ascii="Arial" w:hAnsi="Arial" w:cs="Arial"/>
                <w:b/>
              </w:rPr>
              <w:t xml:space="preserve">- </w:t>
            </w:r>
            <w:r w:rsidRPr="0013731A">
              <w:rPr>
                <w:rFonts w:ascii="Arial" w:hAnsi="Arial" w:cs="Arial"/>
              </w:rPr>
              <w:t>Periodos de garantía.</w:t>
            </w:r>
            <w:r w:rsidRPr="0013731A">
              <w:rPr>
                <w:rFonts w:ascii="Arial" w:hAnsi="Arial" w:cs="Arial"/>
                <w:b/>
              </w:rPr>
              <w:t xml:space="preserve"> </w:t>
            </w:r>
          </w:p>
          <w:p w:rsidR="002E32D1" w:rsidRPr="0013731A" w:rsidRDefault="002E32D1" w:rsidP="00FF42A5">
            <w:pPr>
              <w:tabs>
                <w:tab w:val="left" w:pos="256"/>
              </w:tabs>
              <w:jc w:val="both"/>
              <w:rPr>
                <w:rFonts w:ascii="Arial" w:hAnsi="Arial" w:cs="Arial"/>
                <w:b/>
              </w:rPr>
            </w:pPr>
            <w:r w:rsidRPr="0013731A">
              <w:rPr>
                <w:rFonts w:ascii="Arial" w:hAnsi="Arial" w:cs="Arial"/>
                <w:b/>
              </w:rPr>
              <w:t>- Documentación relacionada con las operaciones de cobro y devolución.</w:t>
            </w:r>
          </w:p>
          <w:p w:rsidR="002E32D1" w:rsidRPr="00DF3488" w:rsidRDefault="002E32D1" w:rsidP="00FF42A5">
            <w:pPr>
              <w:tabs>
                <w:tab w:val="left" w:pos="256"/>
              </w:tabs>
              <w:jc w:val="both"/>
              <w:rPr>
                <w:rFonts w:ascii="Arial" w:hAnsi="Arial" w:cs="Arial"/>
                <w:b/>
                <w:i/>
              </w:rPr>
            </w:pPr>
            <w:r w:rsidRPr="0013731A">
              <w:rPr>
                <w:rFonts w:ascii="Arial" w:hAnsi="Arial" w:cs="Arial"/>
                <w:b/>
              </w:rPr>
              <w:t xml:space="preserve">- </w:t>
            </w:r>
            <w:r w:rsidRPr="00DF3488">
              <w:rPr>
                <w:rFonts w:ascii="Arial" w:hAnsi="Arial" w:cs="Arial"/>
                <w:b/>
                <w:i/>
              </w:rPr>
              <w:t xml:space="preserve">Técnicas básicas de venta. </w:t>
            </w:r>
            <w:r w:rsidR="00DF3488">
              <w:rPr>
                <w:rFonts w:ascii="Arial" w:hAnsi="Arial" w:cs="Arial"/>
                <w:b/>
                <w:i/>
              </w:rPr>
              <w:t>(ver anexo 1)</w:t>
            </w:r>
          </w:p>
          <w:p w:rsidR="002E32D1" w:rsidRPr="0013731A" w:rsidRDefault="002E32D1" w:rsidP="00FF42A5">
            <w:pPr>
              <w:tabs>
                <w:tab w:val="left" w:pos="256"/>
              </w:tabs>
              <w:jc w:val="both"/>
              <w:rPr>
                <w:rFonts w:ascii="Arial" w:hAnsi="Arial" w:cs="Arial"/>
                <w:b/>
              </w:rPr>
            </w:pPr>
            <w:r w:rsidRPr="0013731A">
              <w:rPr>
                <w:rFonts w:ascii="Arial" w:hAnsi="Arial" w:cs="Arial"/>
                <w:b/>
              </w:rPr>
              <w:t xml:space="preserve">- </w:t>
            </w:r>
            <w:r w:rsidRPr="0013731A">
              <w:rPr>
                <w:rFonts w:ascii="Arial" w:hAnsi="Arial" w:cs="Arial"/>
              </w:rPr>
              <w:t>La atención del cliente.</w:t>
            </w:r>
            <w:r w:rsidRPr="0013731A">
              <w:rPr>
                <w:rFonts w:ascii="Arial" w:hAnsi="Arial" w:cs="Arial"/>
                <w:b/>
              </w:rPr>
              <w:t xml:space="preserve"> </w:t>
            </w:r>
          </w:p>
          <w:p w:rsidR="002E32D1" w:rsidRPr="0013731A" w:rsidRDefault="002E32D1" w:rsidP="002964EE">
            <w:pPr>
              <w:pStyle w:val="Encabezado"/>
              <w:rPr>
                <w:rFonts w:ascii="Arial" w:hAnsi="Arial" w:cs="Arial"/>
              </w:rPr>
            </w:pPr>
          </w:p>
        </w:tc>
        <w:tc>
          <w:tcPr>
            <w:tcW w:w="4786" w:type="dxa"/>
          </w:tcPr>
          <w:p w:rsidR="002E32D1" w:rsidRPr="0013731A" w:rsidRDefault="002E32D1" w:rsidP="00000027">
            <w:pPr>
              <w:pStyle w:val="Encabezado"/>
              <w:jc w:val="both"/>
              <w:rPr>
                <w:rFonts w:ascii="Arial" w:hAnsi="Arial" w:cs="Arial"/>
              </w:rPr>
            </w:pPr>
            <w:r w:rsidRPr="0013731A">
              <w:rPr>
                <w:rFonts w:ascii="Arial" w:hAnsi="Arial" w:cs="Arial"/>
              </w:rPr>
              <w:t xml:space="preserve">a) Se han identificado las fases del proceso de atención a clientes y preparación de pedidos en comercios, grandes superficies, almacenes y empresas o departamentos de logística. </w:t>
            </w:r>
          </w:p>
          <w:p w:rsidR="002E32D1" w:rsidRPr="0013731A" w:rsidRDefault="002E32D1" w:rsidP="00000027">
            <w:pPr>
              <w:pStyle w:val="Encabezado"/>
              <w:jc w:val="both"/>
              <w:rPr>
                <w:rFonts w:ascii="Arial" w:hAnsi="Arial" w:cs="Arial"/>
              </w:rPr>
            </w:pPr>
            <w:r w:rsidRPr="0013731A">
              <w:rPr>
                <w:rFonts w:ascii="Arial" w:hAnsi="Arial" w:cs="Arial"/>
              </w:rPr>
              <w:t xml:space="preserve">b) Se han aplicado técnicas de comunicación adecuadas al público objetivo del punto de venta, adaptando la actitud y discurso a la situación de la que se parte, obteniendo la información necesaria del posible cliente. </w:t>
            </w:r>
          </w:p>
          <w:p w:rsidR="002E32D1" w:rsidRPr="0013731A" w:rsidRDefault="002E32D1" w:rsidP="00000027">
            <w:pPr>
              <w:pStyle w:val="Encabezado"/>
              <w:jc w:val="both"/>
            </w:pPr>
            <w:r w:rsidRPr="0013731A">
              <w:rPr>
                <w:rFonts w:ascii="Arial" w:hAnsi="Arial" w:cs="Arial"/>
              </w:rPr>
              <w:t xml:space="preserve">c) </w:t>
            </w:r>
            <w:r w:rsidRPr="00DF3488">
              <w:rPr>
                <w:rFonts w:ascii="Arial" w:hAnsi="Arial" w:cs="Arial"/>
                <w:i/>
              </w:rPr>
              <w:t>Se han dado respuestas a preguntas de fácil solución, utilizando el léxico comercial adecuado.</w:t>
            </w:r>
            <w:r w:rsidRPr="0013731A">
              <w:t xml:space="preserve"> </w:t>
            </w:r>
            <w:r w:rsidR="00DF3488" w:rsidRPr="00DF3488">
              <w:rPr>
                <w:rFonts w:ascii="Arial" w:hAnsi="Arial" w:cs="Arial"/>
              </w:rPr>
              <w:t>(ver anexo 1)</w:t>
            </w:r>
          </w:p>
          <w:p w:rsidR="002E32D1" w:rsidRPr="0013731A" w:rsidRDefault="002E32D1" w:rsidP="00000027">
            <w:pPr>
              <w:pStyle w:val="Encabezado"/>
              <w:jc w:val="both"/>
              <w:rPr>
                <w:rFonts w:ascii="Arial" w:hAnsi="Arial" w:cs="Arial"/>
              </w:rPr>
            </w:pPr>
            <w:r w:rsidRPr="0013731A">
              <w:rPr>
                <w:rFonts w:ascii="Arial" w:hAnsi="Arial" w:cs="Arial"/>
              </w:rPr>
              <w:t xml:space="preserve">d) Se ha mantenido una actitud conciliadora y sensible con los demás, demostrando cordialidad y amabilidad en el trato, transmitiendo la información con claridad, de manera ordenada, estructurada y precisa. </w:t>
            </w:r>
          </w:p>
          <w:p w:rsidR="002E32D1" w:rsidRPr="0013731A" w:rsidRDefault="002E32D1" w:rsidP="00000027">
            <w:pPr>
              <w:pStyle w:val="Encabezado"/>
              <w:jc w:val="both"/>
              <w:rPr>
                <w:rFonts w:ascii="Arial" w:hAnsi="Arial" w:cs="Arial"/>
              </w:rPr>
            </w:pPr>
            <w:r w:rsidRPr="0013731A">
              <w:rPr>
                <w:rFonts w:ascii="Arial" w:hAnsi="Arial" w:cs="Arial"/>
              </w:rPr>
              <w:t xml:space="preserve">e) Se ha informado al posible cliente de las características de los productos, especialmente de las calidades esperables, formas de uso y consumo, argumentando sobre sus ventajas y comunicando el periodo de garantía. </w:t>
            </w:r>
          </w:p>
          <w:p w:rsidR="002E32D1" w:rsidRPr="0013731A" w:rsidRDefault="002E32D1" w:rsidP="00000027">
            <w:pPr>
              <w:pStyle w:val="Encabezado"/>
              <w:jc w:val="both"/>
              <w:rPr>
                <w:rFonts w:ascii="Arial" w:hAnsi="Arial" w:cs="Arial"/>
              </w:rPr>
            </w:pPr>
            <w:r w:rsidRPr="0013731A">
              <w:rPr>
                <w:rFonts w:ascii="Arial" w:hAnsi="Arial" w:cs="Arial"/>
              </w:rPr>
              <w:t>f) Se han relacionado las operaciones de cobro y devolución con la documentación de las posibles transacciones.</w:t>
            </w:r>
          </w:p>
        </w:tc>
      </w:tr>
    </w:tbl>
    <w:tbl>
      <w:tblPr>
        <w:tblpPr w:leftFromText="141" w:rightFromText="141" w:vertAnchor="text" w:horzAnchor="margin" w:tblpY="42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1D2C4A" w:rsidRPr="0013731A" w:rsidTr="001D2C4A">
        <w:trPr>
          <w:cantSplit/>
          <w:trHeight w:hRule="exact" w:val="631"/>
          <w:tblHeader/>
        </w:trPr>
        <w:tc>
          <w:tcPr>
            <w:tcW w:w="9214" w:type="dxa"/>
            <w:gridSpan w:val="2"/>
            <w:shd w:val="clear" w:color="auto" w:fill="F3F3F3"/>
            <w:vAlign w:val="center"/>
          </w:tcPr>
          <w:p w:rsidR="001D2C4A" w:rsidRPr="0013731A" w:rsidRDefault="001D2C4A" w:rsidP="001D2C4A">
            <w:pPr>
              <w:widowControl w:val="0"/>
              <w:tabs>
                <w:tab w:val="left" w:pos="625"/>
              </w:tabs>
              <w:rPr>
                <w:rFonts w:ascii="Arial" w:hAnsi="Arial" w:cs="Arial"/>
                <w:b/>
              </w:rPr>
            </w:pPr>
            <w:r w:rsidRPr="0013731A">
              <w:rPr>
                <w:rFonts w:ascii="Arial" w:hAnsi="Arial" w:cs="Arial"/>
                <w:b/>
              </w:rPr>
              <w:t xml:space="preserve">   Unidad </w:t>
            </w:r>
            <w:r>
              <w:rPr>
                <w:rFonts w:ascii="Arial" w:hAnsi="Arial" w:cs="Arial"/>
                <w:b/>
              </w:rPr>
              <w:t>2</w:t>
            </w:r>
            <w:r w:rsidRPr="0013731A">
              <w:rPr>
                <w:rFonts w:ascii="Arial" w:hAnsi="Arial" w:cs="Arial"/>
                <w:b/>
              </w:rPr>
              <w:t>. Seguimiento del servicio posventa</w:t>
            </w:r>
          </w:p>
          <w:p w:rsidR="001D2C4A" w:rsidRPr="0013731A" w:rsidRDefault="001D2C4A" w:rsidP="001D2C4A">
            <w:pPr>
              <w:widowControl w:val="0"/>
              <w:tabs>
                <w:tab w:val="left" w:pos="625"/>
              </w:tabs>
              <w:rPr>
                <w:rFonts w:ascii="Arial" w:hAnsi="Arial" w:cs="Arial"/>
              </w:rPr>
            </w:pPr>
            <w:r w:rsidRPr="0013731A">
              <w:rPr>
                <w:rFonts w:ascii="Arial" w:hAnsi="Arial" w:cs="Arial"/>
                <w:b/>
              </w:rPr>
              <w:t xml:space="preserve">  </w:t>
            </w:r>
            <w:r w:rsidRPr="0013731A">
              <w:rPr>
                <w:rFonts w:ascii="Arial" w:hAnsi="Arial" w:cs="Arial"/>
                <w:bCs/>
              </w:rPr>
              <w:t xml:space="preserve"> Tiempo estimado: 22 sesiones.</w:t>
            </w:r>
          </w:p>
        </w:tc>
      </w:tr>
      <w:tr w:rsidR="001D2C4A" w:rsidRPr="0013731A" w:rsidTr="001D2C4A">
        <w:trPr>
          <w:cantSplit/>
          <w:trHeight w:hRule="exact" w:val="432"/>
          <w:tblHeader/>
        </w:trPr>
        <w:tc>
          <w:tcPr>
            <w:tcW w:w="4253" w:type="dxa"/>
            <w:shd w:val="clear" w:color="auto" w:fill="F3F3F3"/>
            <w:vAlign w:val="center"/>
          </w:tcPr>
          <w:p w:rsidR="001D2C4A" w:rsidRPr="0013731A" w:rsidRDefault="001D2C4A" w:rsidP="001D2C4A">
            <w:pPr>
              <w:widowControl w:val="0"/>
              <w:jc w:val="center"/>
              <w:rPr>
                <w:rFonts w:ascii="Arial" w:hAnsi="Arial" w:cs="Arial"/>
                <w:b/>
              </w:rPr>
            </w:pPr>
            <w:r w:rsidRPr="0013731A">
              <w:rPr>
                <w:rFonts w:ascii="Arial" w:hAnsi="Arial" w:cs="Arial"/>
                <w:b/>
              </w:rPr>
              <w:t>CONTENIDOS</w:t>
            </w:r>
          </w:p>
        </w:tc>
        <w:tc>
          <w:tcPr>
            <w:tcW w:w="4961" w:type="dxa"/>
            <w:shd w:val="clear" w:color="auto" w:fill="F3F3F3"/>
            <w:vAlign w:val="center"/>
          </w:tcPr>
          <w:p w:rsidR="001D2C4A" w:rsidRPr="0013731A" w:rsidRDefault="001D2C4A" w:rsidP="001D2C4A">
            <w:pPr>
              <w:widowControl w:val="0"/>
              <w:jc w:val="center"/>
              <w:rPr>
                <w:rFonts w:ascii="Arial" w:hAnsi="Arial" w:cs="Arial"/>
                <w:b/>
              </w:rPr>
            </w:pPr>
            <w:r w:rsidRPr="0013731A">
              <w:rPr>
                <w:rFonts w:ascii="Arial" w:hAnsi="Arial" w:cs="Arial"/>
                <w:b/>
              </w:rPr>
              <w:t>CRITERIOS DE EVALUACIÓN</w:t>
            </w:r>
          </w:p>
        </w:tc>
      </w:tr>
      <w:tr w:rsidR="001D2C4A" w:rsidRPr="0013731A" w:rsidTr="001D2C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114"/>
        </w:trPr>
        <w:tc>
          <w:tcPr>
            <w:tcW w:w="4253" w:type="dxa"/>
          </w:tcPr>
          <w:p w:rsidR="001D2C4A" w:rsidRPr="0013731A" w:rsidRDefault="001D2C4A" w:rsidP="001D2C4A">
            <w:pPr>
              <w:pStyle w:val="Encabezado"/>
              <w:ind w:left="-28"/>
              <w:rPr>
                <w:rFonts w:ascii="Arial" w:hAnsi="Arial" w:cs="Arial"/>
                <w:b/>
              </w:rPr>
            </w:pPr>
            <w:r w:rsidRPr="0013731A">
              <w:rPr>
                <w:rFonts w:ascii="Arial" w:hAnsi="Arial" w:cs="Arial"/>
                <w:b/>
              </w:rPr>
              <w:t xml:space="preserve">- El servicio postventa. </w:t>
            </w:r>
          </w:p>
          <w:p w:rsidR="001D2C4A" w:rsidRPr="0013731A" w:rsidRDefault="001D2C4A" w:rsidP="001D2C4A">
            <w:pPr>
              <w:pStyle w:val="Encabezado"/>
              <w:ind w:left="-28"/>
              <w:rPr>
                <w:rFonts w:ascii="Arial" w:hAnsi="Arial" w:cs="Arial"/>
                <w:b/>
              </w:rPr>
            </w:pPr>
            <w:r w:rsidRPr="0013731A">
              <w:rPr>
                <w:rFonts w:ascii="Arial" w:hAnsi="Arial" w:cs="Arial"/>
                <w:b/>
              </w:rPr>
              <w:t xml:space="preserve">- </w:t>
            </w:r>
            <w:r w:rsidRPr="0013731A">
              <w:rPr>
                <w:rFonts w:ascii="Arial" w:hAnsi="Arial" w:cs="Arial"/>
              </w:rPr>
              <w:t>Entrega de pedidos.</w:t>
            </w:r>
            <w:r w:rsidRPr="0013731A">
              <w:rPr>
                <w:rFonts w:ascii="Arial" w:hAnsi="Arial" w:cs="Arial"/>
                <w:b/>
              </w:rPr>
              <w:t xml:space="preserve"> </w:t>
            </w:r>
          </w:p>
          <w:p w:rsidR="001D2C4A" w:rsidRPr="0013731A" w:rsidRDefault="001D2C4A" w:rsidP="001D2C4A">
            <w:pPr>
              <w:pStyle w:val="Encabezado"/>
              <w:ind w:left="-28"/>
              <w:rPr>
                <w:rFonts w:ascii="Arial" w:hAnsi="Arial" w:cs="Arial"/>
                <w:b/>
              </w:rPr>
            </w:pPr>
            <w:r w:rsidRPr="0013731A">
              <w:rPr>
                <w:rFonts w:ascii="Arial" w:hAnsi="Arial" w:cs="Arial"/>
                <w:b/>
              </w:rPr>
              <w:t xml:space="preserve">- Las reclamaciones </w:t>
            </w:r>
          </w:p>
          <w:p w:rsidR="001D2C4A" w:rsidRDefault="001D2C4A" w:rsidP="001D2C4A">
            <w:pPr>
              <w:pStyle w:val="Encabezado"/>
              <w:ind w:left="-28"/>
              <w:rPr>
                <w:rFonts w:ascii="Arial" w:hAnsi="Arial" w:cs="Arial"/>
              </w:rPr>
            </w:pPr>
            <w:r w:rsidRPr="0013731A">
              <w:rPr>
                <w:rFonts w:ascii="Arial" w:hAnsi="Arial" w:cs="Arial"/>
              </w:rPr>
              <w:t xml:space="preserve">- Documentos necesarios para la gestión de reclamaciones. </w:t>
            </w:r>
          </w:p>
          <w:p w:rsidR="001D2C4A" w:rsidRPr="0013731A" w:rsidRDefault="001D2C4A" w:rsidP="001D2C4A">
            <w:pPr>
              <w:pStyle w:val="Encabezado"/>
              <w:ind w:left="-28"/>
              <w:rPr>
                <w:rFonts w:ascii="Arial" w:hAnsi="Arial" w:cs="Arial"/>
              </w:rPr>
            </w:pPr>
            <w:r>
              <w:rPr>
                <w:rFonts w:ascii="Arial" w:hAnsi="Arial" w:cs="Arial"/>
              </w:rPr>
              <w:t xml:space="preserve">- Procedimientos de recogida de formularios  y cuestionarios de satisfacción </w:t>
            </w:r>
          </w:p>
          <w:p w:rsidR="001D2C4A" w:rsidRPr="0013731A" w:rsidRDefault="001D2C4A" w:rsidP="001D2C4A">
            <w:pPr>
              <w:pStyle w:val="Encabezado"/>
              <w:ind w:left="-28"/>
              <w:rPr>
                <w:rFonts w:ascii="Arial" w:hAnsi="Arial" w:cs="Arial"/>
                <w:b/>
              </w:rPr>
            </w:pPr>
            <w:r w:rsidRPr="0013731A">
              <w:rPr>
                <w:rFonts w:ascii="Arial" w:hAnsi="Arial" w:cs="Arial"/>
                <w:b/>
              </w:rPr>
              <w:t>- Aspectos básicos de la Ley de Ordenación del Comercio Minorista.</w:t>
            </w:r>
          </w:p>
        </w:tc>
        <w:tc>
          <w:tcPr>
            <w:tcW w:w="4961" w:type="dxa"/>
          </w:tcPr>
          <w:p w:rsidR="001D2C4A" w:rsidRPr="0013731A" w:rsidRDefault="001D2C4A" w:rsidP="001D2C4A">
            <w:pPr>
              <w:pStyle w:val="Encabezado"/>
              <w:jc w:val="both"/>
              <w:rPr>
                <w:rFonts w:ascii="Arial" w:hAnsi="Arial" w:cs="Arial"/>
              </w:rPr>
            </w:pPr>
            <w:r w:rsidRPr="0013731A">
              <w:rPr>
                <w:rFonts w:ascii="Arial" w:hAnsi="Arial" w:cs="Arial"/>
              </w:rPr>
              <w:t xml:space="preserve">a) Se han descrito las funciones del servicio de atención al cliente. </w:t>
            </w:r>
          </w:p>
          <w:p w:rsidR="001D2C4A" w:rsidRPr="0013731A" w:rsidRDefault="001D2C4A" w:rsidP="001D2C4A">
            <w:pPr>
              <w:pStyle w:val="Encabezado"/>
              <w:jc w:val="both"/>
              <w:rPr>
                <w:rFonts w:ascii="Arial" w:hAnsi="Arial" w:cs="Arial"/>
              </w:rPr>
            </w:pPr>
            <w:r w:rsidRPr="0013731A">
              <w:rPr>
                <w:rFonts w:ascii="Arial" w:hAnsi="Arial" w:cs="Arial"/>
              </w:rPr>
              <w:t xml:space="preserve">b) Se han identificado los procedimientos para tratar las reclamaciones y los documentos asociados (formularios de reclamaciones, hojas de reclamaciones, cartas, entre otros) </w:t>
            </w:r>
          </w:p>
          <w:p w:rsidR="001D2C4A" w:rsidRPr="0013731A" w:rsidRDefault="001D2C4A" w:rsidP="001D2C4A">
            <w:pPr>
              <w:pStyle w:val="Encabezado"/>
              <w:jc w:val="both"/>
              <w:rPr>
                <w:rFonts w:ascii="Arial" w:hAnsi="Arial" w:cs="Arial"/>
              </w:rPr>
            </w:pPr>
            <w:r w:rsidRPr="0013731A">
              <w:rPr>
                <w:rFonts w:ascii="Arial" w:hAnsi="Arial" w:cs="Arial"/>
              </w:rPr>
              <w:t xml:space="preserve">c) Se han reconocido los aspectos principales en los que incide la legislación vigente, en relación con las reclamaciones. </w:t>
            </w:r>
          </w:p>
          <w:p w:rsidR="001D2C4A" w:rsidRPr="0013731A" w:rsidRDefault="001D2C4A" w:rsidP="001D2C4A">
            <w:pPr>
              <w:pStyle w:val="Encabezado"/>
              <w:jc w:val="both"/>
              <w:rPr>
                <w:rFonts w:ascii="Arial" w:hAnsi="Arial" w:cs="Arial"/>
              </w:rPr>
            </w:pPr>
            <w:r w:rsidRPr="0013731A">
              <w:rPr>
                <w:rFonts w:ascii="Arial" w:hAnsi="Arial" w:cs="Arial"/>
              </w:rPr>
              <w:t xml:space="preserve">d) Se han ofrecido alternativas al cliente ante reclamaciones fácilmente subsanables, exponiendo claramente los tiempos y condiciones de las operaciones a realizar, así como del nivel de probabilidad de modificación esperable. </w:t>
            </w:r>
          </w:p>
          <w:p w:rsidR="001D2C4A" w:rsidRPr="0013731A" w:rsidRDefault="001D2C4A" w:rsidP="001D2C4A">
            <w:pPr>
              <w:pStyle w:val="Encabezado"/>
              <w:jc w:val="both"/>
              <w:rPr>
                <w:rFonts w:ascii="Arial" w:hAnsi="Arial" w:cs="Arial"/>
              </w:rPr>
            </w:pPr>
            <w:r w:rsidRPr="0013731A">
              <w:rPr>
                <w:rFonts w:ascii="Arial" w:hAnsi="Arial" w:cs="Arial"/>
              </w:rPr>
              <w:t xml:space="preserve">e) Se ha suministrado la información y la documentación necesaria al cliente para la presentación de una reclamación escrita, si éste fuera el caso. </w:t>
            </w:r>
          </w:p>
          <w:p w:rsidR="001D2C4A" w:rsidRPr="0013731A" w:rsidRDefault="001D2C4A" w:rsidP="001D2C4A">
            <w:pPr>
              <w:pStyle w:val="Encabezado"/>
              <w:jc w:val="both"/>
              <w:rPr>
                <w:rFonts w:ascii="Arial" w:hAnsi="Arial" w:cs="Arial"/>
              </w:rPr>
            </w:pPr>
            <w:r w:rsidRPr="0013731A">
              <w:rPr>
                <w:rFonts w:ascii="Arial" w:hAnsi="Arial" w:cs="Arial"/>
              </w:rPr>
              <w:t>f) Se han recogido los formularios presentados por el cliente para la realización de una reclamación, clasificándolos y transmitiendo su información al responsable de su tratamiento.</w:t>
            </w:r>
          </w:p>
        </w:tc>
      </w:tr>
    </w:tbl>
    <w:p w:rsidR="002E32D1" w:rsidRPr="0013731A" w:rsidRDefault="002E32D1" w:rsidP="00E64B26">
      <w:pPr>
        <w:widowControl w:val="0"/>
        <w:tabs>
          <w:tab w:val="left" w:pos="1418"/>
        </w:tabs>
        <w:spacing w:line="40" w:lineRule="exact"/>
        <w:jc w:val="both"/>
        <w:rPr>
          <w:rFonts w:ascii="Arial" w:hAnsi="Arial" w:cs="Arial"/>
        </w:rPr>
      </w:pPr>
    </w:p>
    <w:tbl>
      <w:tblPr>
        <w:tblpPr w:leftFromText="141" w:rightFromText="141" w:vertAnchor="page" w:horzAnchor="margin" w:tblpY="480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2E32D1" w:rsidRPr="0013731A" w:rsidTr="001D2C4A">
        <w:trPr>
          <w:cantSplit/>
          <w:trHeight w:hRule="exact" w:val="593"/>
          <w:tblHeader/>
        </w:trPr>
        <w:tc>
          <w:tcPr>
            <w:tcW w:w="9214" w:type="dxa"/>
            <w:gridSpan w:val="2"/>
            <w:shd w:val="clear" w:color="auto" w:fill="F3F3F3"/>
            <w:vAlign w:val="center"/>
          </w:tcPr>
          <w:p w:rsidR="002E32D1" w:rsidRPr="0013731A" w:rsidRDefault="002E32D1" w:rsidP="001D2C4A">
            <w:pPr>
              <w:tabs>
                <w:tab w:val="left" w:pos="936"/>
              </w:tabs>
              <w:jc w:val="both"/>
              <w:rPr>
                <w:rFonts w:ascii="Arial" w:hAnsi="Arial" w:cs="Arial"/>
              </w:rPr>
            </w:pPr>
            <w:r w:rsidRPr="0013731A">
              <w:rPr>
                <w:rFonts w:ascii="Arial" w:hAnsi="Arial" w:cs="Arial"/>
                <w:b/>
              </w:rPr>
              <w:t xml:space="preserve">   Unidad </w:t>
            </w:r>
            <w:r w:rsidR="00B01A82">
              <w:rPr>
                <w:rFonts w:ascii="Arial" w:hAnsi="Arial" w:cs="Arial"/>
                <w:b/>
              </w:rPr>
              <w:t>3</w:t>
            </w:r>
            <w:r w:rsidRPr="0013731A">
              <w:rPr>
                <w:rFonts w:ascii="Arial" w:hAnsi="Arial" w:cs="Arial"/>
                <w:b/>
              </w:rPr>
              <w:t>. Conformación de pedidos de mercancías y productos.</w:t>
            </w:r>
          </w:p>
          <w:p w:rsidR="002E32D1" w:rsidRPr="0013731A" w:rsidRDefault="002E32D1" w:rsidP="001D2C4A">
            <w:pPr>
              <w:widowControl w:val="0"/>
              <w:tabs>
                <w:tab w:val="left" w:pos="625"/>
              </w:tabs>
              <w:rPr>
                <w:rFonts w:ascii="Arial" w:hAnsi="Arial" w:cs="Arial"/>
              </w:rPr>
            </w:pPr>
            <w:r w:rsidRPr="0013731A">
              <w:rPr>
                <w:rFonts w:ascii="Arial" w:hAnsi="Arial" w:cs="Arial"/>
                <w:b/>
              </w:rPr>
              <w:t xml:space="preserve">  </w:t>
            </w:r>
            <w:r w:rsidRPr="0013731A">
              <w:rPr>
                <w:rFonts w:ascii="Arial" w:hAnsi="Arial" w:cs="Arial"/>
                <w:bCs/>
              </w:rPr>
              <w:t xml:space="preserve"> Tiempo estimado:</w:t>
            </w:r>
            <w:r w:rsidR="00532301" w:rsidRPr="0013731A">
              <w:rPr>
                <w:rFonts w:ascii="Arial" w:hAnsi="Arial" w:cs="Arial"/>
                <w:bCs/>
              </w:rPr>
              <w:t xml:space="preserve"> </w:t>
            </w:r>
            <w:r w:rsidR="000511FF" w:rsidRPr="0013731A">
              <w:rPr>
                <w:rFonts w:ascii="Arial" w:hAnsi="Arial" w:cs="Arial"/>
                <w:bCs/>
              </w:rPr>
              <w:t>3</w:t>
            </w:r>
            <w:r w:rsidR="00532301" w:rsidRPr="0013731A">
              <w:rPr>
                <w:rFonts w:ascii="Arial" w:hAnsi="Arial" w:cs="Arial"/>
                <w:bCs/>
              </w:rPr>
              <w:t>0</w:t>
            </w:r>
            <w:r w:rsidRPr="0013731A">
              <w:rPr>
                <w:rFonts w:ascii="Arial" w:hAnsi="Arial" w:cs="Arial"/>
                <w:bCs/>
              </w:rPr>
              <w:t xml:space="preserve"> sesiones.</w:t>
            </w:r>
          </w:p>
        </w:tc>
      </w:tr>
      <w:tr w:rsidR="002E32D1" w:rsidRPr="0013731A" w:rsidTr="001D2C4A">
        <w:trPr>
          <w:cantSplit/>
          <w:trHeight w:hRule="exact" w:val="397"/>
          <w:tblHeader/>
        </w:trPr>
        <w:tc>
          <w:tcPr>
            <w:tcW w:w="4253" w:type="dxa"/>
            <w:shd w:val="clear" w:color="auto" w:fill="F3F3F3"/>
            <w:vAlign w:val="center"/>
          </w:tcPr>
          <w:p w:rsidR="002E32D1" w:rsidRPr="0013731A" w:rsidRDefault="002E32D1" w:rsidP="001D2C4A">
            <w:pPr>
              <w:widowControl w:val="0"/>
              <w:jc w:val="center"/>
              <w:rPr>
                <w:rFonts w:ascii="Arial" w:hAnsi="Arial" w:cs="Arial"/>
                <w:b/>
              </w:rPr>
            </w:pPr>
            <w:r w:rsidRPr="0013731A">
              <w:rPr>
                <w:rFonts w:ascii="Arial" w:hAnsi="Arial" w:cs="Arial"/>
                <w:b/>
              </w:rPr>
              <w:t>CONTENIDOS</w:t>
            </w:r>
          </w:p>
        </w:tc>
        <w:tc>
          <w:tcPr>
            <w:tcW w:w="4961" w:type="dxa"/>
            <w:shd w:val="clear" w:color="auto" w:fill="F3F3F3"/>
            <w:vAlign w:val="center"/>
          </w:tcPr>
          <w:p w:rsidR="002E32D1" w:rsidRPr="0013731A" w:rsidRDefault="002E32D1" w:rsidP="001D2C4A">
            <w:pPr>
              <w:widowControl w:val="0"/>
              <w:jc w:val="center"/>
              <w:rPr>
                <w:rFonts w:ascii="Arial" w:hAnsi="Arial" w:cs="Arial"/>
                <w:b/>
              </w:rPr>
            </w:pPr>
            <w:r w:rsidRPr="0013731A">
              <w:rPr>
                <w:rFonts w:ascii="Arial" w:hAnsi="Arial" w:cs="Arial"/>
                <w:b/>
              </w:rPr>
              <w:t>CRITERIOS DE EVALUACIÓN</w:t>
            </w:r>
          </w:p>
        </w:tc>
      </w:tr>
      <w:tr w:rsidR="002E32D1" w:rsidRPr="0013731A" w:rsidTr="001D2C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639"/>
        </w:trPr>
        <w:tc>
          <w:tcPr>
            <w:tcW w:w="4253" w:type="dxa"/>
          </w:tcPr>
          <w:p w:rsidR="002E32D1" w:rsidRPr="0003080B" w:rsidRDefault="002E32D1" w:rsidP="001D2C4A">
            <w:pPr>
              <w:widowControl w:val="0"/>
              <w:ind w:left="37"/>
              <w:rPr>
                <w:rFonts w:ascii="Arial" w:hAnsi="Arial" w:cs="Arial"/>
              </w:rPr>
            </w:pPr>
            <w:r w:rsidRPr="0003080B">
              <w:rPr>
                <w:rFonts w:ascii="Arial" w:hAnsi="Arial" w:cs="Arial"/>
              </w:rPr>
              <w:t xml:space="preserve">- Tipos de mercancías/productos. </w:t>
            </w:r>
            <w:r w:rsidR="001D2C4A" w:rsidRPr="0003080B">
              <w:rPr>
                <w:rFonts w:ascii="Arial" w:hAnsi="Arial" w:cs="Arial"/>
              </w:rPr>
              <w:t xml:space="preserve">-   </w:t>
            </w:r>
            <w:r w:rsidRPr="0003080B">
              <w:rPr>
                <w:rFonts w:ascii="Arial" w:hAnsi="Arial" w:cs="Arial"/>
              </w:rPr>
              <w:t>Características</w:t>
            </w:r>
            <w:r w:rsidR="001D2C4A" w:rsidRPr="0003080B">
              <w:rPr>
                <w:rFonts w:ascii="Arial" w:hAnsi="Arial" w:cs="Arial"/>
              </w:rPr>
              <w:t xml:space="preserve"> técnicas y comerciales y psicológicas de los productos.</w:t>
            </w:r>
          </w:p>
          <w:p w:rsidR="002E32D1" w:rsidRPr="0003080B" w:rsidRDefault="002E32D1" w:rsidP="001D2C4A">
            <w:pPr>
              <w:widowControl w:val="0"/>
              <w:ind w:left="37"/>
              <w:rPr>
                <w:rFonts w:ascii="Arial" w:hAnsi="Arial" w:cs="Arial"/>
              </w:rPr>
            </w:pPr>
            <w:r w:rsidRPr="0003080B">
              <w:rPr>
                <w:rFonts w:ascii="Arial" w:hAnsi="Arial" w:cs="Arial"/>
              </w:rPr>
              <w:t xml:space="preserve">- </w:t>
            </w:r>
            <w:r w:rsidR="001D2C4A" w:rsidRPr="0003080B">
              <w:rPr>
                <w:rFonts w:ascii="Arial" w:hAnsi="Arial" w:cs="Arial"/>
              </w:rPr>
              <w:t>Ciclo de vida de los productos.</w:t>
            </w:r>
          </w:p>
          <w:p w:rsidR="001D2C4A" w:rsidRDefault="001D2C4A" w:rsidP="001D2C4A">
            <w:pPr>
              <w:widowControl w:val="0"/>
              <w:ind w:left="37"/>
              <w:rPr>
                <w:rFonts w:ascii="Arial" w:hAnsi="Arial" w:cs="Arial"/>
                <w:b/>
              </w:rPr>
            </w:pPr>
            <w:r>
              <w:rPr>
                <w:rFonts w:ascii="Arial" w:hAnsi="Arial" w:cs="Arial"/>
                <w:b/>
              </w:rPr>
              <w:t>- Tipos de pedidos</w:t>
            </w:r>
          </w:p>
          <w:p w:rsidR="001D2C4A" w:rsidRPr="0013731A" w:rsidRDefault="001D2C4A" w:rsidP="001D2C4A">
            <w:pPr>
              <w:widowControl w:val="0"/>
              <w:ind w:left="37"/>
              <w:rPr>
                <w:rFonts w:ascii="Arial" w:hAnsi="Arial" w:cs="Arial"/>
                <w:b/>
              </w:rPr>
            </w:pPr>
            <w:r>
              <w:rPr>
                <w:rFonts w:ascii="Arial" w:hAnsi="Arial" w:cs="Arial"/>
                <w:b/>
              </w:rPr>
              <w:t>- Métodos de preparación de pedidos.</w:t>
            </w:r>
          </w:p>
        </w:tc>
        <w:tc>
          <w:tcPr>
            <w:tcW w:w="4961" w:type="dxa"/>
          </w:tcPr>
          <w:p w:rsidR="002E32D1" w:rsidRPr="0013731A" w:rsidRDefault="002E32D1" w:rsidP="001D2C4A">
            <w:pPr>
              <w:pStyle w:val="Encabezado"/>
              <w:jc w:val="both"/>
              <w:rPr>
                <w:rFonts w:ascii="Arial" w:hAnsi="Arial" w:cs="Arial"/>
              </w:rPr>
            </w:pPr>
            <w:r w:rsidRPr="0013731A">
              <w:rPr>
                <w:rFonts w:ascii="Arial" w:hAnsi="Arial" w:cs="Arial"/>
              </w:rPr>
              <w:t xml:space="preserve">. </w:t>
            </w:r>
          </w:p>
          <w:p w:rsidR="0003080B" w:rsidRPr="0013731A" w:rsidRDefault="002E32D1" w:rsidP="0003080B">
            <w:pPr>
              <w:pStyle w:val="Encabezado"/>
              <w:jc w:val="both"/>
              <w:rPr>
                <w:rFonts w:ascii="Arial" w:hAnsi="Arial" w:cs="Arial"/>
              </w:rPr>
            </w:pPr>
            <w:r w:rsidRPr="0013731A">
              <w:rPr>
                <w:rFonts w:ascii="Arial" w:hAnsi="Arial" w:cs="Arial"/>
              </w:rPr>
              <w:t>b) Se ha interpretado la información contenida en órdenes de pedido tipo, cumplimentando los documentos relacionados, tales como hojas de pedido, albaranes, órdenes de reparto, packing list, entre otras</w:t>
            </w:r>
          </w:p>
          <w:p w:rsidR="002E32D1" w:rsidRPr="0013731A" w:rsidRDefault="002E32D1" w:rsidP="001D2C4A">
            <w:pPr>
              <w:pStyle w:val="Encabezado"/>
              <w:jc w:val="both"/>
              <w:rPr>
                <w:rFonts w:ascii="Arial" w:hAnsi="Arial" w:cs="Arial"/>
              </w:rPr>
            </w:pPr>
          </w:p>
        </w:tc>
      </w:tr>
    </w:tbl>
    <w:tbl>
      <w:tblPr>
        <w:tblpPr w:leftFromText="141" w:rightFromText="141" w:vertAnchor="text" w:horzAnchor="margin" w:tblpY="4472"/>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428"/>
        <w:gridCol w:w="4786"/>
      </w:tblGrid>
      <w:tr w:rsidR="009170F4" w:rsidRPr="0013731A" w:rsidTr="009170F4">
        <w:trPr>
          <w:cantSplit/>
          <w:trHeight w:hRule="exact" w:val="709"/>
          <w:tblHeader/>
        </w:trPr>
        <w:tc>
          <w:tcPr>
            <w:tcW w:w="9214" w:type="dxa"/>
            <w:gridSpan w:val="2"/>
            <w:shd w:val="clear" w:color="auto" w:fill="F3F3F3"/>
            <w:vAlign w:val="center"/>
          </w:tcPr>
          <w:p w:rsidR="009170F4" w:rsidRPr="0013731A" w:rsidRDefault="009170F4" w:rsidP="009170F4">
            <w:pPr>
              <w:widowControl w:val="0"/>
              <w:tabs>
                <w:tab w:val="left" w:pos="625"/>
              </w:tabs>
              <w:rPr>
                <w:rFonts w:ascii="Arial" w:hAnsi="Arial" w:cs="Arial"/>
                <w:b/>
              </w:rPr>
            </w:pPr>
            <w:r w:rsidRPr="0013731A">
              <w:rPr>
                <w:rFonts w:ascii="Arial" w:hAnsi="Arial" w:cs="Arial"/>
                <w:b/>
              </w:rPr>
              <w:t xml:space="preserve">   Unidad </w:t>
            </w:r>
            <w:r>
              <w:rPr>
                <w:rFonts w:ascii="Arial" w:hAnsi="Arial" w:cs="Arial"/>
                <w:b/>
              </w:rPr>
              <w:t>4</w:t>
            </w:r>
            <w:r w:rsidRPr="0013731A">
              <w:rPr>
                <w:rFonts w:ascii="Arial" w:hAnsi="Arial" w:cs="Arial"/>
                <w:b/>
              </w:rPr>
              <w:t xml:space="preserve"> </w:t>
            </w:r>
            <w:r>
              <w:rPr>
                <w:rFonts w:ascii="Arial" w:hAnsi="Arial" w:cs="Arial"/>
                <w:b/>
              </w:rPr>
              <w:t>Manipulación de pedidos</w:t>
            </w:r>
          </w:p>
          <w:p w:rsidR="009170F4" w:rsidRPr="0013731A" w:rsidRDefault="009170F4" w:rsidP="009170F4">
            <w:pPr>
              <w:widowControl w:val="0"/>
              <w:tabs>
                <w:tab w:val="left" w:pos="625"/>
              </w:tabs>
              <w:rPr>
                <w:rFonts w:ascii="Arial" w:hAnsi="Arial" w:cs="Arial"/>
              </w:rPr>
            </w:pPr>
            <w:r w:rsidRPr="0013731A">
              <w:rPr>
                <w:rFonts w:ascii="Arial" w:hAnsi="Arial" w:cs="Arial"/>
                <w:b/>
              </w:rPr>
              <w:t xml:space="preserve">  </w:t>
            </w:r>
            <w:r w:rsidRPr="0013731A">
              <w:rPr>
                <w:rFonts w:ascii="Arial" w:hAnsi="Arial" w:cs="Arial"/>
                <w:bCs/>
              </w:rPr>
              <w:t xml:space="preserve"> Tiempo estimado: 42 sesiones.</w:t>
            </w:r>
          </w:p>
        </w:tc>
      </w:tr>
      <w:tr w:rsidR="009170F4" w:rsidRPr="0013731A" w:rsidTr="009170F4">
        <w:trPr>
          <w:cantSplit/>
          <w:trHeight w:hRule="exact" w:val="397"/>
          <w:tblHeader/>
        </w:trPr>
        <w:tc>
          <w:tcPr>
            <w:tcW w:w="4428" w:type="dxa"/>
            <w:shd w:val="clear" w:color="auto" w:fill="F3F3F3"/>
            <w:vAlign w:val="center"/>
          </w:tcPr>
          <w:p w:rsidR="009170F4" w:rsidRPr="0013731A" w:rsidRDefault="009170F4" w:rsidP="009170F4">
            <w:pPr>
              <w:widowControl w:val="0"/>
              <w:jc w:val="center"/>
              <w:rPr>
                <w:rFonts w:ascii="Arial" w:hAnsi="Arial" w:cs="Arial"/>
                <w:b/>
              </w:rPr>
            </w:pPr>
            <w:r w:rsidRPr="0013731A">
              <w:rPr>
                <w:rFonts w:ascii="Arial" w:hAnsi="Arial" w:cs="Arial"/>
                <w:b/>
              </w:rPr>
              <w:t>CONTENIDOS</w:t>
            </w:r>
          </w:p>
        </w:tc>
        <w:tc>
          <w:tcPr>
            <w:tcW w:w="4786" w:type="dxa"/>
            <w:shd w:val="clear" w:color="auto" w:fill="F3F3F3"/>
            <w:vAlign w:val="center"/>
          </w:tcPr>
          <w:p w:rsidR="009170F4" w:rsidRPr="0013731A" w:rsidRDefault="009170F4" w:rsidP="009170F4">
            <w:pPr>
              <w:widowControl w:val="0"/>
              <w:jc w:val="center"/>
              <w:rPr>
                <w:rFonts w:ascii="Arial" w:hAnsi="Arial" w:cs="Arial"/>
                <w:b/>
              </w:rPr>
            </w:pPr>
            <w:r w:rsidRPr="0013731A">
              <w:rPr>
                <w:rFonts w:ascii="Arial" w:hAnsi="Arial" w:cs="Arial"/>
                <w:b/>
              </w:rPr>
              <w:t>CRITERIOS DE EVALUACIÓN</w:t>
            </w:r>
          </w:p>
        </w:tc>
      </w:tr>
      <w:tr w:rsidR="009170F4" w:rsidRPr="0013731A" w:rsidTr="009170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1390"/>
        </w:trPr>
        <w:tc>
          <w:tcPr>
            <w:tcW w:w="4428" w:type="dxa"/>
          </w:tcPr>
          <w:p w:rsidR="009170F4" w:rsidRPr="0013731A" w:rsidRDefault="009170F4" w:rsidP="009170F4">
            <w:pPr>
              <w:pStyle w:val="Encabezado"/>
              <w:rPr>
                <w:rFonts w:ascii="Arial" w:hAnsi="Arial" w:cs="Arial"/>
              </w:rPr>
            </w:pPr>
            <w:r w:rsidRPr="0013731A">
              <w:rPr>
                <w:rFonts w:ascii="Arial" w:hAnsi="Arial" w:cs="Arial"/>
              </w:rPr>
              <w:t xml:space="preserve">- </w:t>
            </w:r>
            <w:r>
              <w:rPr>
                <w:rFonts w:ascii="Arial" w:hAnsi="Arial" w:cs="Arial"/>
                <w:b/>
              </w:rPr>
              <w:t>Manipulación y conservación de productos</w:t>
            </w:r>
            <w:r w:rsidRPr="0013731A">
              <w:rPr>
                <w:rFonts w:ascii="Arial" w:hAnsi="Arial" w:cs="Arial"/>
                <w:b/>
              </w:rPr>
              <w:t>.</w:t>
            </w:r>
          </w:p>
          <w:p w:rsidR="009170F4" w:rsidRDefault="009170F4" w:rsidP="009170F4">
            <w:pPr>
              <w:pStyle w:val="Encabezado"/>
              <w:rPr>
                <w:rFonts w:ascii="Arial" w:hAnsi="Arial" w:cs="Arial"/>
              </w:rPr>
            </w:pPr>
            <w:r w:rsidRPr="0013731A">
              <w:rPr>
                <w:rFonts w:ascii="Arial" w:hAnsi="Arial" w:cs="Arial"/>
              </w:rPr>
              <w:t xml:space="preserve">- </w:t>
            </w:r>
            <w:r>
              <w:rPr>
                <w:rFonts w:ascii="Arial" w:hAnsi="Arial" w:cs="Arial"/>
              </w:rPr>
              <w:t>Pesaje, colocación y visibilidad</w:t>
            </w:r>
          </w:p>
          <w:p w:rsidR="009170F4" w:rsidRPr="0013731A" w:rsidRDefault="009170F4" w:rsidP="009170F4">
            <w:pPr>
              <w:pStyle w:val="Encabezado"/>
              <w:rPr>
                <w:rFonts w:ascii="Arial" w:hAnsi="Arial" w:cs="Arial"/>
              </w:rPr>
            </w:pPr>
            <w:r>
              <w:rPr>
                <w:rFonts w:ascii="Arial" w:hAnsi="Arial" w:cs="Arial"/>
              </w:rPr>
              <w:t>- Optimización y verificación de pedidos</w:t>
            </w:r>
            <w:r w:rsidRPr="0013731A">
              <w:rPr>
                <w:rFonts w:ascii="Arial" w:hAnsi="Arial" w:cs="Arial"/>
              </w:rPr>
              <w:t>.</w:t>
            </w:r>
          </w:p>
          <w:p w:rsidR="009170F4" w:rsidRPr="0013731A" w:rsidRDefault="009170F4" w:rsidP="009170F4">
            <w:pPr>
              <w:pStyle w:val="Encabezado"/>
              <w:rPr>
                <w:rFonts w:ascii="Arial" w:hAnsi="Arial" w:cs="Arial"/>
              </w:rPr>
            </w:pPr>
            <w:r w:rsidRPr="0013731A">
              <w:rPr>
                <w:rFonts w:ascii="Arial" w:hAnsi="Arial" w:cs="Arial"/>
              </w:rPr>
              <w:t xml:space="preserve">- </w:t>
            </w:r>
            <w:r>
              <w:rPr>
                <w:rFonts w:ascii="Arial" w:hAnsi="Arial" w:cs="Arial"/>
                <w:b/>
              </w:rPr>
              <w:t>Registro y comprobación de pedidos. Flujos de información.</w:t>
            </w:r>
          </w:p>
          <w:p w:rsidR="009170F4" w:rsidRPr="0013731A" w:rsidRDefault="009170F4" w:rsidP="009170F4">
            <w:pPr>
              <w:pStyle w:val="Encabezado"/>
              <w:rPr>
                <w:rFonts w:ascii="Arial" w:hAnsi="Arial" w:cs="Arial"/>
              </w:rPr>
            </w:pPr>
            <w:r w:rsidRPr="0013731A">
              <w:rPr>
                <w:rFonts w:ascii="Arial" w:hAnsi="Arial" w:cs="Arial"/>
              </w:rPr>
              <w:t xml:space="preserve">- </w:t>
            </w:r>
            <w:r>
              <w:rPr>
                <w:rFonts w:ascii="Arial" w:hAnsi="Arial" w:cs="Arial"/>
                <w:b/>
              </w:rPr>
              <w:t>Operaciones con terminales en el punto de venta</w:t>
            </w:r>
            <w:r w:rsidRPr="0013731A">
              <w:rPr>
                <w:rFonts w:ascii="Arial" w:hAnsi="Arial" w:cs="Arial"/>
              </w:rPr>
              <w:t>.</w:t>
            </w:r>
          </w:p>
          <w:p w:rsidR="009170F4" w:rsidRDefault="009170F4" w:rsidP="009170F4">
            <w:pPr>
              <w:pStyle w:val="Encabezado"/>
              <w:rPr>
                <w:rFonts w:ascii="Arial" w:hAnsi="Arial" w:cs="Arial"/>
                <w:b/>
              </w:rPr>
            </w:pPr>
            <w:r w:rsidRPr="0013731A">
              <w:rPr>
                <w:rFonts w:ascii="Arial" w:hAnsi="Arial" w:cs="Arial"/>
              </w:rPr>
              <w:t xml:space="preserve">- </w:t>
            </w:r>
            <w:r>
              <w:rPr>
                <w:rFonts w:ascii="Arial" w:hAnsi="Arial" w:cs="Arial"/>
                <w:b/>
              </w:rPr>
              <w:t>Manejo de cajas registradoras.</w:t>
            </w:r>
          </w:p>
          <w:p w:rsidR="009170F4" w:rsidRPr="0013731A" w:rsidRDefault="009170F4" w:rsidP="009170F4">
            <w:pPr>
              <w:pStyle w:val="Encabezado"/>
              <w:rPr>
                <w:rFonts w:ascii="Arial" w:hAnsi="Arial" w:cs="Arial"/>
              </w:rPr>
            </w:pPr>
            <w:r>
              <w:rPr>
                <w:rFonts w:ascii="Arial" w:hAnsi="Arial" w:cs="Arial"/>
                <w:b/>
              </w:rPr>
              <w:t>- Medios de pago electrónicos</w:t>
            </w:r>
            <w:r w:rsidRPr="0013731A">
              <w:rPr>
                <w:rFonts w:ascii="Arial" w:hAnsi="Arial" w:cs="Arial"/>
                <w:b/>
              </w:rPr>
              <w:t>.</w:t>
            </w:r>
          </w:p>
        </w:tc>
        <w:tc>
          <w:tcPr>
            <w:tcW w:w="4786" w:type="dxa"/>
            <w:vAlign w:val="center"/>
          </w:tcPr>
          <w:p w:rsidR="009170F4" w:rsidRDefault="009170F4" w:rsidP="009170F4">
            <w:pPr>
              <w:pStyle w:val="Encabezado"/>
              <w:jc w:val="both"/>
              <w:rPr>
                <w:rFonts w:ascii="Arial" w:hAnsi="Arial" w:cs="Arial"/>
              </w:rPr>
            </w:pPr>
            <w:r>
              <w:rPr>
                <w:rFonts w:ascii="Arial" w:hAnsi="Arial" w:cs="Arial"/>
              </w:rPr>
              <w:t>a</w:t>
            </w:r>
            <w:r w:rsidRPr="0013731A">
              <w:rPr>
                <w:rFonts w:ascii="Arial" w:hAnsi="Arial" w:cs="Arial"/>
              </w:rPr>
              <w:t xml:space="preserve">) Se han descrito los daños que pueden sufrir las mercancías/productos durante su manipulación para la conformación y preparación de pedidos. </w:t>
            </w:r>
          </w:p>
          <w:p w:rsidR="009170F4" w:rsidRDefault="009170F4" w:rsidP="009170F4">
            <w:pPr>
              <w:pStyle w:val="Encabezado"/>
              <w:jc w:val="both"/>
              <w:rPr>
                <w:rFonts w:ascii="Arial" w:hAnsi="Arial" w:cs="Arial"/>
              </w:rPr>
            </w:pPr>
            <w:r>
              <w:rPr>
                <w:rFonts w:ascii="Arial" w:hAnsi="Arial" w:cs="Arial"/>
              </w:rPr>
              <w:t>d</w:t>
            </w:r>
            <w:r w:rsidRPr="0013731A">
              <w:rPr>
                <w:rFonts w:ascii="Arial" w:hAnsi="Arial" w:cs="Arial"/>
              </w:rPr>
              <w:t xml:space="preserve">) Se han realizado operaciones de pesado y medido con los equipos y herramientas requeridos. </w:t>
            </w:r>
          </w:p>
          <w:p w:rsidR="00587DE8" w:rsidRPr="0013731A" w:rsidRDefault="00587DE8" w:rsidP="009170F4">
            <w:pPr>
              <w:pStyle w:val="Encabezado"/>
              <w:jc w:val="both"/>
              <w:rPr>
                <w:rFonts w:ascii="Arial" w:hAnsi="Arial" w:cs="Arial"/>
              </w:rPr>
            </w:pPr>
            <w:r>
              <w:rPr>
                <w:rFonts w:ascii="Arial" w:hAnsi="Arial" w:cs="Arial"/>
              </w:rPr>
              <w:t>c) Se ha maneado con la precisión requerida los equipos de pesaje y/o conteo manual y/o mecánico, utilizando las unidades de medida y peso especificadas en las órdenes de pedido.</w:t>
            </w:r>
          </w:p>
          <w:p w:rsidR="009170F4" w:rsidRPr="0013731A" w:rsidRDefault="009170F4" w:rsidP="009170F4">
            <w:pPr>
              <w:pStyle w:val="Encabezado"/>
              <w:jc w:val="both"/>
              <w:rPr>
                <w:rFonts w:ascii="Arial" w:hAnsi="Arial" w:cs="Arial"/>
              </w:rPr>
            </w:pPr>
          </w:p>
          <w:p w:rsidR="009170F4" w:rsidRPr="0013731A" w:rsidRDefault="009170F4" w:rsidP="009170F4">
            <w:pPr>
              <w:pStyle w:val="Encabezado"/>
              <w:jc w:val="both"/>
              <w:rPr>
                <w:rFonts w:ascii="Arial" w:hAnsi="Arial" w:cs="Arial"/>
              </w:rPr>
            </w:pPr>
            <w:r w:rsidRPr="0013731A">
              <w:rPr>
                <w:rFonts w:ascii="Arial" w:hAnsi="Arial" w:cs="Arial"/>
              </w:rPr>
              <w:t xml:space="preserve">d) Se han descrito las características de un TPV y los procedimientos para la utilización de medios de pago electrónicos. </w:t>
            </w:r>
          </w:p>
          <w:p w:rsidR="009170F4" w:rsidRPr="0013731A" w:rsidRDefault="009170F4" w:rsidP="009170F4">
            <w:pPr>
              <w:pStyle w:val="Encabezado"/>
              <w:jc w:val="both"/>
              <w:rPr>
                <w:rFonts w:ascii="Arial" w:hAnsi="Arial" w:cs="Arial"/>
              </w:rPr>
            </w:pPr>
            <w:r w:rsidRPr="0013731A">
              <w:rPr>
                <w:rFonts w:ascii="Arial" w:hAnsi="Arial" w:cs="Arial"/>
              </w:rPr>
              <w:t>f) Se han identificado los documentos de entrega asociados a la venta y a las devoluciones</w:t>
            </w:r>
          </w:p>
          <w:p w:rsidR="009170F4" w:rsidRPr="0013731A" w:rsidRDefault="009170F4" w:rsidP="009170F4">
            <w:pPr>
              <w:pStyle w:val="Encabezado"/>
              <w:jc w:val="both"/>
              <w:rPr>
                <w:rFonts w:ascii="Arial" w:hAnsi="Arial" w:cs="Arial"/>
              </w:rPr>
            </w:pPr>
            <w:r w:rsidRPr="0013731A">
              <w:rPr>
                <w:rFonts w:ascii="Arial" w:hAnsi="Arial" w:cs="Arial"/>
              </w:rPr>
              <w:t xml:space="preserve">d) Se han tomado las medidas oportunas para minimizar y reducir los residuos generados por los procesos de embalaje. </w:t>
            </w:r>
          </w:p>
          <w:p w:rsidR="009170F4" w:rsidRPr="0013731A" w:rsidRDefault="009170F4" w:rsidP="009170F4">
            <w:pPr>
              <w:pStyle w:val="Encabezado"/>
              <w:jc w:val="both"/>
            </w:pPr>
            <w:r w:rsidRPr="0013731A">
              <w:rPr>
                <w:rFonts w:ascii="Arial" w:hAnsi="Arial" w:cs="Arial"/>
              </w:rPr>
              <w:t>e) Se ha manejado con la precisión requerida los equipos de pesaje y/o conteo manual y/o mecánico, utilizando las unidades de medida y peso especificadas en las órdenes de pedido.</w:t>
            </w:r>
            <w:r w:rsidRPr="0013731A">
              <w:t xml:space="preserve"> </w:t>
            </w:r>
          </w:p>
          <w:p w:rsidR="009170F4" w:rsidRPr="0013731A" w:rsidRDefault="009170F4" w:rsidP="009170F4">
            <w:pPr>
              <w:pStyle w:val="Encabezado"/>
              <w:jc w:val="both"/>
              <w:rPr>
                <w:rFonts w:ascii="Arial" w:hAnsi="Arial" w:cs="Arial"/>
              </w:rPr>
            </w:pPr>
          </w:p>
        </w:tc>
      </w:tr>
    </w:tbl>
    <w:p w:rsidR="002E32D1" w:rsidRPr="0013731A" w:rsidRDefault="002E32D1" w:rsidP="00E64B26">
      <w:pPr>
        <w:widowControl w:val="0"/>
        <w:tabs>
          <w:tab w:val="left" w:pos="1418"/>
        </w:tabs>
        <w:spacing w:line="40" w:lineRule="exact"/>
        <w:jc w:val="both"/>
        <w:rPr>
          <w:rFonts w:ascii="Arial" w:hAnsi="Arial" w:cs="Arial"/>
        </w:rPr>
      </w:pPr>
    </w:p>
    <w:p w:rsidR="002E32D1" w:rsidRPr="0013731A" w:rsidRDefault="00B01A82" w:rsidP="00E64B26">
      <w:pPr>
        <w:widowControl w:val="0"/>
        <w:tabs>
          <w:tab w:val="left" w:pos="1418"/>
        </w:tabs>
        <w:spacing w:line="40" w:lineRule="exact"/>
        <w:jc w:val="both"/>
        <w:rPr>
          <w:rFonts w:ascii="Arial" w:hAnsi="Arial" w:cs="Arial"/>
        </w:rPr>
      </w:pPr>
      <w:r>
        <w:rPr>
          <w:rFonts w:ascii="Arial" w:hAnsi="Arial" w:cs="Arial"/>
        </w:rPr>
        <w:br w:type="textWrapping" w:clear="all"/>
      </w:r>
    </w:p>
    <w:p w:rsidR="002E32D1" w:rsidRPr="0013731A" w:rsidRDefault="002E32D1" w:rsidP="00E64B26">
      <w:pPr>
        <w:widowControl w:val="0"/>
        <w:tabs>
          <w:tab w:val="left" w:pos="1418"/>
        </w:tabs>
        <w:spacing w:line="40" w:lineRule="exact"/>
        <w:jc w:val="both"/>
        <w:rPr>
          <w:rFonts w:ascii="Arial" w:hAnsi="Arial" w:cs="Arial"/>
        </w:rPr>
      </w:pPr>
    </w:p>
    <w:bookmarkStart w:id="2" w:name="_MON_1598277417"/>
    <w:bookmarkEnd w:id="2"/>
    <w:p w:rsidR="002E32D1" w:rsidRPr="0013731A" w:rsidRDefault="00587DE8" w:rsidP="005B4A55">
      <w:pPr>
        <w:widowControl w:val="0"/>
        <w:ind w:left="-42"/>
        <w:jc w:val="both"/>
        <w:rPr>
          <w:rFonts w:ascii="Arial" w:hAnsi="Arial" w:cs="Arial"/>
        </w:rPr>
      </w:pPr>
      <w:r>
        <w:rPr>
          <w:rFonts w:ascii="Arial" w:hAnsi="Arial" w:cs="Arial"/>
        </w:rPr>
        <w:object w:dxaOrig="9945" w:dyaOrig="5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3pt;height:292.2pt" o:ole="">
            <v:imagedata r:id="rId7" o:title=""/>
          </v:shape>
          <o:OLEObject Type="Embed" ProgID="Word.Document.12" ShapeID="_x0000_i1025" DrawAspect="Content" ObjectID="_1600507870" r:id="rId8">
            <o:FieldCodes>\s</o:FieldCodes>
          </o:OLEObject>
        </w:object>
      </w:r>
    </w:p>
    <w:p w:rsidR="002E32D1" w:rsidRPr="0013731A" w:rsidRDefault="002E32D1" w:rsidP="005B4A55">
      <w:pPr>
        <w:widowControl w:val="0"/>
        <w:ind w:left="-42"/>
        <w:jc w:val="both"/>
        <w:rPr>
          <w:rFonts w:ascii="Arial" w:hAnsi="Arial" w:cs="Arial"/>
        </w:rPr>
      </w:pPr>
      <w:r w:rsidRPr="0013731A">
        <w:rPr>
          <w:rFonts w:ascii="Arial" w:hAnsi="Arial" w:cs="Arial"/>
        </w:rPr>
        <w:t xml:space="preserve">En </w:t>
      </w:r>
      <w:r w:rsidRPr="0013731A">
        <w:rPr>
          <w:rFonts w:ascii="Arial" w:hAnsi="Arial" w:cs="Arial"/>
          <w:b/>
          <w:bCs/>
        </w:rPr>
        <w:t xml:space="preserve">negrita </w:t>
      </w:r>
      <w:r w:rsidRPr="0013731A">
        <w:rPr>
          <w:rFonts w:ascii="Arial" w:hAnsi="Arial" w:cs="Arial"/>
        </w:rPr>
        <w:t xml:space="preserve">figuran los </w:t>
      </w:r>
      <w:r w:rsidRPr="0013731A">
        <w:rPr>
          <w:rFonts w:ascii="Arial" w:hAnsi="Arial" w:cs="Arial"/>
          <w:b/>
          <w:bCs/>
          <w:u w:val="single"/>
        </w:rPr>
        <w:t>mínimos</w:t>
      </w:r>
      <w:r w:rsidRPr="0013731A">
        <w:rPr>
          <w:rFonts w:ascii="Arial" w:hAnsi="Arial" w:cs="Arial"/>
        </w:rPr>
        <w:t xml:space="preserve">. </w:t>
      </w:r>
    </w:p>
    <w:p w:rsidR="002E32D1" w:rsidRDefault="002E32D1" w:rsidP="005B4A55">
      <w:pPr>
        <w:widowControl w:val="0"/>
        <w:ind w:left="-42"/>
        <w:jc w:val="both"/>
        <w:rPr>
          <w:rFonts w:ascii="Arial" w:hAnsi="Arial" w:cs="Arial"/>
        </w:rPr>
      </w:pPr>
    </w:p>
    <w:tbl>
      <w:tblPr>
        <w:tblpPr w:leftFromText="141" w:rightFromText="141" w:vertAnchor="page" w:horzAnchor="margin" w:tblpY="294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533C23" w:rsidRPr="0013731A" w:rsidTr="00533C23">
        <w:trPr>
          <w:cantSplit/>
          <w:trHeight w:hRule="exact" w:val="593"/>
          <w:tblHeader/>
        </w:trPr>
        <w:tc>
          <w:tcPr>
            <w:tcW w:w="9214" w:type="dxa"/>
            <w:gridSpan w:val="2"/>
            <w:shd w:val="clear" w:color="auto" w:fill="F3F3F3"/>
            <w:vAlign w:val="center"/>
          </w:tcPr>
          <w:p w:rsidR="00533C23" w:rsidRPr="0013731A" w:rsidRDefault="00533C23" w:rsidP="00533C23">
            <w:pPr>
              <w:tabs>
                <w:tab w:val="left" w:pos="936"/>
              </w:tabs>
              <w:jc w:val="both"/>
              <w:rPr>
                <w:rFonts w:ascii="Arial" w:hAnsi="Arial" w:cs="Arial"/>
              </w:rPr>
            </w:pPr>
            <w:r w:rsidRPr="0013731A">
              <w:rPr>
                <w:rFonts w:ascii="Arial" w:hAnsi="Arial" w:cs="Arial"/>
                <w:b/>
              </w:rPr>
              <w:t xml:space="preserve">   Unidad </w:t>
            </w:r>
            <w:r>
              <w:rPr>
                <w:rFonts w:ascii="Arial" w:hAnsi="Arial" w:cs="Arial"/>
                <w:b/>
              </w:rPr>
              <w:t>6</w:t>
            </w:r>
            <w:r w:rsidRPr="0013731A">
              <w:rPr>
                <w:rFonts w:ascii="Arial" w:hAnsi="Arial" w:cs="Arial"/>
                <w:b/>
              </w:rPr>
              <w:t xml:space="preserve">. </w:t>
            </w:r>
            <w:r>
              <w:rPr>
                <w:rFonts w:ascii="Arial" w:hAnsi="Arial" w:cs="Arial"/>
                <w:b/>
              </w:rPr>
              <w:t>Presentación y embalado de productos</w:t>
            </w:r>
          </w:p>
          <w:p w:rsidR="00533C23" w:rsidRPr="0013731A" w:rsidRDefault="00533C23" w:rsidP="00533C23">
            <w:pPr>
              <w:widowControl w:val="0"/>
              <w:tabs>
                <w:tab w:val="left" w:pos="625"/>
              </w:tabs>
              <w:rPr>
                <w:rFonts w:ascii="Arial" w:hAnsi="Arial" w:cs="Arial"/>
              </w:rPr>
            </w:pPr>
            <w:r w:rsidRPr="0013731A">
              <w:rPr>
                <w:rFonts w:ascii="Arial" w:hAnsi="Arial" w:cs="Arial"/>
                <w:b/>
              </w:rPr>
              <w:t xml:space="preserve">  </w:t>
            </w:r>
            <w:r w:rsidRPr="0013731A">
              <w:rPr>
                <w:rFonts w:ascii="Arial" w:hAnsi="Arial" w:cs="Arial"/>
                <w:bCs/>
              </w:rPr>
              <w:t xml:space="preserve"> Tiempo estimado: 30 sesiones.</w:t>
            </w:r>
          </w:p>
        </w:tc>
      </w:tr>
      <w:tr w:rsidR="00533C23" w:rsidRPr="0013731A" w:rsidTr="00533C23">
        <w:trPr>
          <w:cantSplit/>
          <w:trHeight w:hRule="exact" w:val="397"/>
          <w:tblHeader/>
        </w:trPr>
        <w:tc>
          <w:tcPr>
            <w:tcW w:w="4253" w:type="dxa"/>
            <w:shd w:val="clear" w:color="auto" w:fill="F3F3F3"/>
            <w:vAlign w:val="center"/>
          </w:tcPr>
          <w:p w:rsidR="00533C23" w:rsidRPr="0013731A" w:rsidRDefault="00533C23" w:rsidP="00533C23">
            <w:pPr>
              <w:widowControl w:val="0"/>
              <w:jc w:val="center"/>
              <w:rPr>
                <w:rFonts w:ascii="Arial" w:hAnsi="Arial" w:cs="Arial"/>
                <w:b/>
              </w:rPr>
            </w:pPr>
            <w:r w:rsidRPr="0013731A">
              <w:rPr>
                <w:rFonts w:ascii="Arial" w:hAnsi="Arial" w:cs="Arial"/>
                <w:b/>
              </w:rPr>
              <w:t>CONTENIDOS</w:t>
            </w:r>
          </w:p>
        </w:tc>
        <w:tc>
          <w:tcPr>
            <w:tcW w:w="4961" w:type="dxa"/>
            <w:shd w:val="clear" w:color="auto" w:fill="F3F3F3"/>
            <w:vAlign w:val="center"/>
          </w:tcPr>
          <w:p w:rsidR="00533C23" w:rsidRPr="0013731A" w:rsidRDefault="00533C23" w:rsidP="00533C23">
            <w:pPr>
              <w:widowControl w:val="0"/>
              <w:jc w:val="center"/>
              <w:rPr>
                <w:rFonts w:ascii="Arial" w:hAnsi="Arial" w:cs="Arial"/>
                <w:b/>
              </w:rPr>
            </w:pPr>
            <w:r w:rsidRPr="0013731A">
              <w:rPr>
                <w:rFonts w:ascii="Arial" w:hAnsi="Arial" w:cs="Arial"/>
                <w:b/>
              </w:rPr>
              <w:t>CRITERIOS DE EVALUACIÓN</w:t>
            </w:r>
          </w:p>
        </w:tc>
      </w:tr>
      <w:tr w:rsidR="00533C23" w:rsidRPr="0013731A" w:rsidTr="00533C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639"/>
        </w:trPr>
        <w:tc>
          <w:tcPr>
            <w:tcW w:w="4253" w:type="dxa"/>
          </w:tcPr>
          <w:p w:rsidR="0054359D" w:rsidRPr="0054359D" w:rsidRDefault="0054359D" w:rsidP="0054359D">
            <w:pPr>
              <w:pStyle w:val="Prrafodelista"/>
              <w:widowControl w:val="0"/>
              <w:numPr>
                <w:ilvl w:val="0"/>
                <w:numId w:val="19"/>
              </w:numPr>
              <w:rPr>
                <w:rFonts w:ascii="Arial" w:hAnsi="Arial" w:cs="Arial"/>
                <w:b/>
              </w:rPr>
            </w:pPr>
            <w:r>
              <w:rPr>
                <w:rFonts w:ascii="Arial" w:hAnsi="Arial" w:cs="Arial"/>
              </w:rPr>
              <w:t>Embalaje</w:t>
            </w:r>
          </w:p>
          <w:p w:rsidR="0054359D" w:rsidRDefault="0054359D" w:rsidP="0054359D">
            <w:pPr>
              <w:pStyle w:val="Prrafodelista"/>
              <w:widowControl w:val="0"/>
              <w:numPr>
                <w:ilvl w:val="0"/>
                <w:numId w:val="19"/>
              </w:numPr>
              <w:rPr>
                <w:rFonts w:ascii="Arial" w:hAnsi="Arial" w:cs="Arial"/>
                <w:b/>
              </w:rPr>
            </w:pPr>
            <w:r>
              <w:rPr>
                <w:rFonts w:ascii="Arial" w:hAnsi="Arial" w:cs="Arial"/>
                <w:b/>
              </w:rPr>
              <w:t>Uso eficiente del embalaje</w:t>
            </w:r>
          </w:p>
          <w:p w:rsidR="0054359D" w:rsidRDefault="0054359D" w:rsidP="0054359D">
            <w:pPr>
              <w:pStyle w:val="Prrafodelista"/>
              <w:widowControl w:val="0"/>
              <w:numPr>
                <w:ilvl w:val="0"/>
                <w:numId w:val="19"/>
              </w:numPr>
              <w:rPr>
                <w:rFonts w:ascii="Arial" w:hAnsi="Arial" w:cs="Arial"/>
                <w:b/>
              </w:rPr>
            </w:pPr>
            <w:r>
              <w:rPr>
                <w:rFonts w:ascii="Arial" w:hAnsi="Arial" w:cs="Arial"/>
                <w:b/>
              </w:rPr>
              <w:t>Colocación y disposición de los productos en la unidad de pedido.</w:t>
            </w:r>
          </w:p>
          <w:p w:rsidR="0054359D" w:rsidRDefault="0054359D" w:rsidP="0054359D">
            <w:pPr>
              <w:pStyle w:val="Prrafodelista"/>
              <w:widowControl w:val="0"/>
              <w:numPr>
                <w:ilvl w:val="0"/>
                <w:numId w:val="19"/>
              </w:numPr>
              <w:rPr>
                <w:rFonts w:ascii="Arial" w:hAnsi="Arial" w:cs="Arial"/>
                <w:b/>
              </w:rPr>
            </w:pPr>
            <w:r>
              <w:rPr>
                <w:rFonts w:ascii="Arial" w:hAnsi="Arial" w:cs="Arial"/>
                <w:b/>
              </w:rPr>
              <w:t>Embalado manual y mecánico.</w:t>
            </w:r>
          </w:p>
          <w:p w:rsidR="0054359D" w:rsidRPr="0054359D" w:rsidRDefault="0054359D" w:rsidP="0054359D">
            <w:pPr>
              <w:pStyle w:val="Prrafodelista"/>
              <w:widowControl w:val="0"/>
              <w:numPr>
                <w:ilvl w:val="0"/>
                <w:numId w:val="19"/>
              </w:numPr>
              <w:rPr>
                <w:rFonts w:ascii="Arial" w:hAnsi="Arial" w:cs="Arial"/>
                <w:b/>
              </w:rPr>
            </w:pPr>
            <w:r>
              <w:rPr>
                <w:rFonts w:ascii="Arial" w:hAnsi="Arial" w:cs="Arial"/>
                <w:b/>
              </w:rPr>
              <w:t>Normas de prevención de riesgos laborales en la preparación de pedidos</w:t>
            </w:r>
          </w:p>
          <w:p w:rsidR="00533C23" w:rsidRPr="0013731A" w:rsidRDefault="00533C23" w:rsidP="00533C23">
            <w:pPr>
              <w:widowControl w:val="0"/>
              <w:ind w:left="37"/>
              <w:rPr>
                <w:rFonts w:ascii="Arial" w:hAnsi="Arial" w:cs="Arial"/>
                <w:b/>
              </w:rPr>
            </w:pPr>
            <w:r>
              <w:rPr>
                <w:rFonts w:ascii="Arial" w:hAnsi="Arial" w:cs="Arial"/>
                <w:b/>
              </w:rPr>
              <w:t>.</w:t>
            </w:r>
          </w:p>
        </w:tc>
        <w:tc>
          <w:tcPr>
            <w:tcW w:w="4961" w:type="dxa"/>
          </w:tcPr>
          <w:p w:rsidR="0054359D" w:rsidRDefault="0054359D" w:rsidP="0054359D">
            <w:pPr>
              <w:pStyle w:val="Encabezado"/>
              <w:jc w:val="both"/>
              <w:rPr>
                <w:rFonts w:ascii="Arial" w:hAnsi="Arial" w:cs="Arial"/>
              </w:rPr>
            </w:pPr>
            <w:r w:rsidRPr="0013731A">
              <w:rPr>
                <w:rFonts w:ascii="Arial" w:hAnsi="Arial" w:cs="Arial"/>
              </w:rPr>
              <w:t xml:space="preserve">d) Se han tomado las medidas oportunas para minimizar y reducir los residuos generados por los procesos de embalaje. </w:t>
            </w:r>
          </w:p>
          <w:p w:rsidR="00587DE8" w:rsidRDefault="00587DE8" w:rsidP="0054359D">
            <w:pPr>
              <w:pStyle w:val="Encabezado"/>
              <w:jc w:val="both"/>
              <w:rPr>
                <w:rFonts w:ascii="Arial" w:hAnsi="Arial" w:cs="Arial"/>
              </w:rPr>
            </w:pPr>
            <w:r>
              <w:rPr>
                <w:rFonts w:ascii="Arial" w:hAnsi="Arial" w:cs="Arial"/>
              </w:rPr>
              <w:t>b) Se han identificado los principales tipos de envases y embalajes relacionándolos con las características físicas y técnicas de los productos o mercancías embaladas.</w:t>
            </w:r>
          </w:p>
          <w:p w:rsidR="0054359D" w:rsidRDefault="0054359D" w:rsidP="0054359D">
            <w:pPr>
              <w:pStyle w:val="Encabezado"/>
              <w:jc w:val="both"/>
              <w:rPr>
                <w:rFonts w:ascii="Arial" w:hAnsi="Arial" w:cs="Arial"/>
              </w:rPr>
            </w:pPr>
            <w:r w:rsidRPr="0013731A">
              <w:rPr>
                <w:rFonts w:ascii="Arial" w:hAnsi="Arial" w:cs="Arial"/>
              </w:rPr>
              <w:t>a) Se han aplicado las recomendaciones básicas de conservación y embalaje de pedidos de mercancías o productos interpretando la simbología relacionada</w:t>
            </w:r>
          </w:p>
          <w:p w:rsidR="0054359D" w:rsidRPr="0013731A" w:rsidRDefault="0054359D" w:rsidP="0054359D">
            <w:pPr>
              <w:pStyle w:val="Encabezado"/>
              <w:jc w:val="both"/>
              <w:rPr>
                <w:rFonts w:ascii="Arial" w:hAnsi="Arial" w:cs="Arial"/>
              </w:rPr>
            </w:pPr>
            <w:r w:rsidRPr="0013731A">
              <w:rPr>
                <w:rFonts w:ascii="Arial" w:hAnsi="Arial" w:cs="Arial"/>
              </w:rPr>
              <w:t>f) Se han aplicado las medidas y normas de seguridad, higiene y salud establecidas, retirando los residuos generados en la preparación y embalaje.</w:t>
            </w:r>
          </w:p>
          <w:p w:rsidR="00533C23" w:rsidRPr="0013731A" w:rsidRDefault="00533C23" w:rsidP="00533C23">
            <w:pPr>
              <w:pStyle w:val="Encabezado"/>
              <w:jc w:val="both"/>
              <w:rPr>
                <w:rFonts w:ascii="Arial" w:hAnsi="Arial" w:cs="Arial"/>
              </w:rPr>
            </w:pPr>
            <w:r w:rsidRPr="0013731A">
              <w:rPr>
                <w:rFonts w:ascii="Arial" w:hAnsi="Arial" w:cs="Arial"/>
              </w:rPr>
              <w:t>g) Se han aplicado las normas básicas de prevención de riesgos laborales, relacionados con la manipulación de mercancías/productos.</w:t>
            </w:r>
          </w:p>
        </w:tc>
      </w:tr>
    </w:tbl>
    <w:p w:rsidR="00533C23" w:rsidRPr="0013731A" w:rsidRDefault="00533C23" w:rsidP="005B4A55">
      <w:pPr>
        <w:widowControl w:val="0"/>
        <w:ind w:left="-42"/>
        <w:jc w:val="both"/>
        <w:rPr>
          <w:rFonts w:ascii="Arial" w:hAnsi="Arial" w:cs="Arial"/>
        </w:rPr>
      </w:pPr>
    </w:p>
    <w:p w:rsidR="002E32D1" w:rsidRPr="0013731A" w:rsidRDefault="002E32D1" w:rsidP="004346C3">
      <w:pPr>
        <w:widowControl w:val="0"/>
        <w:ind w:left="84"/>
        <w:jc w:val="both"/>
        <w:rPr>
          <w:sz w:val="22"/>
        </w:rPr>
      </w:pPr>
    </w:p>
    <w:p w:rsidR="002E32D1" w:rsidRPr="0013731A" w:rsidRDefault="002E32D1" w:rsidP="00BF53D3">
      <w:pPr>
        <w:pStyle w:val="Ttulo8"/>
        <w:numPr>
          <w:ilvl w:val="0"/>
          <w:numId w:val="17"/>
        </w:numPr>
        <w:rPr>
          <w:rFonts w:ascii="Arial" w:hAnsi="Arial" w:cs="Arial"/>
          <w:vanish/>
          <w:sz w:val="24"/>
          <w:szCs w:val="24"/>
        </w:rPr>
      </w:pPr>
      <w:bookmarkStart w:id="3" w:name="_B._Distribución_temporal_de_los_con"/>
      <w:bookmarkEnd w:id="3"/>
      <w:r w:rsidRPr="0013731A">
        <w:rPr>
          <w:rFonts w:ascii="Arial" w:hAnsi="Arial" w:cs="Arial"/>
          <w:sz w:val="24"/>
          <w:szCs w:val="24"/>
        </w:rPr>
        <w:t>Organización y distribución temporal de los contenidos</w:t>
      </w:r>
    </w:p>
    <w:p w:rsidR="002E32D1" w:rsidRPr="0013731A" w:rsidRDefault="002E32D1" w:rsidP="004346C3">
      <w:pPr>
        <w:pStyle w:val="Ttulo8"/>
        <w:rPr>
          <w:rFonts w:ascii="Arial" w:hAnsi="Arial" w:cs="Arial"/>
          <w:sz w:val="24"/>
          <w:szCs w:val="24"/>
        </w:rPr>
      </w:pPr>
    </w:p>
    <w:p w:rsidR="002E32D1" w:rsidRPr="0013731A" w:rsidRDefault="002E32D1" w:rsidP="00FF031B">
      <w:pPr>
        <w:widowControl w:val="0"/>
        <w:tabs>
          <w:tab w:val="left" w:pos="1418"/>
        </w:tabs>
        <w:ind w:left="84"/>
        <w:jc w:val="both"/>
        <w:rPr>
          <w:rFonts w:ascii="Arial" w:hAnsi="Arial" w:cs="Arial"/>
          <w:sz w:val="22"/>
        </w:rPr>
      </w:pPr>
      <w:bookmarkStart w:id="4" w:name="_C._Metodología_didáctica"/>
      <w:bookmarkEnd w:id="4"/>
    </w:p>
    <w:p w:rsidR="002E32D1" w:rsidRPr="0013731A" w:rsidRDefault="002E32D1" w:rsidP="00FF031B">
      <w:pPr>
        <w:widowControl w:val="0"/>
        <w:tabs>
          <w:tab w:val="left" w:pos="1418"/>
        </w:tabs>
        <w:ind w:left="84"/>
        <w:jc w:val="both"/>
        <w:rPr>
          <w:rFonts w:ascii="Arial" w:hAnsi="Arial" w:cs="Arial"/>
          <w:sz w:val="22"/>
        </w:rPr>
      </w:pPr>
    </w:p>
    <w:p w:rsidR="002E32D1" w:rsidRPr="0013731A" w:rsidRDefault="002E32D1" w:rsidP="00FF031B">
      <w:pPr>
        <w:ind w:left="84"/>
        <w:jc w:val="both"/>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1"/>
        <w:gridCol w:w="4556"/>
        <w:gridCol w:w="1931"/>
      </w:tblGrid>
      <w:tr w:rsidR="002E32D1" w:rsidRPr="0013731A" w:rsidTr="00587DE8">
        <w:trPr>
          <w:trHeight w:val="301"/>
          <w:jc w:val="center"/>
        </w:trPr>
        <w:tc>
          <w:tcPr>
            <w:tcW w:w="1671"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2E32D1" w:rsidRPr="0013731A" w:rsidRDefault="002E32D1" w:rsidP="002A1B77">
            <w:pPr>
              <w:spacing w:before="60" w:after="60"/>
              <w:jc w:val="center"/>
              <w:rPr>
                <w:rFonts w:ascii="Arial" w:hAnsi="Arial" w:cs="Arial"/>
                <w:b/>
              </w:rPr>
            </w:pPr>
            <w:r w:rsidRPr="0013731A">
              <w:rPr>
                <w:rFonts w:ascii="Arial" w:hAnsi="Arial" w:cs="Arial"/>
                <w:b/>
              </w:rPr>
              <w:t>Evaluaciones</w:t>
            </w:r>
          </w:p>
        </w:tc>
        <w:tc>
          <w:tcPr>
            <w:tcW w:w="4556"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2E32D1" w:rsidRPr="0013731A" w:rsidRDefault="002E32D1" w:rsidP="002A1B77">
            <w:pPr>
              <w:spacing w:before="60" w:after="60"/>
              <w:jc w:val="center"/>
              <w:rPr>
                <w:rFonts w:ascii="Arial" w:hAnsi="Arial" w:cs="Arial"/>
                <w:b/>
              </w:rPr>
            </w:pPr>
            <w:r w:rsidRPr="0013731A">
              <w:rPr>
                <w:rFonts w:ascii="Arial" w:hAnsi="Arial" w:cs="Arial"/>
                <w:b/>
              </w:rPr>
              <w:t>Unidades de Trabajo</w:t>
            </w:r>
          </w:p>
        </w:tc>
        <w:tc>
          <w:tcPr>
            <w:tcW w:w="1931"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2E32D1" w:rsidRPr="0013731A" w:rsidRDefault="002E32D1" w:rsidP="002A1B77">
            <w:pPr>
              <w:spacing w:before="60" w:after="60"/>
              <w:jc w:val="center"/>
              <w:rPr>
                <w:rFonts w:ascii="Arial" w:hAnsi="Arial" w:cs="Arial"/>
                <w:b/>
              </w:rPr>
            </w:pPr>
            <w:r w:rsidRPr="0013731A">
              <w:rPr>
                <w:rFonts w:ascii="Arial" w:hAnsi="Arial" w:cs="Arial"/>
                <w:b/>
              </w:rPr>
              <w:t>Nº de Sesiones</w:t>
            </w:r>
          </w:p>
        </w:tc>
      </w:tr>
      <w:tr w:rsidR="002E32D1" w:rsidRPr="0013731A" w:rsidTr="00587DE8">
        <w:trPr>
          <w:cantSplit/>
          <w:trHeight w:val="301"/>
          <w:jc w:val="center"/>
        </w:trPr>
        <w:tc>
          <w:tcPr>
            <w:tcW w:w="1671" w:type="dxa"/>
            <w:tcBorders>
              <w:top w:val="single" w:sz="8" w:space="0" w:color="808080"/>
              <w:left w:val="single" w:sz="8" w:space="0" w:color="808080"/>
              <w:right w:val="single" w:sz="8" w:space="0" w:color="808080"/>
            </w:tcBorders>
            <w:vAlign w:val="center"/>
          </w:tcPr>
          <w:p w:rsidR="002E32D1" w:rsidRPr="0013731A" w:rsidRDefault="002E32D1" w:rsidP="002A1B77">
            <w:pPr>
              <w:spacing w:before="60" w:after="60"/>
              <w:jc w:val="center"/>
              <w:rPr>
                <w:rFonts w:ascii="Arial" w:hAnsi="Arial" w:cs="Arial"/>
                <w:bCs/>
              </w:rPr>
            </w:pPr>
            <w:r w:rsidRPr="0013731A">
              <w:rPr>
                <w:rFonts w:ascii="Arial" w:hAnsi="Arial" w:cs="Arial"/>
                <w:bCs/>
              </w:rPr>
              <w:t>1ª</w:t>
            </w:r>
          </w:p>
        </w:tc>
        <w:tc>
          <w:tcPr>
            <w:tcW w:w="4556" w:type="dxa"/>
            <w:tcBorders>
              <w:top w:val="single" w:sz="8" w:space="0" w:color="808080"/>
              <w:left w:val="single" w:sz="8" w:space="0" w:color="808080"/>
              <w:bottom w:val="single" w:sz="8" w:space="0" w:color="808080"/>
              <w:right w:val="single" w:sz="8" w:space="0" w:color="808080"/>
            </w:tcBorders>
            <w:vAlign w:val="center"/>
          </w:tcPr>
          <w:p w:rsidR="002E32D1" w:rsidRDefault="002E32D1" w:rsidP="00075868">
            <w:pPr>
              <w:tabs>
                <w:tab w:val="left" w:pos="936"/>
              </w:tabs>
              <w:jc w:val="both"/>
              <w:rPr>
                <w:rFonts w:ascii="Arial" w:hAnsi="Arial" w:cs="Arial"/>
              </w:rPr>
            </w:pPr>
            <w:r w:rsidRPr="0013731A">
              <w:rPr>
                <w:rFonts w:ascii="Arial" w:hAnsi="Arial" w:cs="Arial"/>
                <w:bCs/>
              </w:rPr>
              <w:t xml:space="preserve">UD1. </w:t>
            </w:r>
            <w:r w:rsidRPr="0013731A">
              <w:rPr>
                <w:rFonts w:ascii="Arial" w:hAnsi="Arial" w:cs="Arial"/>
              </w:rPr>
              <w:t>Asesoramiento en el punto de venta</w:t>
            </w:r>
          </w:p>
          <w:p w:rsidR="00E11FD3" w:rsidRPr="0013731A" w:rsidRDefault="00E11FD3" w:rsidP="00075868">
            <w:pPr>
              <w:tabs>
                <w:tab w:val="left" w:pos="936"/>
              </w:tabs>
              <w:jc w:val="both"/>
              <w:rPr>
                <w:rFonts w:ascii="Arial" w:hAnsi="Arial" w:cs="Arial"/>
              </w:rPr>
            </w:pPr>
          </w:p>
          <w:p w:rsidR="002E32D1" w:rsidRPr="0013731A" w:rsidRDefault="002E32D1" w:rsidP="00075868">
            <w:pPr>
              <w:tabs>
                <w:tab w:val="left" w:pos="936"/>
              </w:tabs>
              <w:jc w:val="both"/>
              <w:rPr>
                <w:rFonts w:ascii="Arial" w:hAnsi="Arial" w:cs="Arial"/>
              </w:rPr>
            </w:pPr>
            <w:r w:rsidRPr="0013731A">
              <w:rPr>
                <w:rFonts w:ascii="Arial" w:hAnsi="Arial" w:cs="Arial"/>
              </w:rPr>
              <w:t xml:space="preserve">UD2. </w:t>
            </w:r>
            <w:r w:rsidR="00587DE8">
              <w:rPr>
                <w:rFonts w:ascii="Arial" w:hAnsi="Arial" w:cs="Arial"/>
              </w:rPr>
              <w:t>Seguimiento del servicio posventa</w:t>
            </w:r>
            <w:r w:rsidRPr="0013731A">
              <w:rPr>
                <w:rFonts w:ascii="Arial" w:hAnsi="Arial" w:cs="Arial"/>
              </w:rPr>
              <w:t>.</w:t>
            </w:r>
          </w:p>
        </w:tc>
        <w:tc>
          <w:tcPr>
            <w:tcW w:w="1931" w:type="dxa"/>
            <w:tcBorders>
              <w:top w:val="single" w:sz="8" w:space="0" w:color="808080"/>
              <w:left w:val="single" w:sz="8" w:space="0" w:color="808080"/>
              <w:bottom w:val="single" w:sz="8" w:space="0" w:color="808080"/>
              <w:right w:val="single" w:sz="8" w:space="0" w:color="808080"/>
            </w:tcBorders>
            <w:vAlign w:val="center"/>
          </w:tcPr>
          <w:p w:rsidR="002E32D1" w:rsidRPr="0013731A" w:rsidRDefault="002E32D1" w:rsidP="002A1B77">
            <w:pPr>
              <w:spacing w:before="60" w:after="60"/>
              <w:jc w:val="center"/>
              <w:rPr>
                <w:rFonts w:ascii="Arial" w:hAnsi="Arial" w:cs="Arial"/>
                <w:bCs/>
              </w:rPr>
            </w:pPr>
          </w:p>
        </w:tc>
      </w:tr>
      <w:tr w:rsidR="002E32D1" w:rsidRPr="0013731A" w:rsidTr="00587DE8">
        <w:trPr>
          <w:cantSplit/>
          <w:trHeight w:val="920"/>
          <w:jc w:val="center"/>
        </w:trPr>
        <w:tc>
          <w:tcPr>
            <w:tcW w:w="1671" w:type="dxa"/>
            <w:tcBorders>
              <w:top w:val="single" w:sz="8" w:space="0" w:color="808080"/>
              <w:left w:val="single" w:sz="8" w:space="0" w:color="808080"/>
              <w:bottom w:val="single" w:sz="8" w:space="0" w:color="808080"/>
              <w:right w:val="single" w:sz="8" w:space="0" w:color="808080"/>
            </w:tcBorders>
            <w:vAlign w:val="center"/>
          </w:tcPr>
          <w:p w:rsidR="002E32D1" w:rsidRPr="0013731A" w:rsidRDefault="002E32D1" w:rsidP="002A1B77">
            <w:pPr>
              <w:spacing w:before="60" w:after="60"/>
              <w:jc w:val="center"/>
              <w:rPr>
                <w:rFonts w:ascii="Arial" w:hAnsi="Arial" w:cs="Arial"/>
                <w:bCs/>
              </w:rPr>
            </w:pPr>
            <w:r w:rsidRPr="0013731A">
              <w:rPr>
                <w:rFonts w:ascii="Arial" w:hAnsi="Arial" w:cs="Arial"/>
                <w:bCs/>
              </w:rPr>
              <w:t>2ª</w:t>
            </w:r>
          </w:p>
        </w:tc>
        <w:tc>
          <w:tcPr>
            <w:tcW w:w="4556" w:type="dxa"/>
            <w:tcBorders>
              <w:top w:val="single" w:sz="8" w:space="0" w:color="808080"/>
              <w:left w:val="single" w:sz="8" w:space="0" w:color="808080"/>
              <w:right w:val="single" w:sz="8" w:space="0" w:color="808080"/>
            </w:tcBorders>
            <w:vAlign w:val="center"/>
          </w:tcPr>
          <w:p w:rsidR="00E11FD3" w:rsidRDefault="00E11FD3" w:rsidP="00532301">
            <w:pPr>
              <w:tabs>
                <w:tab w:val="left" w:pos="936"/>
              </w:tabs>
              <w:jc w:val="both"/>
              <w:rPr>
                <w:rFonts w:ascii="Arial" w:hAnsi="Arial" w:cs="Arial"/>
              </w:rPr>
            </w:pPr>
          </w:p>
          <w:p w:rsidR="000511FF" w:rsidRPr="0013731A" w:rsidRDefault="000511FF" w:rsidP="00532301">
            <w:pPr>
              <w:tabs>
                <w:tab w:val="left" w:pos="936"/>
              </w:tabs>
              <w:jc w:val="both"/>
              <w:rPr>
                <w:rFonts w:ascii="Arial" w:hAnsi="Arial" w:cs="Arial"/>
                <w:bCs/>
              </w:rPr>
            </w:pPr>
            <w:r w:rsidRPr="0013731A">
              <w:rPr>
                <w:rFonts w:ascii="Arial" w:hAnsi="Arial" w:cs="Arial"/>
              </w:rPr>
              <w:t>UD</w:t>
            </w:r>
            <w:r w:rsidR="00587DE8">
              <w:rPr>
                <w:rFonts w:ascii="Arial" w:hAnsi="Arial" w:cs="Arial"/>
              </w:rPr>
              <w:t>3</w:t>
            </w:r>
            <w:r w:rsidRPr="0013731A">
              <w:rPr>
                <w:rFonts w:ascii="Arial" w:hAnsi="Arial" w:cs="Arial"/>
              </w:rPr>
              <w:t>. Conformación de pedidos de mercancías y productos.</w:t>
            </w:r>
          </w:p>
          <w:p w:rsidR="000511FF" w:rsidRPr="0013731A" w:rsidRDefault="000511FF" w:rsidP="00532301">
            <w:pPr>
              <w:tabs>
                <w:tab w:val="left" w:pos="936"/>
              </w:tabs>
              <w:jc w:val="both"/>
              <w:rPr>
                <w:rFonts w:ascii="Arial" w:hAnsi="Arial" w:cs="Arial"/>
                <w:bCs/>
              </w:rPr>
            </w:pPr>
          </w:p>
          <w:p w:rsidR="00532301" w:rsidRPr="0013731A" w:rsidRDefault="002E32D1" w:rsidP="00532301">
            <w:pPr>
              <w:tabs>
                <w:tab w:val="left" w:pos="936"/>
              </w:tabs>
              <w:jc w:val="both"/>
              <w:rPr>
                <w:rFonts w:ascii="Arial" w:hAnsi="Arial" w:cs="Arial"/>
              </w:rPr>
            </w:pPr>
            <w:r w:rsidRPr="0013731A">
              <w:rPr>
                <w:rFonts w:ascii="Arial" w:hAnsi="Arial" w:cs="Arial"/>
                <w:bCs/>
              </w:rPr>
              <w:t>UD</w:t>
            </w:r>
            <w:r w:rsidR="00587DE8">
              <w:rPr>
                <w:rFonts w:ascii="Arial" w:hAnsi="Arial" w:cs="Arial"/>
                <w:bCs/>
              </w:rPr>
              <w:t>4</w:t>
            </w:r>
            <w:r w:rsidRPr="0013731A">
              <w:rPr>
                <w:rFonts w:ascii="Arial" w:hAnsi="Arial" w:cs="Arial"/>
                <w:bCs/>
              </w:rPr>
              <w:t xml:space="preserve">. </w:t>
            </w:r>
            <w:r w:rsidR="00587DE8">
              <w:rPr>
                <w:rFonts w:ascii="Arial" w:hAnsi="Arial" w:cs="Arial"/>
              </w:rPr>
              <w:t>Manipulación de pedidos</w:t>
            </w:r>
          </w:p>
          <w:p w:rsidR="002E32D1" w:rsidRPr="0013731A" w:rsidRDefault="002E32D1" w:rsidP="00075868">
            <w:pPr>
              <w:tabs>
                <w:tab w:val="left" w:pos="936"/>
              </w:tabs>
              <w:jc w:val="both"/>
              <w:rPr>
                <w:rFonts w:ascii="Arial" w:hAnsi="Arial" w:cs="Arial"/>
              </w:rPr>
            </w:pPr>
          </w:p>
          <w:p w:rsidR="00E11FD3" w:rsidRDefault="00E11FD3" w:rsidP="000511FF">
            <w:pPr>
              <w:tabs>
                <w:tab w:val="left" w:pos="936"/>
              </w:tabs>
              <w:jc w:val="both"/>
              <w:rPr>
                <w:rFonts w:ascii="Arial" w:hAnsi="Arial" w:cs="Arial"/>
                <w:bCs/>
              </w:rPr>
            </w:pPr>
          </w:p>
          <w:p w:rsidR="002E32D1" w:rsidRPr="0013731A" w:rsidRDefault="002E32D1" w:rsidP="00E11FD3">
            <w:pPr>
              <w:tabs>
                <w:tab w:val="left" w:pos="936"/>
              </w:tabs>
              <w:jc w:val="both"/>
              <w:rPr>
                <w:rFonts w:ascii="Arial" w:hAnsi="Arial" w:cs="Arial"/>
              </w:rPr>
            </w:pPr>
          </w:p>
        </w:tc>
        <w:tc>
          <w:tcPr>
            <w:tcW w:w="1931" w:type="dxa"/>
            <w:tcBorders>
              <w:top w:val="single" w:sz="8" w:space="0" w:color="808080"/>
              <w:left w:val="single" w:sz="8" w:space="0" w:color="808080"/>
              <w:right w:val="single" w:sz="8" w:space="0" w:color="808080"/>
            </w:tcBorders>
            <w:vAlign w:val="center"/>
          </w:tcPr>
          <w:p w:rsidR="002E32D1" w:rsidRPr="0013731A" w:rsidRDefault="002E32D1" w:rsidP="007E151D">
            <w:pPr>
              <w:spacing w:before="60" w:after="60"/>
              <w:jc w:val="center"/>
              <w:rPr>
                <w:rFonts w:ascii="Arial" w:hAnsi="Arial" w:cs="Arial"/>
                <w:bCs/>
              </w:rPr>
            </w:pPr>
          </w:p>
        </w:tc>
      </w:tr>
      <w:tr w:rsidR="002E32D1" w:rsidRPr="0013731A" w:rsidTr="00587DE8">
        <w:trPr>
          <w:cantSplit/>
          <w:trHeight w:val="710"/>
          <w:jc w:val="center"/>
        </w:trPr>
        <w:tc>
          <w:tcPr>
            <w:tcW w:w="1671" w:type="dxa"/>
            <w:tcBorders>
              <w:top w:val="single" w:sz="8" w:space="0" w:color="808080"/>
              <w:left w:val="single" w:sz="8" w:space="0" w:color="808080"/>
              <w:right w:val="single" w:sz="8" w:space="0" w:color="808080"/>
            </w:tcBorders>
            <w:vAlign w:val="center"/>
          </w:tcPr>
          <w:p w:rsidR="002E32D1" w:rsidRPr="0013731A" w:rsidRDefault="002E32D1" w:rsidP="002A1B77">
            <w:pPr>
              <w:spacing w:before="60" w:after="60"/>
              <w:jc w:val="center"/>
              <w:rPr>
                <w:rFonts w:ascii="Arial" w:hAnsi="Arial" w:cs="Arial"/>
                <w:bCs/>
              </w:rPr>
            </w:pPr>
            <w:r w:rsidRPr="0013731A">
              <w:rPr>
                <w:rFonts w:ascii="Arial" w:hAnsi="Arial" w:cs="Arial"/>
                <w:bCs/>
              </w:rPr>
              <w:t>3ª</w:t>
            </w:r>
          </w:p>
        </w:tc>
        <w:tc>
          <w:tcPr>
            <w:tcW w:w="4556" w:type="dxa"/>
            <w:tcBorders>
              <w:top w:val="single" w:sz="8" w:space="0" w:color="808080"/>
              <w:left w:val="single" w:sz="8" w:space="0" w:color="808080"/>
              <w:right w:val="single" w:sz="8" w:space="0" w:color="808080"/>
            </w:tcBorders>
            <w:vAlign w:val="center"/>
          </w:tcPr>
          <w:p w:rsidR="00E11FD3" w:rsidRPr="0013731A" w:rsidRDefault="00E11FD3" w:rsidP="00E11FD3">
            <w:pPr>
              <w:tabs>
                <w:tab w:val="left" w:pos="936"/>
              </w:tabs>
              <w:jc w:val="both"/>
              <w:rPr>
                <w:rFonts w:ascii="Arial" w:hAnsi="Arial" w:cs="Arial"/>
              </w:rPr>
            </w:pPr>
            <w:r w:rsidRPr="0013731A">
              <w:rPr>
                <w:rFonts w:ascii="Arial" w:hAnsi="Arial" w:cs="Arial"/>
                <w:bCs/>
              </w:rPr>
              <w:t>UD</w:t>
            </w:r>
            <w:r>
              <w:rPr>
                <w:rFonts w:ascii="Arial" w:hAnsi="Arial" w:cs="Arial"/>
                <w:bCs/>
              </w:rPr>
              <w:t>5</w:t>
            </w:r>
            <w:r w:rsidRPr="0013731A">
              <w:rPr>
                <w:rFonts w:ascii="Arial" w:hAnsi="Arial" w:cs="Arial"/>
                <w:bCs/>
              </w:rPr>
              <w:t xml:space="preserve">. </w:t>
            </w:r>
            <w:r w:rsidRPr="0013731A">
              <w:rPr>
                <w:rFonts w:ascii="Arial" w:hAnsi="Arial" w:cs="Arial"/>
              </w:rPr>
              <w:t xml:space="preserve">Preparación de pedidos para la expedición </w:t>
            </w:r>
          </w:p>
          <w:p w:rsidR="00E11FD3" w:rsidRDefault="00E11FD3" w:rsidP="00075868">
            <w:pPr>
              <w:tabs>
                <w:tab w:val="left" w:pos="936"/>
              </w:tabs>
              <w:jc w:val="both"/>
              <w:rPr>
                <w:rFonts w:ascii="Arial" w:hAnsi="Arial" w:cs="Arial"/>
                <w:bCs/>
              </w:rPr>
            </w:pPr>
          </w:p>
          <w:p w:rsidR="002E32D1" w:rsidRPr="0013731A" w:rsidRDefault="002E32D1" w:rsidP="00075868">
            <w:pPr>
              <w:tabs>
                <w:tab w:val="left" w:pos="936"/>
              </w:tabs>
              <w:jc w:val="both"/>
              <w:rPr>
                <w:rFonts w:ascii="Arial" w:hAnsi="Arial" w:cs="Arial"/>
              </w:rPr>
            </w:pPr>
            <w:r w:rsidRPr="0013731A">
              <w:rPr>
                <w:rFonts w:ascii="Arial" w:hAnsi="Arial" w:cs="Arial"/>
                <w:bCs/>
              </w:rPr>
              <w:t>UD</w:t>
            </w:r>
            <w:r w:rsidR="00587DE8">
              <w:rPr>
                <w:rFonts w:ascii="Arial" w:hAnsi="Arial" w:cs="Arial"/>
                <w:bCs/>
              </w:rPr>
              <w:t>6</w:t>
            </w:r>
            <w:r w:rsidRPr="0013731A">
              <w:rPr>
                <w:rFonts w:ascii="Arial" w:hAnsi="Arial" w:cs="Arial"/>
                <w:bCs/>
              </w:rPr>
              <w:t xml:space="preserve">. </w:t>
            </w:r>
            <w:r w:rsidR="00587DE8">
              <w:rPr>
                <w:rFonts w:ascii="Arial" w:hAnsi="Arial" w:cs="Arial"/>
              </w:rPr>
              <w:t>Presentación y embalado de productos.</w:t>
            </w:r>
            <w:r w:rsidRPr="0013731A">
              <w:rPr>
                <w:rFonts w:ascii="Arial" w:hAnsi="Arial" w:cs="Arial"/>
              </w:rPr>
              <w:t xml:space="preserve"> </w:t>
            </w:r>
          </w:p>
          <w:p w:rsidR="002E32D1" w:rsidRPr="0013731A" w:rsidRDefault="002E32D1" w:rsidP="00075868">
            <w:pPr>
              <w:tabs>
                <w:tab w:val="left" w:pos="936"/>
              </w:tabs>
              <w:jc w:val="both"/>
              <w:rPr>
                <w:rFonts w:ascii="Arial" w:hAnsi="Arial" w:cs="Arial"/>
              </w:rPr>
            </w:pPr>
          </w:p>
        </w:tc>
        <w:tc>
          <w:tcPr>
            <w:tcW w:w="1931" w:type="dxa"/>
            <w:tcBorders>
              <w:top w:val="single" w:sz="8" w:space="0" w:color="808080"/>
              <w:left w:val="single" w:sz="8" w:space="0" w:color="808080"/>
              <w:right w:val="single" w:sz="8" w:space="0" w:color="808080"/>
            </w:tcBorders>
            <w:vAlign w:val="center"/>
          </w:tcPr>
          <w:p w:rsidR="002E32D1" w:rsidRPr="0013731A" w:rsidRDefault="002E32D1" w:rsidP="002A1B77">
            <w:pPr>
              <w:spacing w:before="60" w:after="60"/>
              <w:jc w:val="center"/>
              <w:rPr>
                <w:rFonts w:ascii="Arial" w:hAnsi="Arial" w:cs="Arial"/>
                <w:bCs/>
              </w:rPr>
            </w:pPr>
          </w:p>
        </w:tc>
      </w:tr>
      <w:tr w:rsidR="002E32D1" w:rsidRPr="0013731A" w:rsidTr="00587DE8">
        <w:trPr>
          <w:cantSplit/>
          <w:trHeight w:val="301"/>
          <w:jc w:val="center"/>
        </w:trPr>
        <w:tc>
          <w:tcPr>
            <w:tcW w:w="6227" w:type="dxa"/>
            <w:gridSpan w:val="2"/>
            <w:tcBorders>
              <w:top w:val="single" w:sz="8" w:space="0" w:color="808080"/>
              <w:left w:val="single" w:sz="8" w:space="0" w:color="808080"/>
              <w:bottom w:val="single" w:sz="8" w:space="0" w:color="808080"/>
              <w:right w:val="single" w:sz="8" w:space="0" w:color="808080"/>
            </w:tcBorders>
            <w:vAlign w:val="center"/>
          </w:tcPr>
          <w:p w:rsidR="002E32D1" w:rsidRPr="0013731A" w:rsidRDefault="002E32D1" w:rsidP="002A1B77">
            <w:pPr>
              <w:spacing w:before="60" w:after="60"/>
              <w:ind w:left="2160" w:right="150"/>
              <w:jc w:val="center"/>
              <w:rPr>
                <w:rFonts w:ascii="Arial" w:hAnsi="Arial" w:cs="Arial"/>
                <w:b/>
              </w:rPr>
            </w:pPr>
            <w:r w:rsidRPr="0013731A">
              <w:rPr>
                <w:rFonts w:ascii="Arial" w:hAnsi="Arial" w:cs="Arial"/>
                <w:b/>
              </w:rPr>
              <w:t>TOTAL</w:t>
            </w:r>
          </w:p>
        </w:tc>
        <w:tc>
          <w:tcPr>
            <w:tcW w:w="1931" w:type="dxa"/>
            <w:tcBorders>
              <w:top w:val="single" w:sz="8" w:space="0" w:color="808080"/>
              <w:left w:val="single" w:sz="8" w:space="0" w:color="808080"/>
              <w:bottom w:val="single" w:sz="8" w:space="0" w:color="808080"/>
              <w:right w:val="single" w:sz="8" w:space="0" w:color="808080"/>
            </w:tcBorders>
            <w:shd w:val="clear" w:color="auto" w:fill="E6E6E6"/>
            <w:vAlign w:val="center"/>
          </w:tcPr>
          <w:p w:rsidR="002E32D1" w:rsidRPr="0013731A" w:rsidRDefault="00C06D94" w:rsidP="002A1B77">
            <w:pPr>
              <w:spacing w:before="60" w:after="60"/>
              <w:jc w:val="center"/>
              <w:rPr>
                <w:rFonts w:ascii="Arial" w:hAnsi="Arial" w:cs="Arial"/>
                <w:b/>
              </w:rPr>
            </w:pPr>
            <w:r>
              <w:rPr>
                <w:rFonts w:ascii="Arial" w:hAnsi="Arial" w:cs="Arial"/>
                <w:b/>
              </w:rPr>
              <w:t>100</w:t>
            </w:r>
          </w:p>
        </w:tc>
      </w:tr>
    </w:tbl>
    <w:p w:rsidR="002E32D1" w:rsidRPr="0013731A" w:rsidRDefault="002E32D1" w:rsidP="0017263D">
      <w:pPr>
        <w:rPr>
          <w:rFonts w:ascii="Arial" w:hAnsi="Arial" w:cs="Arial"/>
          <w:sz w:val="22"/>
          <w:szCs w:val="22"/>
        </w:rPr>
      </w:pPr>
    </w:p>
    <w:p w:rsidR="002E32D1" w:rsidRPr="0013731A" w:rsidRDefault="002E32D1" w:rsidP="0017263D">
      <w:pPr>
        <w:rPr>
          <w:rFonts w:ascii="Arial" w:hAnsi="Arial" w:cs="Arial"/>
          <w:sz w:val="22"/>
          <w:szCs w:val="22"/>
        </w:rPr>
      </w:pPr>
    </w:p>
    <w:p w:rsidR="002E32D1" w:rsidRPr="0013731A" w:rsidRDefault="002E32D1" w:rsidP="0017263D">
      <w:pPr>
        <w:rPr>
          <w:rFonts w:ascii="Arial" w:hAnsi="Arial" w:cs="Arial"/>
          <w:sz w:val="22"/>
          <w:szCs w:val="22"/>
        </w:rPr>
      </w:pPr>
    </w:p>
    <w:p w:rsidR="002E32D1" w:rsidRPr="0013731A" w:rsidRDefault="002E32D1" w:rsidP="0017263D">
      <w:pPr>
        <w:rPr>
          <w:rFonts w:ascii="Arial" w:hAnsi="Arial" w:cs="Arial"/>
          <w:sz w:val="22"/>
          <w:szCs w:val="22"/>
        </w:rPr>
      </w:pPr>
    </w:p>
    <w:p w:rsidR="002E32D1" w:rsidRPr="0013731A" w:rsidRDefault="002E32D1" w:rsidP="0017263D">
      <w:pPr>
        <w:rPr>
          <w:rFonts w:ascii="Arial" w:hAnsi="Arial" w:cs="Arial"/>
          <w:sz w:val="22"/>
          <w:szCs w:val="22"/>
        </w:rPr>
      </w:pPr>
    </w:p>
    <w:p w:rsidR="002E32D1" w:rsidRPr="0013731A" w:rsidRDefault="002E32D1" w:rsidP="00FF031B">
      <w:pPr>
        <w:ind w:left="84"/>
        <w:rPr>
          <w:rFonts w:ascii="Arial" w:hAnsi="Arial" w:cs="Arial"/>
          <w:sz w:val="22"/>
          <w:szCs w:val="22"/>
        </w:rPr>
      </w:pPr>
    </w:p>
    <w:p w:rsidR="002E32D1" w:rsidRPr="0013731A" w:rsidRDefault="002E32D1" w:rsidP="00BF53D3">
      <w:pPr>
        <w:pStyle w:val="Ttulo8"/>
        <w:numPr>
          <w:ilvl w:val="0"/>
          <w:numId w:val="17"/>
        </w:numPr>
        <w:rPr>
          <w:rFonts w:ascii="Arial" w:hAnsi="Arial" w:cs="Arial"/>
          <w:vanish/>
          <w:sz w:val="24"/>
          <w:szCs w:val="24"/>
        </w:rPr>
      </w:pPr>
      <w:r w:rsidRPr="0013731A">
        <w:rPr>
          <w:rFonts w:ascii="Arial" w:hAnsi="Arial" w:cs="Arial"/>
          <w:sz w:val="24"/>
          <w:szCs w:val="24"/>
        </w:rPr>
        <w:t>Metodología didáctica</w:t>
      </w:r>
    </w:p>
    <w:p w:rsidR="002E32D1" w:rsidRPr="0013731A" w:rsidRDefault="002E32D1" w:rsidP="004346C3">
      <w:pPr>
        <w:pStyle w:val="Ttulo8"/>
        <w:rPr>
          <w:rFonts w:ascii="Arial" w:hAnsi="Arial" w:cs="Arial"/>
          <w:sz w:val="24"/>
          <w:szCs w:val="24"/>
        </w:rPr>
      </w:pPr>
    </w:p>
    <w:p w:rsidR="002E32D1" w:rsidRPr="0013731A" w:rsidRDefault="002E32D1" w:rsidP="004346C3">
      <w:pPr>
        <w:widowControl w:val="0"/>
        <w:ind w:left="709"/>
        <w:jc w:val="both"/>
        <w:rPr>
          <w:b/>
          <w:sz w:val="22"/>
        </w:rPr>
      </w:pPr>
    </w:p>
    <w:p w:rsidR="002E32D1" w:rsidRPr="0013731A" w:rsidRDefault="002E32D1" w:rsidP="004346C3">
      <w:pPr>
        <w:pStyle w:val="Textoindependiente3"/>
        <w:tabs>
          <w:tab w:val="clear" w:pos="360"/>
        </w:tabs>
        <w:rPr>
          <w:rFonts w:ascii="Arial" w:hAnsi="Arial" w:cs="Arial"/>
          <w:bCs w:val="0"/>
          <w:sz w:val="20"/>
        </w:rPr>
      </w:pPr>
      <w:bookmarkStart w:id="5" w:name="_Hlk524539238"/>
      <w:r w:rsidRPr="0013731A">
        <w:rPr>
          <w:rFonts w:ascii="Arial" w:hAnsi="Arial" w:cs="Arial"/>
          <w:bCs w:val="0"/>
          <w:sz w:val="20"/>
        </w:rPr>
        <w:t>La metodología a utilizar será en todo momento activa y participativa, haciendo que el alumno/a participe en todo momento en su proceso de aprendizaje. El proceso dependerá del contenido de cada una de las unidades didácticas, pero en general responderá al siguiente esquema:</w:t>
      </w:r>
    </w:p>
    <w:p w:rsidR="002E32D1" w:rsidRPr="0013731A" w:rsidRDefault="002E32D1" w:rsidP="004346C3">
      <w:pPr>
        <w:pStyle w:val="Textoindependiente3"/>
        <w:tabs>
          <w:tab w:val="clear" w:pos="360"/>
        </w:tabs>
        <w:rPr>
          <w:rFonts w:ascii="Arial" w:hAnsi="Arial" w:cs="Arial"/>
          <w:bCs w:val="0"/>
          <w:sz w:val="20"/>
        </w:rPr>
      </w:pPr>
    </w:p>
    <w:p w:rsidR="002E32D1" w:rsidRPr="0013731A" w:rsidRDefault="002E32D1" w:rsidP="00BF53D3">
      <w:pPr>
        <w:pStyle w:val="BodyText21"/>
        <w:numPr>
          <w:ilvl w:val="0"/>
          <w:numId w:val="8"/>
        </w:numPr>
        <w:jc w:val="both"/>
        <w:rPr>
          <w:rFonts w:ascii="Arial" w:hAnsi="Arial" w:cs="Arial"/>
          <w:sz w:val="20"/>
        </w:rPr>
      </w:pPr>
      <w:r w:rsidRPr="0013731A">
        <w:rPr>
          <w:rFonts w:ascii="Arial" w:hAnsi="Arial" w:cs="Arial"/>
          <w:sz w:val="20"/>
          <w:u w:val="single"/>
        </w:rPr>
        <w:t>Explicaciones</w:t>
      </w:r>
      <w:r w:rsidRPr="0013731A">
        <w:rPr>
          <w:rFonts w:ascii="Arial" w:hAnsi="Arial" w:cs="Arial"/>
          <w:sz w:val="20"/>
        </w:rPr>
        <w:t xml:space="preserve"> teóricas del profesor (presentación  de los contenidos a través de cuadros sinópticos; utilización de terminología técnica; progresión de conceptos teóricos,  de manera que adquieran unos fundamentos aplicables con carácter general) en las cuales se fomentará la participación del alumno, dejando que sea éste quien plantee la mayor parte de interrogantes, y también las soluciones. </w:t>
      </w:r>
    </w:p>
    <w:p w:rsidR="002E32D1" w:rsidRPr="0013731A" w:rsidRDefault="002E32D1" w:rsidP="004346C3">
      <w:pPr>
        <w:pStyle w:val="BodyText21"/>
        <w:ind w:left="0" w:firstLine="0"/>
        <w:jc w:val="both"/>
        <w:rPr>
          <w:rFonts w:ascii="Arial" w:hAnsi="Arial" w:cs="Arial"/>
          <w:sz w:val="20"/>
        </w:rPr>
      </w:pPr>
    </w:p>
    <w:p w:rsidR="002E32D1" w:rsidRPr="0013731A" w:rsidRDefault="002E32D1" w:rsidP="00BF53D3">
      <w:pPr>
        <w:pStyle w:val="BodyText21"/>
        <w:numPr>
          <w:ilvl w:val="0"/>
          <w:numId w:val="8"/>
        </w:numPr>
        <w:jc w:val="both"/>
        <w:rPr>
          <w:rFonts w:ascii="Arial" w:hAnsi="Arial" w:cs="Arial"/>
          <w:sz w:val="20"/>
        </w:rPr>
      </w:pPr>
      <w:r w:rsidRPr="0013731A">
        <w:rPr>
          <w:rFonts w:ascii="Arial" w:hAnsi="Arial" w:cs="Arial"/>
          <w:sz w:val="20"/>
          <w:u w:val="single"/>
        </w:rPr>
        <w:t>Búsqueda de información</w:t>
      </w:r>
      <w:r w:rsidRPr="0013731A">
        <w:rPr>
          <w:rFonts w:ascii="Arial" w:hAnsi="Arial" w:cs="Arial"/>
          <w:sz w:val="20"/>
        </w:rPr>
        <w:t>. En aquellas unidades en que sea factible se encargará a los alumnos buscar información, ya sea en las instituciones correspondientes o a través de sus páginas web. Esta búsqueda podrá ser anterior a la realización de los ejercicios teóricos o como parte de los trabajos señalados a continuación.</w:t>
      </w:r>
    </w:p>
    <w:p w:rsidR="002E32D1" w:rsidRPr="0013731A" w:rsidRDefault="002E32D1" w:rsidP="004346C3">
      <w:pPr>
        <w:pStyle w:val="BodyText21"/>
        <w:ind w:left="0" w:firstLine="0"/>
        <w:jc w:val="both"/>
        <w:rPr>
          <w:rFonts w:ascii="Arial" w:hAnsi="Arial" w:cs="Arial"/>
          <w:sz w:val="20"/>
        </w:rPr>
      </w:pPr>
    </w:p>
    <w:p w:rsidR="002E32D1" w:rsidRPr="0013731A" w:rsidRDefault="002E32D1" w:rsidP="00BF53D3">
      <w:pPr>
        <w:pStyle w:val="BodyText21"/>
        <w:numPr>
          <w:ilvl w:val="0"/>
          <w:numId w:val="8"/>
        </w:numPr>
        <w:jc w:val="both"/>
        <w:rPr>
          <w:rFonts w:ascii="Arial" w:hAnsi="Arial" w:cs="Arial"/>
          <w:sz w:val="20"/>
        </w:rPr>
      </w:pPr>
      <w:r w:rsidRPr="0013731A">
        <w:rPr>
          <w:rFonts w:ascii="Arial" w:hAnsi="Arial" w:cs="Arial"/>
          <w:sz w:val="20"/>
        </w:rPr>
        <w:t xml:space="preserve">Realización de </w:t>
      </w:r>
      <w:r w:rsidRPr="0013731A">
        <w:rPr>
          <w:rFonts w:ascii="Arial" w:hAnsi="Arial" w:cs="Arial"/>
          <w:sz w:val="20"/>
          <w:u w:val="single"/>
        </w:rPr>
        <w:t>ejercicios y cuestiones teóricas</w:t>
      </w:r>
      <w:r w:rsidRPr="0013731A">
        <w:rPr>
          <w:rFonts w:ascii="Arial" w:hAnsi="Arial" w:cs="Arial"/>
          <w:sz w:val="20"/>
        </w:rPr>
        <w:t xml:space="preserve"> con la finalidad de que el alumno lea el libro de texto o los apuntes proporcionados por el profesor. En su realización se fomentará que los alumnos usen el diccionario cuando figuren en los textos palabras que no conozcan.</w:t>
      </w:r>
    </w:p>
    <w:p w:rsidR="002E32D1" w:rsidRPr="0013731A" w:rsidRDefault="002E32D1" w:rsidP="00BA2BB7">
      <w:pPr>
        <w:pStyle w:val="Prrafodelista"/>
        <w:rPr>
          <w:rFonts w:ascii="Arial" w:hAnsi="Arial" w:cs="Arial"/>
        </w:rPr>
      </w:pPr>
    </w:p>
    <w:p w:rsidR="002E32D1" w:rsidRPr="0013731A" w:rsidRDefault="002E32D1" w:rsidP="00BF53D3">
      <w:pPr>
        <w:pStyle w:val="BodyText21"/>
        <w:numPr>
          <w:ilvl w:val="0"/>
          <w:numId w:val="8"/>
        </w:numPr>
        <w:jc w:val="both"/>
        <w:rPr>
          <w:rFonts w:ascii="Arial" w:hAnsi="Arial" w:cs="Arial"/>
          <w:sz w:val="20"/>
        </w:rPr>
      </w:pPr>
      <w:r w:rsidRPr="0013731A">
        <w:rPr>
          <w:rFonts w:ascii="Arial" w:hAnsi="Arial" w:cs="Arial"/>
          <w:sz w:val="20"/>
          <w:u w:val="single"/>
        </w:rPr>
        <w:t>Ejercicios y  supuestos prácticos</w:t>
      </w:r>
      <w:r w:rsidRPr="0013731A">
        <w:rPr>
          <w:rFonts w:ascii="Arial" w:hAnsi="Arial" w:cs="Arial"/>
          <w:sz w:val="20"/>
        </w:rPr>
        <w:t xml:space="preserve"> encaminados a descubrir la relación de la teoría con la realidad y a poner en práctica los conocimientos adquiridos.</w:t>
      </w:r>
    </w:p>
    <w:p w:rsidR="002E32D1" w:rsidRPr="0013731A" w:rsidRDefault="002E32D1" w:rsidP="004346C3">
      <w:pPr>
        <w:pStyle w:val="BodyText21"/>
        <w:ind w:left="0" w:firstLine="0"/>
        <w:jc w:val="both"/>
        <w:rPr>
          <w:rFonts w:ascii="Arial" w:hAnsi="Arial" w:cs="Arial"/>
          <w:sz w:val="20"/>
        </w:rPr>
      </w:pPr>
    </w:p>
    <w:p w:rsidR="002E32D1" w:rsidRPr="0013731A" w:rsidRDefault="002E32D1" w:rsidP="00BF53D3">
      <w:pPr>
        <w:pStyle w:val="BodyText21"/>
        <w:numPr>
          <w:ilvl w:val="0"/>
          <w:numId w:val="8"/>
        </w:numPr>
        <w:jc w:val="both"/>
        <w:rPr>
          <w:rFonts w:ascii="Arial" w:hAnsi="Arial" w:cs="Arial"/>
          <w:sz w:val="20"/>
        </w:rPr>
      </w:pPr>
      <w:r w:rsidRPr="0013731A">
        <w:rPr>
          <w:rFonts w:ascii="Arial" w:hAnsi="Arial" w:cs="Arial"/>
          <w:sz w:val="20"/>
        </w:rPr>
        <w:t xml:space="preserve">En algunas unidades didácticas </w:t>
      </w:r>
      <w:r w:rsidRPr="0013731A">
        <w:rPr>
          <w:rFonts w:ascii="Arial" w:hAnsi="Arial" w:cs="Arial"/>
          <w:sz w:val="20"/>
          <w:u w:val="single"/>
        </w:rPr>
        <w:t>trabajos individuales y en grupo</w:t>
      </w:r>
      <w:r w:rsidRPr="0013731A">
        <w:rPr>
          <w:rFonts w:ascii="Arial" w:hAnsi="Arial" w:cs="Arial"/>
          <w:sz w:val="20"/>
        </w:rPr>
        <w:t>.</w:t>
      </w:r>
    </w:p>
    <w:p w:rsidR="002E32D1" w:rsidRPr="0013731A" w:rsidRDefault="002E32D1" w:rsidP="004346C3">
      <w:pPr>
        <w:ind w:left="567" w:hanging="425"/>
        <w:rPr>
          <w:rFonts w:ascii="Arial" w:hAnsi="Arial" w:cs="Arial"/>
        </w:rPr>
      </w:pPr>
    </w:p>
    <w:p w:rsidR="002E32D1" w:rsidRPr="0013731A" w:rsidRDefault="002E32D1" w:rsidP="005C75A8">
      <w:pPr>
        <w:pStyle w:val="Textoindependiente3"/>
        <w:tabs>
          <w:tab w:val="clear" w:pos="360"/>
        </w:tabs>
        <w:rPr>
          <w:rFonts w:ascii="Arial" w:hAnsi="Arial" w:cs="Arial"/>
          <w:bCs w:val="0"/>
          <w:sz w:val="20"/>
        </w:rPr>
      </w:pPr>
      <w:r w:rsidRPr="0013731A">
        <w:rPr>
          <w:rFonts w:ascii="Arial" w:hAnsi="Arial" w:cs="Arial"/>
          <w:bCs w:val="0"/>
          <w:sz w:val="20"/>
        </w:rPr>
        <w:t>En la realización de todas las actividades se fomentará el uso por parte del alumno de un lenguaje correcto, insistiendo especialmente en la importancia de la lectura atenta de todo tipo de instrucciones, constituyéndose esta en un criterio de evaluación añadido a los que evalúan los diversos contenidos.</w:t>
      </w:r>
    </w:p>
    <w:p w:rsidR="002E32D1" w:rsidRPr="0013731A" w:rsidRDefault="002E32D1" w:rsidP="005C75A8">
      <w:pPr>
        <w:pStyle w:val="Textoindependiente3"/>
        <w:tabs>
          <w:tab w:val="clear" w:pos="360"/>
        </w:tabs>
        <w:rPr>
          <w:rFonts w:ascii="Arial" w:hAnsi="Arial" w:cs="Arial"/>
          <w:bCs w:val="0"/>
          <w:sz w:val="20"/>
        </w:rPr>
      </w:pPr>
    </w:p>
    <w:p w:rsidR="002E32D1" w:rsidRPr="0013731A" w:rsidRDefault="002E32D1" w:rsidP="00BF53D3">
      <w:pPr>
        <w:pStyle w:val="Ttulo8"/>
        <w:numPr>
          <w:ilvl w:val="0"/>
          <w:numId w:val="17"/>
        </w:numPr>
        <w:rPr>
          <w:rFonts w:ascii="Arial" w:hAnsi="Arial" w:cs="Arial"/>
          <w:vanish/>
          <w:sz w:val="24"/>
          <w:szCs w:val="24"/>
        </w:rPr>
      </w:pPr>
      <w:bookmarkStart w:id="6" w:name="_.__Procedimientos"/>
      <w:bookmarkStart w:id="7" w:name="_.__Procedimientos_de_evaluación_del"/>
      <w:bookmarkEnd w:id="6"/>
      <w:bookmarkEnd w:id="7"/>
      <w:r w:rsidRPr="0013731A">
        <w:rPr>
          <w:rFonts w:ascii="Arial" w:hAnsi="Arial" w:cs="Arial"/>
          <w:sz w:val="24"/>
          <w:szCs w:val="24"/>
        </w:rPr>
        <w:t>Procedimientos de evaluación del aprendizaje de los alumnos</w:t>
      </w:r>
    </w:p>
    <w:p w:rsidR="002E32D1" w:rsidRPr="0013731A" w:rsidRDefault="002E32D1" w:rsidP="004346C3">
      <w:pPr>
        <w:widowControl w:val="0"/>
        <w:ind w:left="709"/>
        <w:jc w:val="both"/>
        <w:rPr>
          <w:b/>
          <w:sz w:val="22"/>
        </w:rPr>
      </w:pPr>
    </w:p>
    <w:p w:rsidR="002E32D1" w:rsidRPr="0013731A" w:rsidRDefault="002E32D1" w:rsidP="004346C3">
      <w:pPr>
        <w:jc w:val="both"/>
        <w:rPr>
          <w:rFonts w:ascii="Arial" w:hAnsi="Arial" w:cs="Arial"/>
        </w:rPr>
      </w:pPr>
    </w:p>
    <w:p w:rsidR="002E32D1" w:rsidRPr="0013731A" w:rsidRDefault="002E32D1" w:rsidP="004346C3">
      <w:pPr>
        <w:jc w:val="both"/>
        <w:rPr>
          <w:rFonts w:ascii="Arial" w:hAnsi="Arial" w:cs="Arial"/>
        </w:rPr>
      </w:pPr>
      <w:r w:rsidRPr="0013731A">
        <w:rPr>
          <w:rFonts w:ascii="Arial" w:hAnsi="Arial" w:cs="Arial"/>
        </w:rPr>
        <w:t xml:space="preserve">La evaluación de los alumnos tendrá un carácter continuo y se realizará a lo largo de todo el proceso de enseñanza-aprendizaje, valorando el trabajo realizado y las actividades desarrolladas diariamente. </w:t>
      </w:r>
    </w:p>
    <w:p w:rsidR="002E32D1" w:rsidRPr="0013731A" w:rsidRDefault="002E32D1" w:rsidP="004346C3">
      <w:pPr>
        <w:ind w:firstLine="709"/>
        <w:jc w:val="both"/>
        <w:rPr>
          <w:rFonts w:ascii="Arial" w:hAnsi="Arial" w:cs="Arial"/>
        </w:rPr>
      </w:pPr>
    </w:p>
    <w:p w:rsidR="002E32D1" w:rsidRPr="0013731A" w:rsidRDefault="002E32D1" w:rsidP="004346C3">
      <w:pPr>
        <w:jc w:val="both"/>
        <w:rPr>
          <w:rFonts w:ascii="Arial" w:hAnsi="Arial" w:cs="Arial"/>
        </w:rPr>
      </w:pPr>
      <w:r w:rsidRPr="0013731A">
        <w:rPr>
          <w:rFonts w:ascii="Arial" w:hAnsi="Arial" w:cs="Arial"/>
        </w:rPr>
        <w:t>Los procedimientos de evaluación serán concretamente:</w:t>
      </w:r>
    </w:p>
    <w:p w:rsidR="002E32D1" w:rsidRPr="0013731A" w:rsidRDefault="002E32D1" w:rsidP="004346C3">
      <w:pPr>
        <w:ind w:left="227"/>
        <w:jc w:val="both"/>
        <w:rPr>
          <w:rFonts w:ascii="Arial" w:hAnsi="Arial" w:cs="Arial"/>
        </w:rPr>
      </w:pPr>
    </w:p>
    <w:p w:rsidR="002E32D1" w:rsidRPr="0013731A" w:rsidRDefault="002E32D1" w:rsidP="00BF53D3">
      <w:pPr>
        <w:numPr>
          <w:ilvl w:val="0"/>
          <w:numId w:val="3"/>
        </w:numPr>
        <w:jc w:val="both"/>
        <w:rPr>
          <w:rFonts w:ascii="Arial" w:hAnsi="Arial" w:cs="Arial"/>
        </w:rPr>
      </w:pPr>
      <w:r w:rsidRPr="0013731A">
        <w:rPr>
          <w:rFonts w:ascii="Arial" w:hAnsi="Arial" w:cs="Arial"/>
        </w:rPr>
        <w:t>Se realizarán exámenes de cada bloque, que pueden comprender preguntas cortas, preguntas de desarrollo, preguntas tipo test y resolución de supuestos prácticos. Para ello se utilizarán bloques de clases de dos horas consecutivas de clase, en el caso necesario, y se solicitará  un aula fuera del taller, por la necesidad de espaciar, separar a los alumnos.</w:t>
      </w:r>
    </w:p>
    <w:p w:rsidR="002E32D1" w:rsidRPr="0013731A" w:rsidRDefault="002E32D1" w:rsidP="004346C3">
      <w:pPr>
        <w:tabs>
          <w:tab w:val="num" w:pos="1800"/>
        </w:tabs>
        <w:ind w:left="360" w:hanging="1550"/>
        <w:jc w:val="both"/>
        <w:rPr>
          <w:rFonts w:ascii="Arial" w:hAnsi="Arial" w:cs="Arial"/>
        </w:rPr>
      </w:pPr>
    </w:p>
    <w:p w:rsidR="002E32D1" w:rsidRPr="0013731A" w:rsidRDefault="002E32D1" w:rsidP="00BF53D3">
      <w:pPr>
        <w:numPr>
          <w:ilvl w:val="0"/>
          <w:numId w:val="3"/>
        </w:numPr>
        <w:jc w:val="both"/>
        <w:rPr>
          <w:rFonts w:ascii="Arial" w:hAnsi="Arial" w:cs="Arial"/>
        </w:rPr>
      </w:pPr>
      <w:r w:rsidRPr="0013731A">
        <w:rPr>
          <w:rFonts w:ascii="Arial" w:hAnsi="Arial" w:cs="Arial"/>
        </w:rPr>
        <w:t>Se tendrán en cuenta además de los exámenes anteriores, la realización y presentación de trabajos cuando lo exija el profesor/a.</w:t>
      </w:r>
    </w:p>
    <w:p w:rsidR="002E32D1" w:rsidRPr="0013731A" w:rsidRDefault="002E32D1" w:rsidP="004346C3">
      <w:pPr>
        <w:rPr>
          <w:rFonts w:ascii="Arial" w:hAnsi="Arial" w:cs="Arial"/>
        </w:rPr>
      </w:pPr>
    </w:p>
    <w:p w:rsidR="002E32D1" w:rsidRPr="0013731A" w:rsidRDefault="002E32D1" w:rsidP="004346C3">
      <w:pPr>
        <w:rPr>
          <w:rFonts w:ascii="Arial" w:hAnsi="Arial" w:cs="Arial"/>
        </w:rPr>
      </w:pPr>
      <w:r w:rsidRPr="0013731A">
        <w:rPr>
          <w:rFonts w:ascii="Arial" w:hAnsi="Arial" w:cs="Arial"/>
          <w:b/>
        </w:rPr>
        <w:t>Además de los exámenes contamos con otros procedimientos de evaluación:</w:t>
      </w:r>
    </w:p>
    <w:p w:rsidR="002E32D1" w:rsidRPr="0013731A" w:rsidRDefault="002E32D1" w:rsidP="004346C3">
      <w:pPr>
        <w:rPr>
          <w:rFonts w:ascii="Arial" w:hAnsi="Arial" w:cs="Arial"/>
        </w:rPr>
      </w:pPr>
    </w:p>
    <w:p w:rsidR="002E32D1" w:rsidRPr="0013731A" w:rsidRDefault="002E32D1" w:rsidP="00BF53D3">
      <w:pPr>
        <w:numPr>
          <w:ilvl w:val="0"/>
          <w:numId w:val="3"/>
        </w:numPr>
        <w:spacing w:before="120"/>
        <w:jc w:val="both"/>
        <w:rPr>
          <w:rFonts w:ascii="Arial" w:hAnsi="Arial" w:cs="Arial"/>
        </w:rPr>
      </w:pPr>
      <w:r w:rsidRPr="0013731A">
        <w:rPr>
          <w:rFonts w:ascii="Arial" w:hAnsi="Arial" w:cs="Arial"/>
        </w:rPr>
        <w:t>También se valorará el trabajo diario de clase, de los ejercicios de aplicación, así como la puntualidad a la hora de presentarlos.</w:t>
      </w:r>
    </w:p>
    <w:p w:rsidR="002E32D1" w:rsidRPr="0013731A" w:rsidRDefault="002E32D1" w:rsidP="00BF53D3">
      <w:pPr>
        <w:numPr>
          <w:ilvl w:val="0"/>
          <w:numId w:val="3"/>
        </w:numPr>
        <w:spacing w:before="120"/>
        <w:jc w:val="both"/>
        <w:rPr>
          <w:rFonts w:ascii="Arial" w:hAnsi="Arial" w:cs="Arial"/>
        </w:rPr>
      </w:pPr>
      <w:r w:rsidRPr="0013731A">
        <w:rPr>
          <w:rFonts w:ascii="Arial" w:hAnsi="Arial" w:cs="Arial"/>
        </w:rPr>
        <w:t>Las evaluaciones de actitudes se realizarán  a través de la observación sistemática en clase, valorando asistencia, interés, participación, conducta, realización de ejercicios, su limpieza...</w:t>
      </w:r>
    </w:p>
    <w:p w:rsidR="002E32D1" w:rsidRPr="0013731A" w:rsidRDefault="002E32D1" w:rsidP="004346C3">
      <w:pPr>
        <w:jc w:val="both"/>
        <w:rPr>
          <w:rFonts w:ascii="Arial" w:hAnsi="Arial" w:cs="Arial"/>
        </w:rPr>
      </w:pPr>
    </w:p>
    <w:p w:rsidR="002E32D1" w:rsidRPr="0013731A" w:rsidRDefault="002E32D1" w:rsidP="00B477FB">
      <w:pPr>
        <w:pStyle w:val="Sangradetextonormal"/>
        <w:ind w:left="0"/>
        <w:rPr>
          <w:rFonts w:ascii="Arial" w:hAnsi="Arial" w:cs="Arial"/>
          <w:sz w:val="20"/>
        </w:rPr>
      </w:pPr>
      <w:r w:rsidRPr="0013731A">
        <w:rPr>
          <w:rFonts w:ascii="Arial" w:hAnsi="Arial" w:cs="Arial"/>
          <w:sz w:val="20"/>
        </w:rPr>
        <w:t>Dado que la evaluación es continua, los defectos de aprendizaje o de actitud del alumno/a se irán recuperando en cuanto se observe el defecto. Para ello se aplicarán diversas técnicas en función del origen de las deficiencias. Sirvan como ejemplo: repasos, orientaciones didácticas, estímulo a la participación y actividades complementarias.</w:t>
      </w:r>
    </w:p>
    <w:p w:rsidR="002E32D1" w:rsidRPr="0013731A" w:rsidRDefault="002E32D1" w:rsidP="00B477FB">
      <w:pPr>
        <w:pStyle w:val="Sangradetextonormal"/>
        <w:ind w:left="0"/>
        <w:rPr>
          <w:rFonts w:ascii="Arial" w:hAnsi="Arial" w:cs="Arial"/>
          <w:sz w:val="20"/>
        </w:rPr>
      </w:pPr>
    </w:p>
    <w:p w:rsidR="002E32D1" w:rsidRPr="0013731A" w:rsidRDefault="002E32D1" w:rsidP="004346C3">
      <w:pPr>
        <w:pStyle w:val="Ttulo4"/>
        <w:pBdr>
          <w:left w:val="single" w:sz="4" w:space="31" w:color="auto"/>
        </w:pBdr>
        <w:rPr>
          <w:rFonts w:ascii="Arial" w:hAnsi="Arial" w:cs="Arial"/>
          <w:b w:val="0"/>
          <w:sz w:val="20"/>
        </w:rPr>
      </w:pPr>
      <w:r w:rsidRPr="0013731A">
        <w:rPr>
          <w:rFonts w:ascii="Arial" w:hAnsi="Arial" w:cs="Arial"/>
          <w:b w:val="0"/>
          <w:sz w:val="20"/>
        </w:rPr>
        <w:t>EVALUACIÓN FINAL</w:t>
      </w:r>
      <w:r w:rsidR="009E0308">
        <w:rPr>
          <w:rFonts w:ascii="Arial" w:hAnsi="Arial" w:cs="Arial"/>
          <w:b w:val="0"/>
          <w:sz w:val="20"/>
        </w:rPr>
        <w:t xml:space="preserve"> Y RECUPERACION</w:t>
      </w:r>
    </w:p>
    <w:p w:rsidR="002E32D1" w:rsidRPr="0013731A" w:rsidRDefault="002E32D1" w:rsidP="00E743A2">
      <w:pPr>
        <w:rPr>
          <w:rFonts w:ascii="Arial" w:hAnsi="Arial" w:cs="Arial"/>
        </w:rPr>
      </w:pPr>
    </w:p>
    <w:p w:rsidR="009E0308" w:rsidRPr="004F78F5" w:rsidRDefault="009E0308" w:rsidP="009E0308">
      <w:pPr>
        <w:widowControl w:val="0"/>
        <w:jc w:val="both"/>
        <w:rPr>
          <w:rFonts w:ascii="Arial" w:hAnsi="Arial" w:cs="Arial"/>
        </w:rPr>
      </w:pPr>
      <w:r w:rsidRPr="00E34DEA">
        <w:rPr>
          <w:rFonts w:ascii="Arial" w:hAnsi="Arial" w:cs="Arial"/>
          <w:lang w:bidi="he-IL"/>
        </w:rPr>
        <w:t xml:space="preserve">Los alumnos que no superen la materia correspondiente a alguna evaluación, podrán recuperar la parte pendiente mediante un examen de recuperación en la siguiente evaluación, salvo la 3ª que se recuperará en junio. </w:t>
      </w:r>
      <w:r w:rsidRPr="00E34DEA">
        <w:rPr>
          <w:rFonts w:ascii="Arial" w:hAnsi="Arial" w:cs="Arial"/>
        </w:rPr>
        <w:t xml:space="preserve">El alumno que no haya suspendido la materia de la 3ª evaluación </w:t>
      </w:r>
      <w:r>
        <w:rPr>
          <w:rFonts w:ascii="Arial" w:hAnsi="Arial" w:cs="Arial"/>
        </w:rPr>
        <w:t xml:space="preserve">y tenga alguna parte suspensa, </w:t>
      </w:r>
      <w:r w:rsidRPr="00E34DEA">
        <w:rPr>
          <w:rFonts w:ascii="Arial" w:hAnsi="Arial" w:cs="Arial"/>
        </w:rPr>
        <w:t xml:space="preserve">se presentará al examen de </w:t>
      </w:r>
      <w:r>
        <w:rPr>
          <w:rFonts w:ascii="Arial" w:hAnsi="Arial" w:cs="Arial"/>
        </w:rPr>
        <w:t xml:space="preserve">la primera </w:t>
      </w:r>
      <w:r w:rsidRPr="00E34DEA">
        <w:rPr>
          <w:rFonts w:ascii="Arial" w:hAnsi="Arial" w:cs="Arial"/>
        </w:rPr>
        <w:t xml:space="preserve">evaluación final </w:t>
      </w:r>
      <w:r>
        <w:rPr>
          <w:rFonts w:ascii="Arial" w:hAnsi="Arial" w:cs="Arial"/>
        </w:rPr>
        <w:t xml:space="preserve">de junio </w:t>
      </w:r>
      <w:r w:rsidRPr="00E34DEA">
        <w:rPr>
          <w:rFonts w:ascii="Arial" w:hAnsi="Arial" w:cs="Arial"/>
        </w:rPr>
        <w:t>de la parte o partes que no haya superado.</w:t>
      </w:r>
      <w:r>
        <w:rPr>
          <w:rFonts w:ascii="Arial" w:hAnsi="Arial" w:cs="Arial"/>
        </w:rPr>
        <w:t xml:space="preserve"> En caso de no superar las evaluaciones suspendidas en la primera convocatoria final de junio, se seguirán guardando las partes aprobadas para la segunda final de junio</w:t>
      </w:r>
    </w:p>
    <w:p w:rsidR="009E0308" w:rsidRPr="004F78F5" w:rsidRDefault="009E0308" w:rsidP="009E0308">
      <w:pPr>
        <w:widowControl w:val="0"/>
        <w:jc w:val="both"/>
        <w:rPr>
          <w:rFonts w:ascii="Arial" w:hAnsi="Arial" w:cs="Arial"/>
          <w:bCs/>
        </w:rPr>
      </w:pPr>
      <w:r w:rsidRPr="00E34DEA">
        <w:rPr>
          <w:rFonts w:ascii="Arial" w:hAnsi="Arial" w:cs="Arial"/>
          <w:lang w:bidi="he-IL"/>
        </w:rPr>
        <w:t xml:space="preserve">Además, el profesor podrá pedir la realización de determinadas actividades, referidas a los contenidos trabajados. </w:t>
      </w:r>
    </w:p>
    <w:p w:rsidR="002E32D1" w:rsidRPr="0013731A" w:rsidRDefault="002E32D1" w:rsidP="00B477FB">
      <w:pPr>
        <w:pStyle w:val="Sangradetextonormal"/>
        <w:ind w:left="0"/>
        <w:rPr>
          <w:rFonts w:ascii="Arial" w:hAnsi="Arial" w:cs="Arial"/>
          <w:sz w:val="20"/>
        </w:rPr>
      </w:pPr>
    </w:p>
    <w:p w:rsidR="002E32D1" w:rsidRPr="0013731A" w:rsidRDefault="002E32D1" w:rsidP="00BF53D3">
      <w:pPr>
        <w:pStyle w:val="Ttulo8"/>
        <w:numPr>
          <w:ilvl w:val="0"/>
          <w:numId w:val="17"/>
        </w:numPr>
        <w:rPr>
          <w:rFonts w:ascii="Arial" w:hAnsi="Arial" w:cs="Arial"/>
          <w:vanish/>
          <w:sz w:val="24"/>
          <w:szCs w:val="24"/>
        </w:rPr>
      </w:pPr>
      <w:r w:rsidRPr="0013731A">
        <w:rPr>
          <w:rFonts w:ascii="Arial" w:hAnsi="Arial" w:cs="Arial"/>
          <w:sz w:val="24"/>
          <w:szCs w:val="24"/>
        </w:rPr>
        <w:t>Criterios de calificación</w:t>
      </w:r>
    </w:p>
    <w:p w:rsidR="002E32D1" w:rsidRPr="0013731A" w:rsidRDefault="002E32D1" w:rsidP="004346C3">
      <w:pPr>
        <w:pStyle w:val="Ttulo8"/>
        <w:rPr>
          <w:rFonts w:ascii="Arial" w:hAnsi="Arial" w:cs="Arial"/>
          <w:b w:val="0"/>
          <w:sz w:val="24"/>
          <w:szCs w:val="24"/>
        </w:rPr>
      </w:pPr>
    </w:p>
    <w:p w:rsidR="002E32D1" w:rsidRPr="0013731A" w:rsidRDefault="002E32D1" w:rsidP="004346C3">
      <w:pPr>
        <w:ind w:left="709" w:right="-9"/>
        <w:jc w:val="both"/>
        <w:rPr>
          <w:position w:val="6"/>
          <w:sz w:val="22"/>
        </w:rPr>
      </w:pPr>
    </w:p>
    <w:p w:rsidR="002E32D1" w:rsidRPr="0013731A" w:rsidRDefault="002E32D1" w:rsidP="004346C3">
      <w:pPr>
        <w:tabs>
          <w:tab w:val="left" w:pos="1128"/>
        </w:tabs>
        <w:ind w:right="-9"/>
        <w:jc w:val="both"/>
        <w:rPr>
          <w:rFonts w:ascii="Arial" w:hAnsi="Arial" w:cs="Arial"/>
        </w:rPr>
      </w:pPr>
      <w:r w:rsidRPr="0013731A">
        <w:rPr>
          <w:rFonts w:ascii="Arial" w:hAnsi="Arial" w:cs="Arial"/>
        </w:rPr>
        <w:t>En cada evaluación  se realizarán:</w:t>
      </w:r>
    </w:p>
    <w:p w:rsidR="002E32D1" w:rsidRPr="0013731A" w:rsidRDefault="002E32D1" w:rsidP="001476BF">
      <w:pPr>
        <w:tabs>
          <w:tab w:val="left" w:pos="1128"/>
        </w:tabs>
        <w:ind w:right="-9"/>
        <w:jc w:val="both"/>
        <w:rPr>
          <w:rFonts w:ascii="Arial" w:hAnsi="Arial" w:cs="Arial"/>
        </w:rPr>
      </w:pPr>
    </w:p>
    <w:p w:rsidR="002E32D1" w:rsidRPr="0013731A" w:rsidRDefault="002E32D1" w:rsidP="001476BF">
      <w:pPr>
        <w:tabs>
          <w:tab w:val="left" w:pos="1128"/>
        </w:tabs>
        <w:ind w:right="-9"/>
        <w:jc w:val="both"/>
        <w:rPr>
          <w:rFonts w:ascii="Arial" w:hAnsi="Arial" w:cs="Arial"/>
        </w:rPr>
      </w:pPr>
      <w:r w:rsidRPr="0013731A">
        <w:rPr>
          <w:rFonts w:ascii="Arial" w:hAnsi="Arial" w:cs="Arial"/>
        </w:rPr>
        <w:t xml:space="preserve">1º Pruebas objetivas: En cada una de estas pruebas el alumno deberá demostrar que conoce suficientemente los contenidos que se consideren mínimos. Para poder promediar será necesario la obtención de 4 sobre 10 en cada unidad.  </w:t>
      </w:r>
    </w:p>
    <w:p w:rsidR="002E32D1" w:rsidRPr="0013731A" w:rsidRDefault="002E32D1" w:rsidP="004346C3">
      <w:pPr>
        <w:tabs>
          <w:tab w:val="left" w:pos="1128"/>
        </w:tabs>
        <w:ind w:right="-9" w:hanging="567"/>
        <w:jc w:val="both"/>
        <w:rPr>
          <w:rFonts w:ascii="Arial" w:hAnsi="Arial" w:cs="Arial"/>
        </w:rPr>
      </w:pPr>
    </w:p>
    <w:p w:rsidR="002E32D1" w:rsidRPr="0013731A" w:rsidRDefault="002E32D1" w:rsidP="004346C3">
      <w:pPr>
        <w:tabs>
          <w:tab w:val="left" w:pos="1128"/>
        </w:tabs>
        <w:ind w:right="-9"/>
        <w:jc w:val="both"/>
        <w:rPr>
          <w:rFonts w:ascii="Arial" w:hAnsi="Arial" w:cs="Arial"/>
        </w:rPr>
      </w:pPr>
      <w:r w:rsidRPr="0013731A">
        <w:rPr>
          <w:rFonts w:ascii="Arial" w:hAnsi="Arial" w:cs="Arial"/>
        </w:rPr>
        <w:t>2º La herramienta base que se usará para evaluar el proceso de enseñanza-aprendizaje será el cuaderno  de notas del profesor. En él se irán plasmando los resultados e incidencias del proceso mediante el cual el alumno va adquiriendo los distintos conocimientos. Así figurará en el cuaderno del profesor los siguientes apartados:</w:t>
      </w:r>
    </w:p>
    <w:p w:rsidR="002E32D1" w:rsidRPr="0013731A" w:rsidRDefault="002E32D1" w:rsidP="004346C3">
      <w:pPr>
        <w:tabs>
          <w:tab w:val="left" w:pos="1128"/>
        </w:tabs>
        <w:ind w:right="-9"/>
        <w:jc w:val="both"/>
        <w:rPr>
          <w:rFonts w:ascii="Arial" w:hAnsi="Arial" w:cs="Arial"/>
        </w:rPr>
      </w:pPr>
    </w:p>
    <w:p w:rsidR="002E32D1" w:rsidRPr="0013731A" w:rsidRDefault="002E32D1" w:rsidP="005B4A55">
      <w:pPr>
        <w:tabs>
          <w:tab w:val="left" w:pos="1128"/>
        </w:tabs>
        <w:spacing w:before="120" w:after="120"/>
        <w:ind w:right="-11"/>
        <w:jc w:val="both"/>
        <w:rPr>
          <w:rFonts w:ascii="Arial" w:hAnsi="Arial" w:cs="Arial"/>
        </w:rPr>
      </w:pPr>
      <w:r w:rsidRPr="0013731A">
        <w:rPr>
          <w:rFonts w:ascii="Arial" w:hAnsi="Arial" w:cs="Arial"/>
        </w:rPr>
        <w:t xml:space="preserve">1º)    </w:t>
      </w:r>
      <w:r w:rsidRPr="0013731A">
        <w:rPr>
          <w:rFonts w:ascii="Arial" w:hAnsi="Arial" w:cs="Arial"/>
          <w:b/>
        </w:rPr>
        <w:t>Pruebas objetivas, Exámenes  (E)</w:t>
      </w:r>
    </w:p>
    <w:p w:rsidR="002E32D1" w:rsidRPr="0013731A" w:rsidRDefault="002E32D1" w:rsidP="005B4A55">
      <w:pPr>
        <w:pStyle w:val="Textoindependiente2"/>
        <w:tabs>
          <w:tab w:val="left" w:pos="1128"/>
        </w:tabs>
        <w:spacing w:before="120" w:after="120"/>
        <w:ind w:right="-11"/>
        <w:rPr>
          <w:rFonts w:ascii="Arial" w:hAnsi="Arial" w:cs="Arial"/>
          <w:sz w:val="20"/>
        </w:rPr>
      </w:pPr>
      <w:r w:rsidRPr="0013731A">
        <w:rPr>
          <w:rFonts w:ascii="Arial" w:hAnsi="Arial" w:cs="Arial"/>
          <w:sz w:val="20"/>
        </w:rPr>
        <w:t xml:space="preserve">       </w:t>
      </w:r>
      <w:r w:rsidRPr="0013731A">
        <w:rPr>
          <w:rFonts w:ascii="Arial" w:hAnsi="Arial" w:cs="Arial"/>
          <w:b w:val="0"/>
          <w:bCs w:val="0"/>
          <w:sz w:val="20"/>
        </w:rPr>
        <w:t xml:space="preserve">  Contenidos teórico/prácticos</w:t>
      </w:r>
      <w:r w:rsidR="00367F79">
        <w:rPr>
          <w:rFonts w:ascii="Arial" w:hAnsi="Arial" w:cs="Arial"/>
          <w:sz w:val="20"/>
        </w:rPr>
        <w:t xml:space="preserve"> (6</w:t>
      </w:r>
      <w:r w:rsidR="00A1117E">
        <w:rPr>
          <w:rFonts w:ascii="Arial" w:hAnsi="Arial" w:cs="Arial"/>
          <w:sz w:val="20"/>
        </w:rPr>
        <w:t>5</w:t>
      </w:r>
      <w:r w:rsidRPr="0013731A">
        <w:rPr>
          <w:rFonts w:ascii="Arial" w:hAnsi="Arial" w:cs="Arial"/>
          <w:sz w:val="20"/>
        </w:rPr>
        <w:t>%)</w:t>
      </w:r>
    </w:p>
    <w:p w:rsidR="002E32D1" w:rsidRPr="0013731A" w:rsidRDefault="002E32D1" w:rsidP="005B4A55">
      <w:pPr>
        <w:tabs>
          <w:tab w:val="left" w:pos="1128"/>
        </w:tabs>
        <w:spacing w:before="120" w:after="120"/>
        <w:ind w:right="-11"/>
        <w:jc w:val="both"/>
        <w:rPr>
          <w:rFonts w:ascii="Arial" w:hAnsi="Arial" w:cs="Arial"/>
        </w:rPr>
      </w:pPr>
      <w:r w:rsidRPr="0013731A">
        <w:rPr>
          <w:rFonts w:ascii="Arial" w:hAnsi="Arial" w:cs="Arial"/>
        </w:rPr>
        <w:t xml:space="preserve">2º)   </w:t>
      </w:r>
      <w:r w:rsidRPr="0013731A">
        <w:rPr>
          <w:rFonts w:ascii="Arial" w:hAnsi="Arial" w:cs="Arial"/>
          <w:b/>
        </w:rPr>
        <w:t>Análisis de los trabajos  (T) (</w:t>
      </w:r>
      <w:r w:rsidR="00367F79">
        <w:rPr>
          <w:rFonts w:ascii="Arial" w:hAnsi="Arial" w:cs="Arial"/>
          <w:b/>
        </w:rPr>
        <w:t>20</w:t>
      </w:r>
      <w:r w:rsidRPr="0013731A">
        <w:rPr>
          <w:rFonts w:ascii="Arial" w:hAnsi="Arial" w:cs="Arial"/>
          <w:b/>
        </w:rPr>
        <w:t>%)</w:t>
      </w:r>
      <w:r w:rsidRPr="0013731A">
        <w:rPr>
          <w:rFonts w:ascii="Arial" w:hAnsi="Arial" w:cs="Arial"/>
        </w:rPr>
        <w:t xml:space="preserve">  </w:t>
      </w:r>
    </w:p>
    <w:p w:rsidR="002E32D1" w:rsidRPr="0013731A" w:rsidRDefault="002E32D1" w:rsidP="005B4A55">
      <w:pPr>
        <w:tabs>
          <w:tab w:val="left" w:pos="1128"/>
        </w:tabs>
        <w:spacing w:before="120" w:after="120"/>
        <w:ind w:right="-11"/>
        <w:jc w:val="both"/>
        <w:rPr>
          <w:rFonts w:ascii="Arial" w:hAnsi="Arial" w:cs="Arial"/>
        </w:rPr>
      </w:pPr>
      <w:r w:rsidRPr="0013731A">
        <w:rPr>
          <w:rFonts w:ascii="Arial" w:hAnsi="Arial" w:cs="Arial"/>
        </w:rPr>
        <w:t xml:space="preserve">         Presentación de trabajos propuestos.</w:t>
      </w:r>
    </w:p>
    <w:p w:rsidR="002E32D1" w:rsidRPr="0013731A" w:rsidRDefault="002E32D1" w:rsidP="005B4A55">
      <w:pPr>
        <w:tabs>
          <w:tab w:val="left" w:pos="1128"/>
        </w:tabs>
        <w:spacing w:before="120" w:after="120"/>
        <w:ind w:right="-11"/>
        <w:jc w:val="both"/>
        <w:rPr>
          <w:rFonts w:ascii="Arial" w:hAnsi="Arial" w:cs="Arial"/>
        </w:rPr>
      </w:pPr>
      <w:r w:rsidRPr="0013731A">
        <w:rPr>
          <w:rFonts w:ascii="Arial" w:hAnsi="Arial" w:cs="Arial"/>
        </w:rPr>
        <w:t xml:space="preserve">         Limpieza, orden, puntualidad de los mismos.</w:t>
      </w:r>
    </w:p>
    <w:p w:rsidR="002E32D1" w:rsidRPr="0013731A" w:rsidRDefault="002E32D1" w:rsidP="005B4A55">
      <w:pPr>
        <w:tabs>
          <w:tab w:val="left" w:pos="1128"/>
        </w:tabs>
        <w:spacing w:before="120" w:after="120"/>
        <w:ind w:right="-11"/>
        <w:jc w:val="both"/>
        <w:rPr>
          <w:rFonts w:ascii="Arial" w:hAnsi="Arial" w:cs="Arial"/>
        </w:rPr>
      </w:pPr>
      <w:r w:rsidRPr="0013731A">
        <w:rPr>
          <w:rFonts w:ascii="Arial" w:hAnsi="Arial" w:cs="Arial"/>
        </w:rPr>
        <w:t xml:space="preserve">         Archivo y clasificación de la Unidad de trabajo.</w:t>
      </w:r>
    </w:p>
    <w:p w:rsidR="002E32D1" w:rsidRPr="0013731A" w:rsidRDefault="002E32D1" w:rsidP="005B4A55">
      <w:pPr>
        <w:tabs>
          <w:tab w:val="left" w:pos="1128"/>
        </w:tabs>
        <w:spacing w:before="120" w:after="120"/>
        <w:ind w:right="-11"/>
        <w:jc w:val="both"/>
        <w:rPr>
          <w:rFonts w:ascii="Arial" w:hAnsi="Arial" w:cs="Arial"/>
        </w:rPr>
      </w:pPr>
      <w:r w:rsidRPr="0013731A">
        <w:rPr>
          <w:rFonts w:ascii="Arial" w:hAnsi="Arial" w:cs="Arial"/>
        </w:rPr>
        <w:t xml:space="preserve">         Organización de la carpeta.</w:t>
      </w:r>
    </w:p>
    <w:p w:rsidR="002E32D1" w:rsidRPr="0013731A" w:rsidRDefault="002E32D1" w:rsidP="005B4A55">
      <w:pPr>
        <w:tabs>
          <w:tab w:val="left" w:pos="1128"/>
        </w:tabs>
        <w:spacing w:before="120" w:after="120"/>
        <w:ind w:right="-11"/>
        <w:jc w:val="both"/>
        <w:rPr>
          <w:rFonts w:ascii="Arial" w:hAnsi="Arial" w:cs="Arial"/>
        </w:rPr>
      </w:pPr>
      <w:r w:rsidRPr="0013731A">
        <w:rPr>
          <w:rFonts w:ascii="Arial" w:hAnsi="Arial" w:cs="Arial"/>
        </w:rPr>
        <w:t xml:space="preserve">         Dossier de apuntes, trabajos, ejercicios y actividades.</w:t>
      </w:r>
    </w:p>
    <w:p w:rsidR="00A1117E" w:rsidRPr="00676E5E" w:rsidRDefault="002E32D1" w:rsidP="00A1117E">
      <w:pPr>
        <w:tabs>
          <w:tab w:val="left" w:pos="1128"/>
        </w:tabs>
        <w:spacing w:before="120" w:after="120"/>
        <w:ind w:right="-11"/>
        <w:jc w:val="both"/>
        <w:rPr>
          <w:rFonts w:ascii="Arial" w:hAnsi="Arial" w:cs="Arial"/>
          <w:b/>
        </w:rPr>
      </w:pPr>
      <w:r w:rsidRPr="0013731A">
        <w:rPr>
          <w:rFonts w:ascii="Arial" w:hAnsi="Arial" w:cs="Arial"/>
        </w:rPr>
        <w:t xml:space="preserve">3º)  </w:t>
      </w:r>
      <w:r w:rsidR="00A1117E" w:rsidRPr="00676E5E">
        <w:rPr>
          <w:rFonts w:ascii="Arial" w:hAnsi="Arial" w:cs="Arial"/>
        </w:rPr>
        <w:t xml:space="preserve">   </w:t>
      </w:r>
      <w:r w:rsidR="00A1117E" w:rsidRPr="00676E5E">
        <w:rPr>
          <w:rFonts w:ascii="Arial" w:hAnsi="Arial" w:cs="Arial"/>
          <w:b/>
        </w:rPr>
        <w:t>Análisis del  actitud en el aula  (A)  (</w:t>
      </w:r>
      <w:r w:rsidR="00A1117E">
        <w:rPr>
          <w:rFonts w:ascii="Arial" w:hAnsi="Arial" w:cs="Arial"/>
          <w:b/>
        </w:rPr>
        <w:t>15</w:t>
      </w:r>
      <w:r w:rsidR="00A1117E" w:rsidRPr="00676E5E">
        <w:rPr>
          <w:rFonts w:ascii="Arial" w:hAnsi="Arial" w:cs="Arial"/>
          <w:b/>
        </w:rPr>
        <w:t>%)</w:t>
      </w:r>
    </w:p>
    <w:p w:rsidR="00A1117E" w:rsidRPr="0028076D" w:rsidRDefault="00A1117E" w:rsidP="00A1117E">
      <w:pPr>
        <w:spacing w:line="220" w:lineRule="exact"/>
        <w:ind w:right="-30"/>
        <w:rPr>
          <w:rFonts w:ascii="Arial" w:eastAsia="Arial" w:hAnsi="Arial" w:cs="Arial"/>
          <w:lang w:val="es-ES"/>
        </w:rPr>
      </w:pPr>
      <w:r w:rsidRPr="0028076D">
        <w:rPr>
          <w:rFonts w:ascii="Arial" w:eastAsia="Arial" w:hAnsi="Arial" w:cs="Arial"/>
          <w:spacing w:val="1"/>
          <w:lang w:val="es-ES"/>
        </w:rPr>
        <w:t>L</w:t>
      </w:r>
      <w:r w:rsidRPr="0028076D">
        <w:rPr>
          <w:rFonts w:ascii="Arial" w:eastAsia="Arial" w:hAnsi="Arial" w:cs="Arial"/>
          <w:lang w:val="es-ES"/>
        </w:rPr>
        <w:t>a</w:t>
      </w:r>
      <w:r w:rsidRPr="0028076D">
        <w:rPr>
          <w:rFonts w:ascii="Arial" w:eastAsia="Arial" w:hAnsi="Arial" w:cs="Arial"/>
          <w:spacing w:val="9"/>
          <w:lang w:val="es-ES"/>
        </w:rPr>
        <w:t xml:space="preserve"> </w:t>
      </w:r>
      <w:r w:rsidRPr="0028076D">
        <w:rPr>
          <w:rFonts w:ascii="Arial" w:eastAsia="Arial" w:hAnsi="Arial" w:cs="Arial"/>
          <w:b/>
          <w:spacing w:val="-2"/>
          <w:lang w:val="es-ES"/>
        </w:rPr>
        <w:t>o</w:t>
      </w:r>
      <w:r w:rsidRPr="0028076D">
        <w:rPr>
          <w:rFonts w:ascii="Arial" w:eastAsia="Arial" w:hAnsi="Arial" w:cs="Arial"/>
          <w:b/>
          <w:spacing w:val="2"/>
          <w:lang w:val="es-ES"/>
        </w:rPr>
        <w:t>b</w:t>
      </w:r>
      <w:r w:rsidRPr="0028076D">
        <w:rPr>
          <w:rFonts w:ascii="Arial" w:eastAsia="Arial" w:hAnsi="Arial" w:cs="Arial"/>
          <w:b/>
          <w:spacing w:val="1"/>
          <w:lang w:val="es-ES"/>
        </w:rPr>
        <w:t>se</w:t>
      </w:r>
      <w:r w:rsidRPr="0028076D">
        <w:rPr>
          <w:rFonts w:ascii="Arial" w:eastAsia="Arial" w:hAnsi="Arial" w:cs="Arial"/>
          <w:b/>
          <w:spacing w:val="-2"/>
          <w:lang w:val="es-ES"/>
        </w:rPr>
        <w:t>r</w:t>
      </w:r>
      <w:r w:rsidRPr="0028076D">
        <w:rPr>
          <w:rFonts w:ascii="Arial" w:eastAsia="Arial" w:hAnsi="Arial" w:cs="Arial"/>
          <w:b/>
          <w:spacing w:val="-3"/>
          <w:lang w:val="es-ES"/>
        </w:rPr>
        <w:t>v</w:t>
      </w:r>
      <w:r w:rsidRPr="0028076D">
        <w:rPr>
          <w:rFonts w:ascii="Arial" w:eastAsia="Arial" w:hAnsi="Arial" w:cs="Arial"/>
          <w:b/>
          <w:spacing w:val="1"/>
          <w:lang w:val="es-ES"/>
        </w:rPr>
        <w:t>ac</w:t>
      </w:r>
      <w:r w:rsidRPr="0028076D">
        <w:rPr>
          <w:rFonts w:ascii="Arial" w:eastAsia="Arial" w:hAnsi="Arial" w:cs="Arial"/>
          <w:b/>
          <w:lang w:val="es-ES"/>
        </w:rPr>
        <w:t>i</w:t>
      </w:r>
      <w:r w:rsidRPr="0028076D">
        <w:rPr>
          <w:rFonts w:ascii="Arial" w:eastAsia="Arial" w:hAnsi="Arial" w:cs="Arial"/>
          <w:b/>
          <w:spacing w:val="2"/>
          <w:lang w:val="es-ES"/>
        </w:rPr>
        <w:t>ó</w:t>
      </w:r>
      <w:r w:rsidRPr="0028076D">
        <w:rPr>
          <w:rFonts w:ascii="Arial" w:eastAsia="Arial" w:hAnsi="Arial" w:cs="Arial"/>
          <w:b/>
          <w:lang w:val="es-ES"/>
        </w:rPr>
        <w:t>n</w:t>
      </w:r>
      <w:r w:rsidRPr="0028076D">
        <w:rPr>
          <w:rFonts w:ascii="Arial" w:eastAsia="Arial" w:hAnsi="Arial" w:cs="Arial"/>
          <w:b/>
          <w:spacing w:val="6"/>
          <w:lang w:val="es-ES"/>
        </w:rPr>
        <w:t xml:space="preserve"> </w:t>
      </w:r>
      <w:r w:rsidRPr="0028076D">
        <w:rPr>
          <w:rFonts w:ascii="Arial" w:eastAsia="Arial" w:hAnsi="Arial" w:cs="Arial"/>
          <w:b/>
          <w:spacing w:val="1"/>
          <w:lang w:val="es-ES"/>
        </w:rPr>
        <w:t>e</w:t>
      </w:r>
      <w:r w:rsidRPr="0028076D">
        <w:rPr>
          <w:rFonts w:ascii="Arial" w:eastAsia="Arial" w:hAnsi="Arial" w:cs="Arial"/>
          <w:b/>
          <w:lang w:val="es-ES"/>
        </w:rPr>
        <w:t>n</w:t>
      </w:r>
      <w:r w:rsidRPr="0028076D">
        <w:rPr>
          <w:rFonts w:ascii="Arial" w:eastAsia="Arial" w:hAnsi="Arial" w:cs="Arial"/>
          <w:b/>
          <w:spacing w:val="6"/>
          <w:lang w:val="es-ES"/>
        </w:rPr>
        <w:t xml:space="preserve"> </w:t>
      </w:r>
      <w:r w:rsidRPr="0028076D">
        <w:rPr>
          <w:rFonts w:ascii="Arial" w:eastAsia="Arial" w:hAnsi="Arial" w:cs="Arial"/>
          <w:b/>
          <w:spacing w:val="1"/>
          <w:lang w:val="es-ES"/>
        </w:rPr>
        <w:t>c</w:t>
      </w:r>
      <w:r w:rsidRPr="0028076D">
        <w:rPr>
          <w:rFonts w:ascii="Arial" w:eastAsia="Arial" w:hAnsi="Arial" w:cs="Arial"/>
          <w:b/>
          <w:lang w:val="es-ES"/>
        </w:rPr>
        <w:t>l</w:t>
      </w:r>
      <w:r w:rsidRPr="0028076D">
        <w:rPr>
          <w:rFonts w:ascii="Arial" w:eastAsia="Arial" w:hAnsi="Arial" w:cs="Arial"/>
          <w:b/>
          <w:spacing w:val="1"/>
          <w:lang w:val="es-ES"/>
        </w:rPr>
        <w:t>a</w:t>
      </w:r>
      <w:r w:rsidRPr="0028076D">
        <w:rPr>
          <w:rFonts w:ascii="Arial" w:eastAsia="Arial" w:hAnsi="Arial" w:cs="Arial"/>
          <w:b/>
          <w:spacing w:val="-3"/>
          <w:lang w:val="es-ES"/>
        </w:rPr>
        <w:t>s</w:t>
      </w:r>
      <w:r w:rsidRPr="0028076D">
        <w:rPr>
          <w:rFonts w:ascii="Arial" w:eastAsia="Arial" w:hAnsi="Arial" w:cs="Arial"/>
          <w:b/>
          <w:spacing w:val="1"/>
          <w:lang w:val="es-ES"/>
        </w:rPr>
        <w:t>e</w:t>
      </w:r>
      <w:r w:rsidRPr="0028076D">
        <w:rPr>
          <w:rFonts w:ascii="Arial" w:eastAsia="Arial" w:hAnsi="Arial" w:cs="Arial"/>
          <w:lang w:val="es-ES"/>
        </w:rPr>
        <w:t>,</w:t>
      </w:r>
      <w:r w:rsidRPr="0028076D">
        <w:rPr>
          <w:rFonts w:ascii="Arial" w:eastAsia="Arial" w:hAnsi="Arial" w:cs="Arial"/>
          <w:spacing w:val="9"/>
          <w:lang w:val="es-ES"/>
        </w:rPr>
        <w:t xml:space="preserve"> </w:t>
      </w:r>
      <w:r w:rsidRPr="0028076D">
        <w:rPr>
          <w:rFonts w:ascii="Arial" w:eastAsia="Arial" w:hAnsi="Arial" w:cs="Arial"/>
          <w:lang w:val="es-ES"/>
        </w:rPr>
        <w:t>s</w:t>
      </w:r>
      <w:r w:rsidRPr="0028076D">
        <w:rPr>
          <w:rFonts w:ascii="Arial" w:eastAsia="Arial" w:hAnsi="Arial" w:cs="Arial"/>
          <w:spacing w:val="-3"/>
          <w:lang w:val="es-ES"/>
        </w:rPr>
        <w:t>u</w:t>
      </w:r>
      <w:r w:rsidRPr="0028076D">
        <w:rPr>
          <w:rFonts w:ascii="Arial" w:eastAsia="Arial" w:hAnsi="Arial" w:cs="Arial"/>
          <w:spacing w:val="1"/>
          <w:lang w:val="es-ES"/>
        </w:rPr>
        <w:t>pond</w:t>
      </w:r>
      <w:r w:rsidRPr="0028076D">
        <w:rPr>
          <w:rFonts w:ascii="Arial" w:eastAsia="Arial" w:hAnsi="Arial" w:cs="Arial"/>
          <w:spacing w:val="-3"/>
          <w:lang w:val="es-ES"/>
        </w:rPr>
        <w:t>r</w:t>
      </w:r>
      <w:r w:rsidRPr="0028076D">
        <w:rPr>
          <w:rFonts w:ascii="Arial" w:eastAsia="Arial" w:hAnsi="Arial" w:cs="Arial"/>
          <w:lang w:val="es-ES"/>
        </w:rPr>
        <w:t>á</w:t>
      </w:r>
      <w:r w:rsidRPr="0028076D">
        <w:rPr>
          <w:rFonts w:ascii="Arial" w:eastAsia="Arial" w:hAnsi="Arial" w:cs="Arial"/>
          <w:spacing w:val="9"/>
          <w:lang w:val="es-ES"/>
        </w:rPr>
        <w:t xml:space="preserve"> </w:t>
      </w:r>
      <w:r w:rsidRPr="0028076D">
        <w:rPr>
          <w:rFonts w:ascii="Arial" w:eastAsia="Arial" w:hAnsi="Arial" w:cs="Arial"/>
          <w:spacing w:val="-3"/>
          <w:lang w:val="es-ES"/>
        </w:rPr>
        <w:t>e</w:t>
      </w:r>
      <w:r w:rsidRPr="0028076D">
        <w:rPr>
          <w:rFonts w:ascii="Arial" w:eastAsia="Arial" w:hAnsi="Arial" w:cs="Arial"/>
          <w:lang w:val="es-ES"/>
        </w:rPr>
        <w:t>l</w:t>
      </w:r>
      <w:r w:rsidRPr="0028076D">
        <w:rPr>
          <w:rFonts w:ascii="Arial" w:eastAsia="Arial" w:hAnsi="Arial" w:cs="Arial"/>
          <w:spacing w:val="8"/>
          <w:lang w:val="es-ES"/>
        </w:rPr>
        <w:t xml:space="preserve"> </w:t>
      </w:r>
      <w:r>
        <w:rPr>
          <w:rFonts w:ascii="Arial" w:eastAsia="Arial" w:hAnsi="Arial" w:cs="Arial"/>
          <w:b/>
          <w:spacing w:val="5"/>
          <w:lang w:val="es-ES"/>
        </w:rPr>
        <w:t>15</w:t>
      </w:r>
      <w:r w:rsidRPr="0028076D">
        <w:rPr>
          <w:rFonts w:ascii="Arial" w:eastAsia="Arial" w:hAnsi="Arial" w:cs="Arial"/>
          <w:b/>
          <w:lang w:val="es-ES"/>
        </w:rPr>
        <w:t>%</w:t>
      </w:r>
      <w:r w:rsidRPr="0028076D">
        <w:rPr>
          <w:rFonts w:ascii="Arial" w:eastAsia="Arial" w:hAnsi="Arial" w:cs="Arial"/>
          <w:b/>
          <w:spacing w:val="-1"/>
          <w:lang w:val="es-ES"/>
        </w:rPr>
        <w:t xml:space="preserve"> </w:t>
      </w:r>
      <w:r w:rsidRPr="0028076D">
        <w:rPr>
          <w:rFonts w:ascii="Arial" w:eastAsia="Arial" w:hAnsi="Arial" w:cs="Arial"/>
          <w:spacing w:val="1"/>
          <w:lang w:val="es-ES"/>
        </w:rPr>
        <w:t>d</w:t>
      </w:r>
      <w:r w:rsidRPr="0028076D">
        <w:rPr>
          <w:rFonts w:ascii="Arial" w:eastAsia="Arial" w:hAnsi="Arial" w:cs="Arial"/>
          <w:lang w:val="es-ES"/>
        </w:rPr>
        <w:t>e</w:t>
      </w:r>
      <w:r w:rsidRPr="0028076D">
        <w:rPr>
          <w:rFonts w:ascii="Arial" w:eastAsia="Arial" w:hAnsi="Arial" w:cs="Arial"/>
          <w:spacing w:val="5"/>
          <w:lang w:val="es-ES"/>
        </w:rPr>
        <w:t xml:space="preserve"> </w:t>
      </w:r>
      <w:r w:rsidRPr="0028076D">
        <w:rPr>
          <w:rFonts w:ascii="Arial" w:eastAsia="Arial" w:hAnsi="Arial" w:cs="Arial"/>
          <w:spacing w:val="4"/>
          <w:lang w:val="es-ES"/>
        </w:rPr>
        <w:t>l</w:t>
      </w:r>
      <w:r w:rsidRPr="0028076D">
        <w:rPr>
          <w:rFonts w:ascii="Arial" w:eastAsia="Arial" w:hAnsi="Arial" w:cs="Arial"/>
          <w:lang w:val="es-ES"/>
        </w:rPr>
        <w:t>a</w:t>
      </w:r>
      <w:r w:rsidRPr="0028076D">
        <w:rPr>
          <w:rFonts w:ascii="Arial" w:eastAsia="Arial" w:hAnsi="Arial" w:cs="Arial"/>
          <w:spacing w:val="9"/>
          <w:lang w:val="es-ES"/>
        </w:rPr>
        <w:t xml:space="preserve"> </w:t>
      </w:r>
      <w:r w:rsidRPr="0028076D">
        <w:rPr>
          <w:rFonts w:ascii="Arial" w:eastAsia="Arial" w:hAnsi="Arial" w:cs="Arial"/>
          <w:spacing w:val="-3"/>
          <w:lang w:val="es-ES"/>
        </w:rPr>
        <w:t>n</w:t>
      </w:r>
      <w:r w:rsidRPr="0028076D">
        <w:rPr>
          <w:rFonts w:ascii="Arial" w:eastAsia="Arial" w:hAnsi="Arial" w:cs="Arial"/>
          <w:spacing w:val="1"/>
          <w:lang w:val="es-ES"/>
        </w:rPr>
        <w:t>o</w:t>
      </w:r>
      <w:r w:rsidRPr="0028076D">
        <w:rPr>
          <w:rFonts w:ascii="Arial" w:eastAsia="Arial" w:hAnsi="Arial" w:cs="Arial"/>
          <w:lang w:val="es-ES"/>
        </w:rPr>
        <w:t>t</w:t>
      </w:r>
      <w:r w:rsidRPr="0028076D">
        <w:rPr>
          <w:rFonts w:ascii="Arial" w:eastAsia="Arial" w:hAnsi="Arial" w:cs="Arial"/>
          <w:spacing w:val="1"/>
          <w:lang w:val="es-ES"/>
        </w:rPr>
        <w:t>a</w:t>
      </w:r>
      <w:r w:rsidRPr="0028076D">
        <w:rPr>
          <w:rFonts w:ascii="Arial" w:eastAsia="Arial" w:hAnsi="Arial" w:cs="Arial"/>
          <w:b/>
          <w:lang w:val="es-ES"/>
        </w:rPr>
        <w:t>.</w:t>
      </w:r>
      <w:r w:rsidRPr="0028076D">
        <w:rPr>
          <w:rFonts w:ascii="Arial" w:eastAsia="Arial" w:hAnsi="Arial" w:cs="Arial"/>
          <w:b/>
          <w:spacing w:val="9"/>
          <w:lang w:val="es-ES"/>
        </w:rPr>
        <w:t xml:space="preserve"> </w:t>
      </w:r>
      <w:r w:rsidRPr="0028076D">
        <w:rPr>
          <w:rFonts w:ascii="Arial" w:eastAsia="Arial" w:hAnsi="Arial" w:cs="Arial"/>
          <w:spacing w:val="-1"/>
          <w:lang w:val="es-ES"/>
        </w:rPr>
        <w:t>S</w:t>
      </w:r>
      <w:r w:rsidRPr="0028076D">
        <w:rPr>
          <w:rFonts w:ascii="Arial" w:eastAsia="Arial" w:hAnsi="Arial" w:cs="Arial"/>
          <w:lang w:val="es-ES"/>
        </w:rPr>
        <w:t>e</w:t>
      </w:r>
      <w:r w:rsidRPr="0028076D">
        <w:rPr>
          <w:rFonts w:ascii="Arial" w:eastAsia="Arial" w:hAnsi="Arial" w:cs="Arial"/>
          <w:spacing w:val="5"/>
          <w:lang w:val="es-ES"/>
        </w:rPr>
        <w:t xml:space="preserve"> </w:t>
      </w:r>
      <w:r w:rsidRPr="0028076D">
        <w:rPr>
          <w:rFonts w:ascii="Arial" w:eastAsia="Arial" w:hAnsi="Arial" w:cs="Arial"/>
          <w:lang w:val="es-ES"/>
        </w:rPr>
        <w:t>v</w:t>
      </w:r>
      <w:r w:rsidRPr="0028076D">
        <w:rPr>
          <w:rFonts w:ascii="Arial" w:eastAsia="Arial" w:hAnsi="Arial" w:cs="Arial"/>
          <w:spacing w:val="-3"/>
          <w:lang w:val="es-ES"/>
        </w:rPr>
        <w:t>a</w:t>
      </w:r>
      <w:r w:rsidRPr="0028076D">
        <w:rPr>
          <w:rFonts w:ascii="Arial" w:eastAsia="Arial" w:hAnsi="Arial" w:cs="Arial"/>
          <w:spacing w:val="4"/>
          <w:lang w:val="es-ES"/>
        </w:rPr>
        <w:t>l</w:t>
      </w:r>
      <w:r w:rsidRPr="0028076D">
        <w:rPr>
          <w:rFonts w:ascii="Arial" w:eastAsia="Arial" w:hAnsi="Arial" w:cs="Arial"/>
          <w:spacing w:val="1"/>
          <w:lang w:val="es-ES"/>
        </w:rPr>
        <w:t>or</w:t>
      </w:r>
      <w:r w:rsidRPr="0028076D">
        <w:rPr>
          <w:rFonts w:ascii="Arial" w:eastAsia="Arial" w:hAnsi="Arial" w:cs="Arial"/>
          <w:spacing w:val="-3"/>
          <w:lang w:val="es-ES"/>
        </w:rPr>
        <w:t>a</w:t>
      </w:r>
      <w:r w:rsidRPr="0028076D">
        <w:rPr>
          <w:rFonts w:ascii="Arial" w:eastAsia="Arial" w:hAnsi="Arial" w:cs="Arial"/>
          <w:spacing w:val="1"/>
          <w:lang w:val="es-ES"/>
        </w:rPr>
        <w:t>r</w:t>
      </w:r>
      <w:r w:rsidRPr="0028076D">
        <w:rPr>
          <w:rFonts w:ascii="Arial" w:eastAsia="Arial" w:hAnsi="Arial" w:cs="Arial"/>
          <w:lang w:val="es-ES"/>
        </w:rPr>
        <w:t>á</w:t>
      </w:r>
      <w:r w:rsidRPr="0028076D">
        <w:rPr>
          <w:rFonts w:ascii="Arial" w:eastAsia="Arial" w:hAnsi="Arial" w:cs="Arial"/>
          <w:spacing w:val="5"/>
          <w:lang w:val="es-ES"/>
        </w:rPr>
        <w:t xml:space="preserve"> </w:t>
      </w:r>
      <w:r w:rsidRPr="0028076D">
        <w:rPr>
          <w:rFonts w:ascii="Arial" w:eastAsia="Arial" w:hAnsi="Arial" w:cs="Arial"/>
          <w:spacing w:val="-3"/>
          <w:lang w:val="es-ES"/>
        </w:rPr>
        <w:t>e</w:t>
      </w:r>
      <w:r w:rsidRPr="0028076D">
        <w:rPr>
          <w:rFonts w:ascii="Arial" w:eastAsia="Arial" w:hAnsi="Arial" w:cs="Arial"/>
          <w:lang w:val="es-ES"/>
        </w:rPr>
        <w:t>l</w:t>
      </w:r>
      <w:r w:rsidRPr="0028076D">
        <w:rPr>
          <w:rFonts w:ascii="Arial" w:eastAsia="Arial" w:hAnsi="Arial" w:cs="Arial"/>
          <w:spacing w:val="12"/>
          <w:lang w:val="es-ES"/>
        </w:rPr>
        <w:t xml:space="preserve"> </w:t>
      </w:r>
      <w:r w:rsidRPr="0028076D">
        <w:rPr>
          <w:rFonts w:ascii="Arial" w:eastAsia="Arial" w:hAnsi="Arial" w:cs="Arial"/>
          <w:lang w:val="es-ES"/>
        </w:rPr>
        <w:t>c</w:t>
      </w:r>
      <w:r w:rsidRPr="0028076D">
        <w:rPr>
          <w:rFonts w:ascii="Arial" w:eastAsia="Arial" w:hAnsi="Arial" w:cs="Arial"/>
          <w:spacing w:val="1"/>
          <w:lang w:val="es-ES"/>
        </w:rPr>
        <w:t>o</w:t>
      </w:r>
      <w:r w:rsidRPr="0028076D">
        <w:rPr>
          <w:rFonts w:ascii="Arial" w:eastAsia="Arial" w:hAnsi="Arial" w:cs="Arial"/>
          <w:spacing w:val="-7"/>
          <w:lang w:val="es-ES"/>
        </w:rPr>
        <w:t>m</w:t>
      </w:r>
      <w:r w:rsidRPr="0028076D">
        <w:rPr>
          <w:rFonts w:ascii="Arial" w:eastAsia="Arial" w:hAnsi="Arial" w:cs="Arial"/>
          <w:spacing w:val="1"/>
          <w:lang w:val="es-ES"/>
        </w:rPr>
        <w:t>por</w:t>
      </w:r>
      <w:r w:rsidRPr="0028076D">
        <w:rPr>
          <w:rFonts w:ascii="Arial" w:eastAsia="Arial" w:hAnsi="Arial" w:cs="Arial"/>
          <w:lang w:val="es-ES"/>
        </w:rPr>
        <w:t>t</w:t>
      </w:r>
      <w:r w:rsidRPr="0028076D">
        <w:rPr>
          <w:rFonts w:ascii="Arial" w:eastAsia="Arial" w:hAnsi="Arial" w:cs="Arial"/>
          <w:spacing w:val="1"/>
          <w:lang w:val="es-ES"/>
        </w:rPr>
        <w:t>a</w:t>
      </w:r>
      <w:r w:rsidRPr="0028076D">
        <w:rPr>
          <w:rFonts w:ascii="Arial" w:eastAsia="Arial" w:hAnsi="Arial" w:cs="Arial"/>
          <w:spacing w:val="-7"/>
          <w:lang w:val="es-ES"/>
        </w:rPr>
        <w:t>m</w:t>
      </w:r>
      <w:r w:rsidRPr="0028076D">
        <w:rPr>
          <w:rFonts w:ascii="Arial" w:eastAsia="Arial" w:hAnsi="Arial" w:cs="Arial"/>
          <w:spacing w:val="4"/>
          <w:lang w:val="es-ES"/>
        </w:rPr>
        <w:t>i</w:t>
      </w:r>
      <w:r w:rsidRPr="0028076D">
        <w:rPr>
          <w:rFonts w:ascii="Arial" w:eastAsia="Arial" w:hAnsi="Arial" w:cs="Arial"/>
          <w:spacing w:val="1"/>
          <w:lang w:val="es-ES"/>
        </w:rPr>
        <w:t>en</w:t>
      </w:r>
      <w:r w:rsidRPr="0028076D">
        <w:rPr>
          <w:rFonts w:ascii="Arial" w:eastAsia="Arial" w:hAnsi="Arial" w:cs="Arial"/>
          <w:lang w:val="es-ES"/>
        </w:rPr>
        <w:t>t</w:t>
      </w:r>
      <w:r w:rsidRPr="0028076D">
        <w:rPr>
          <w:rFonts w:ascii="Arial" w:eastAsia="Arial" w:hAnsi="Arial" w:cs="Arial"/>
          <w:spacing w:val="1"/>
          <w:lang w:val="es-ES"/>
        </w:rPr>
        <w:t>o</w:t>
      </w:r>
      <w:r w:rsidRPr="0028076D">
        <w:rPr>
          <w:rFonts w:ascii="Arial" w:eastAsia="Arial" w:hAnsi="Arial" w:cs="Arial"/>
          <w:lang w:val="es-ES"/>
        </w:rPr>
        <w:t>,</w:t>
      </w:r>
      <w:r w:rsidRPr="0028076D">
        <w:rPr>
          <w:rFonts w:ascii="Arial" w:eastAsia="Arial" w:hAnsi="Arial" w:cs="Arial"/>
          <w:spacing w:val="5"/>
          <w:lang w:val="es-ES"/>
        </w:rPr>
        <w:t xml:space="preserve"> </w:t>
      </w:r>
      <w:r w:rsidRPr="0028076D">
        <w:rPr>
          <w:rFonts w:ascii="Arial" w:eastAsia="Arial" w:hAnsi="Arial" w:cs="Arial"/>
          <w:spacing w:val="4"/>
          <w:lang w:val="es-ES"/>
        </w:rPr>
        <w:t>l</w:t>
      </w:r>
      <w:r w:rsidRPr="0028076D">
        <w:rPr>
          <w:rFonts w:ascii="Arial" w:eastAsia="Arial" w:hAnsi="Arial" w:cs="Arial"/>
          <w:lang w:val="es-ES"/>
        </w:rPr>
        <w:t>a</w:t>
      </w:r>
      <w:r w:rsidRPr="0028076D">
        <w:rPr>
          <w:rFonts w:ascii="Arial" w:eastAsia="Arial" w:hAnsi="Arial" w:cs="Arial"/>
          <w:spacing w:val="5"/>
          <w:lang w:val="es-ES"/>
        </w:rPr>
        <w:t xml:space="preserve"> </w:t>
      </w:r>
      <w:r w:rsidRPr="0028076D">
        <w:rPr>
          <w:rFonts w:ascii="Arial" w:eastAsia="Arial" w:hAnsi="Arial" w:cs="Arial"/>
          <w:spacing w:val="-3"/>
          <w:lang w:val="es-ES"/>
        </w:rPr>
        <w:t>a</w:t>
      </w:r>
      <w:r w:rsidRPr="0028076D">
        <w:rPr>
          <w:rFonts w:ascii="Arial" w:eastAsia="Arial" w:hAnsi="Arial" w:cs="Arial"/>
          <w:lang w:val="es-ES"/>
        </w:rPr>
        <w:t>ct</w:t>
      </w:r>
      <w:r w:rsidRPr="0028076D">
        <w:rPr>
          <w:rFonts w:ascii="Arial" w:eastAsia="Arial" w:hAnsi="Arial" w:cs="Arial"/>
          <w:spacing w:val="4"/>
          <w:lang w:val="es-ES"/>
        </w:rPr>
        <w:t>i</w:t>
      </w:r>
      <w:r w:rsidRPr="0028076D">
        <w:rPr>
          <w:rFonts w:ascii="Arial" w:eastAsia="Arial" w:hAnsi="Arial" w:cs="Arial"/>
          <w:lang w:val="es-ES"/>
        </w:rPr>
        <w:t>t</w:t>
      </w:r>
      <w:r w:rsidRPr="0028076D">
        <w:rPr>
          <w:rFonts w:ascii="Arial" w:eastAsia="Arial" w:hAnsi="Arial" w:cs="Arial"/>
          <w:spacing w:val="1"/>
          <w:lang w:val="es-ES"/>
        </w:rPr>
        <w:t>u</w:t>
      </w:r>
      <w:r w:rsidRPr="0028076D">
        <w:rPr>
          <w:rFonts w:ascii="Arial" w:eastAsia="Arial" w:hAnsi="Arial" w:cs="Arial"/>
          <w:lang w:val="es-ES"/>
        </w:rPr>
        <w:t>d</w:t>
      </w:r>
      <w:r w:rsidRPr="0028076D">
        <w:rPr>
          <w:rFonts w:ascii="Arial" w:eastAsia="Arial" w:hAnsi="Arial" w:cs="Arial"/>
          <w:spacing w:val="1"/>
          <w:lang w:val="es-ES"/>
        </w:rPr>
        <w:t xml:space="preserve"> </w:t>
      </w:r>
      <w:r w:rsidRPr="0028076D">
        <w:rPr>
          <w:rFonts w:ascii="Arial" w:eastAsia="Arial" w:hAnsi="Arial" w:cs="Arial"/>
          <w:lang w:val="es-ES"/>
        </w:rPr>
        <w:t>y</w:t>
      </w:r>
      <w:r w:rsidRPr="0028076D">
        <w:rPr>
          <w:rFonts w:ascii="Arial" w:eastAsia="Arial" w:hAnsi="Arial" w:cs="Arial"/>
          <w:spacing w:val="-3"/>
          <w:lang w:val="es-ES"/>
        </w:rPr>
        <w:t xml:space="preserve"> </w:t>
      </w:r>
      <w:r w:rsidRPr="0028076D">
        <w:rPr>
          <w:rFonts w:ascii="Arial" w:eastAsia="Arial" w:hAnsi="Arial" w:cs="Arial"/>
          <w:spacing w:val="4"/>
          <w:lang w:val="es-ES"/>
        </w:rPr>
        <w:t>l</w:t>
      </w:r>
      <w:r w:rsidRPr="0028076D">
        <w:rPr>
          <w:rFonts w:ascii="Arial" w:eastAsia="Arial" w:hAnsi="Arial" w:cs="Arial"/>
          <w:lang w:val="es-ES"/>
        </w:rPr>
        <w:t>a</w:t>
      </w:r>
      <w:r w:rsidRPr="0028076D">
        <w:rPr>
          <w:rFonts w:ascii="Arial" w:eastAsia="Arial" w:hAnsi="Arial" w:cs="Arial"/>
          <w:spacing w:val="1"/>
          <w:lang w:val="es-ES"/>
        </w:rPr>
        <w:t xml:space="preserve"> p</w:t>
      </w:r>
      <w:r w:rsidRPr="0028076D">
        <w:rPr>
          <w:rFonts w:ascii="Arial" w:eastAsia="Arial" w:hAnsi="Arial" w:cs="Arial"/>
          <w:spacing w:val="-3"/>
          <w:lang w:val="es-ES"/>
        </w:rPr>
        <w:t>r</w:t>
      </w:r>
      <w:r w:rsidRPr="0028076D">
        <w:rPr>
          <w:rFonts w:ascii="Arial" w:eastAsia="Arial" w:hAnsi="Arial" w:cs="Arial"/>
          <w:spacing w:val="1"/>
          <w:lang w:val="es-ES"/>
        </w:rPr>
        <w:t>e</w:t>
      </w:r>
      <w:r w:rsidRPr="0028076D">
        <w:rPr>
          <w:rFonts w:ascii="Arial" w:eastAsia="Arial" w:hAnsi="Arial" w:cs="Arial"/>
          <w:spacing w:val="-3"/>
          <w:lang w:val="es-ES"/>
        </w:rPr>
        <w:t>d</w:t>
      </w:r>
      <w:r w:rsidRPr="0028076D">
        <w:rPr>
          <w:rFonts w:ascii="Arial" w:eastAsia="Arial" w:hAnsi="Arial" w:cs="Arial"/>
          <w:spacing w:val="4"/>
          <w:lang w:val="es-ES"/>
        </w:rPr>
        <w:t>i</w:t>
      </w:r>
      <w:r w:rsidRPr="0028076D">
        <w:rPr>
          <w:rFonts w:ascii="Arial" w:eastAsia="Arial" w:hAnsi="Arial" w:cs="Arial"/>
          <w:lang w:val="es-ES"/>
        </w:rPr>
        <w:t>s</w:t>
      </w:r>
      <w:r w:rsidRPr="0028076D">
        <w:rPr>
          <w:rFonts w:ascii="Arial" w:eastAsia="Arial" w:hAnsi="Arial" w:cs="Arial"/>
          <w:spacing w:val="1"/>
          <w:lang w:val="es-ES"/>
        </w:rPr>
        <w:t>po</w:t>
      </w:r>
      <w:r w:rsidRPr="0028076D">
        <w:rPr>
          <w:rFonts w:ascii="Arial" w:eastAsia="Arial" w:hAnsi="Arial" w:cs="Arial"/>
          <w:spacing w:val="-4"/>
          <w:lang w:val="es-ES"/>
        </w:rPr>
        <w:t>s</w:t>
      </w:r>
      <w:r w:rsidRPr="0028076D">
        <w:rPr>
          <w:rFonts w:ascii="Arial" w:eastAsia="Arial" w:hAnsi="Arial" w:cs="Arial"/>
          <w:spacing w:val="4"/>
          <w:lang w:val="es-ES"/>
        </w:rPr>
        <w:t>i</w:t>
      </w:r>
      <w:r w:rsidRPr="0028076D">
        <w:rPr>
          <w:rFonts w:ascii="Arial" w:eastAsia="Arial" w:hAnsi="Arial" w:cs="Arial"/>
          <w:spacing w:val="-4"/>
          <w:lang w:val="es-ES"/>
        </w:rPr>
        <w:t>c</w:t>
      </w:r>
      <w:r w:rsidRPr="0028076D">
        <w:rPr>
          <w:rFonts w:ascii="Arial" w:eastAsia="Arial" w:hAnsi="Arial" w:cs="Arial"/>
          <w:spacing w:val="4"/>
          <w:lang w:val="es-ES"/>
        </w:rPr>
        <w:t>i</w:t>
      </w:r>
      <w:r w:rsidRPr="0028076D">
        <w:rPr>
          <w:rFonts w:ascii="Arial" w:eastAsia="Arial" w:hAnsi="Arial" w:cs="Arial"/>
          <w:spacing w:val="1"/>
          <w:lang w:val="es-ES"/>
        </w:rPr>
        <w:t>ó</w:t>
      </w:r>
      <w:r w:rsidRPr="0028076D">
        <w:rPr>
          <w:rFonts w:ascii="Arial" w:eastAsia="Arial" w:hAnsi="Arial" w:cs="Arial"/>
          <w:lang w:val="es-ES"/>
        </w:rPr>
        <w:t>n</w:t>
      </w:r>
      <w:r w:rsidRPr="0028076D">
        <w:rPr>
          <w:rFonts w:ascii="Arial" w:eastAsia="Arial" w:hAnsi="Arial" w:cs="Arial"/>
          <w:spacing w:val="-3"/>
          <w:lang w:val="es-ES"/>
        </w:rPr>
        <w:t xml:space="preserve"> </w:t>
      </w:r>
      <w:r w:rsidRPr="0028076D">
        <w:rPr>
          <w:rFonts w:ascii="Arial" w:eastAsia="Arial" w:hAnsi="Arial" w:cs="Arial"/>
          <w:spacing w:val="1"/>
          <w:lang w:val="es-ES"/>
        </w:rPr>
        <w:t>d</w:t>
      </w:r>
      <w:r w:rsidRPr="0028076D">
        <w:rPr>
          <w:rFonts w:ascii="Arial" w:eastAsia="Arial" w:hAnsi="Arial" w:cs="Arial"/>
          <w:spacing w:val="-3"/>
          <w:lang w:val="es-ES"/>
        </w:rPr>
        <w:t>e</w:t>
      </w:r>
      <w:r w:rsidRPr="0028076D">
        <w:rPr>
          <w:rFonts w:ascii="Arial" w:eastAsia="Arial" w:hAnsi="Arial" w:cs="Arial"/>
          <w:lang w:val="es-ES"/>
        </w:rPr>
        <w:t>l</w:t>
      </w:r>
      <w:r w:rsidRPr="0028076D">
        <w:rPr>
          <w:rFonts w:ascii="Arial" w:eastAsia="Arial" w:hAnsi="Arial" w:cs="Arial"/>
          <w:spacing w:val="4"/>
          <w:lang w:val="es-ES"/>
        </w:rPr>
        <w:t xml:space="preserve"> </w:t>
      </w:r>
      <w:r w:rsidRPr="0028076D">
        <w:rPr>
          <w:rFonts w:ascii="Arial" w:eastAsia="Arial" w:hAnsi="Arial" w:cs="Arial"/>
          <w:spacing w:val="-3"/>
          <w:lang w:val="es-ES"/>
        </w:rPr>
        <w:t>a</w:t>
      </w:r>
      <w:r w:rsidRPr="0028076D">
        <w:rPr>
          <w:rFonts w:ascii="Arial" w:eastAsia="Arial" w:hAnsi="Arial" w:cs="Arial"/>
          <w:spacing w:val="4"/>
          <w:lang w:val="es-ES"/>
        </w:rPr>
        <w:t>l</w:t>
      </w:r>
      <w:r w:rsidRPr="0028076D">
        <w:rPr>
          <w:rFonts w:ascii="Arial" w:eastAsia="Arial" w:hAnsi="Arial" w:cs="Arial"/>
          <w:spacing w:val="1"/>
          <w:lang w:val="es-ES"/>
        </w:rPr>
        <w:t>u</w:t>
      </w:r>
      <w:r w:rsidRPr="0028076D">
        <w:rPr>
          <w:rFonts w:ascii="Arial" w:eastAsia="Arial" w:hAnsi="Arial" w:cs="Arial"/>
          <w:spacing w:val="-7"/>
          <w:lang w:val="es-ES"/>
        </w:rPr>
        <w:t>m</w:t>
      </w:r>
      <w:r w:rsidRPr="0028076D">
        <w:rPr>
          <w:rFonts w:ascii="Arial" w:eastAsia="Arial" w:hAnsi="Arial" w:cs="Arial"/>
          <w:spacing w:val="1"/>
          <w:lang w:val="es-ES"/>
        </w:rPr>
        <w:t>n</w:t>
      </w:r>
      <w:r w:rsidRPr="0028076D">
        <w:rPr>
          <w:rFonts w:ascii="Arial" w:eastAsia="Arial" w:hAnsi="Arial" w:cs="Arial"/>
          <w:lang w:val="es-ES"/>
        </w:rPr>
        <w:t>o</w:t>
      </w:r>
      <w:r w:rsidRPr="0028076D">
        <w:rPr>
          <w:rFonts w:ascii="Arial" w:eastAsia="Arial" w:hAnsi="Arial" w:cs="Arial"/>
          <w:spacing w:val="1"/>
          <w:lang w:val="es-ES"/>
        </w:rPr>
        <w:t xml:space="preserve"> e</w:t>
      </w:r>
      <w:r w:rsidRPr="0028076D">
        <w:rPr>
          <w:rFonts w:ascii="Arial" w:eastAsia="Arial" w:hAnsi="Arial" w:cs="Arial"/>
          <w:lang w:val="es-ES"/>
        </w:rPr>
        <w:t>n</w:t>
      </w:r>
      <w:r w:rsidRPr="0028076D">
        <w:rPr>
          <w:rFonts w:ascii="Arial" w:eastAsia="Arial" w:hAnsi="Arial" w:cs="Arial"/>
          <w:spacing w:val="1"/>
          <w:lang w:val="es-ES"/>
        </w:rPr>
        <w:t xml:space="preserve"> </w:t>
      </w:r>
      <w:r w:rsidRPr="0028076D">
        <w:rPr>
          <w:rFonts w:ascii="Arial" w:eastAsia="Arial" w:hAnsi="Arial" w:cs="Arial"/>
          <w:lang w:val="es-ES"/>
        </w:rPr>
        <w:t>c</w:t>
      </w:r>
      <w:r w:rsidRPr="0028076D">
        <w:rPr>
          <w:rFonts w:ascii="Arial" w:eastAsia="Arial" w:hAnsi="Arial" w:cs="Arial"/>
          <w:spacing w:val="4"/>
          <w:lang w:val="es-ES"/>
        </w:rPr>
        <w:t>l</w:t>
      </w:r>
      <w:r w:rsidRPr="0028076D">
        <w:rPr>
          <w:rFonts w:ascii="Arial" w:eastAsia="Arial" w:hAnsi="Arial" w:cs="Arial"/>
          <w:spacing w:val="1"/>
          <w:lang w:val="es-ES"/>
        </w:rPr>
        <w:t>a</w:t>
      </w:r>
      <w:r w:rsidRPr="0028076D">
        <w:rPr>
          <w:rFonts w:ascii="Arial" w:eastAsia="Arial" w:hAnsi="Arial" w:cs="Arial"/>
          <w:spacing w:val="-4"/>
          <w:lang w:val="es-ES"/>
        </w:rPr>
        <w:t>s</w:t>
      </w:r>
      <w:r w:rsidRPr="0028076D">
        <w:rPr>
          <w:rFonts w:ascii="Arial" w:eastAsia="Arial" w:hAnsi="Arial" w:cs="Arial"/>
          <w:spacing w:val="1"/>
          <w:lang w:val="es-ES"/>
        </w:rPr>
        <w:t>e</w:t>
      </w:r>
      <w:r>
        <w:rPr>
          <w:rFonts w:ascii="Arial" w:eastAsia="Arial" w:hAnsi="Arial" w:cs="Arial"/>
          <w:spacing w:val="1"/>
          <w:lang w:val="es-ES"/>
        </w:rPr>
        <w:t xml:space="preserve">.  </w:t>
      </w:r>
      <w:r w:rsidRPr="0028076D">
        <w:rPr>
          <w:rFonts w:ascii="Arial" w:eastAsia="Arial" w:hAnsi="Arial" w:cs="Arial"/>
          <w:spacing w:val="1"/>
          <w:lang w:val="es-ES"/>
        </w:rPr>
        <w:t>Partiendo de un 10, se irán restando puntos en la medida que el alumno no cumpla con estos ítems</w:t>
      </w:r>
    </w:p>
    <w:p w:rsidR="00A1117E" w:rsidRPr="0028076D" w:rsidRDefault="00A1117E" w:rsidP="00A1117E">
      <w:pPr>
        <w:jc w:val="both"/>
        <w:rPr>
          <w:rFonts w:ascii="Arial" w:hAnsi="Arial" w:cs="Arial"/>
        </w:rPr>
      </w:pPr>
      <w:r w:rsidRPr="0028076D">
        <w:rPr>
          <w:rFonts w:ascii="Arial" w:hAnsi="Arial" w:cs="Arial"/>
        </w:rPr>
        <w:t>Asistencia a clase: cada 4 faltas injustificadas se descontara 1 punto de los asignados a la actitud</w:t>
      </w:r>
    </w:p>
    <w:p w:rsidR="009D1CE1" w:rsidRPr="0013731A" w:rsidRDefault="002E32D1" w:rsidP="00A1117E">
      <w:pPr>
        <w:tabs>
          <w:tab w:val="left" w:pos="1128"/>
        </w:tabs>
        <w:spacing w:before="120" w:after="120"/>
        <w:ind w:right="-11"/>
        <w:jc w:val="both"/>
        <w:rPr>
          <w:rFonts w:ascii="Arial" w:hAnsi="Arial" w:cs="Arial"/>
          <w:b/>
          <w:bCs/>
        </w:rPr>
      </w:pPr>
      <w:r w:rsidRPr="0013731A">
        <w:rPr>
          <w:rFonts w:ascii="Arial" w:hAnsi="Arial" w:cs="Arial"/>
        </w:rPr>
        <w:tab/>
      </w:r>
      <w:r w:rsidR="009D1CE1" w:rsidRPr="0013731A">
        <w:rPr>
          <w:rFonts w:ascii="Arial" w:hAnsi="Arial" w:cs="Arial"/>
        </w:rPr>
        <w:tab/>
      </w:r>
    </w:p>
    <w:p w:rsidR="009D1CE1" w:rsidRPr="0013731A" w:rsidRDefault="009D1CE1" w:rsidP="009E0308">
      <w:pPr>
        <w:pStyle w:val="Textoindependiente2"/>
        <w:tabs>
          <w:tab w:val="left" w:pos="1128"/>
        </w:tabs>
        <w:ind w:right="-9"/>
        <w:rPr>
          <w:rFonts w:ascii="Arial" w:hAnsi="Arial" w:cs="Arial"/>
          <w:b w:val="0"/>
          <w:bCs w:val="0"/>
          <w:sz w:val="20"/>
        </w:rPr>
      </w:pPr>
      <w:r w:rsidRPr="0013731A">
        <w:rPr>
          <w:rFonts w:ascii="Arial" w:hAnsi="Arial" w:cs="Arial"/>
          <w:b w:val="0"/>
          <w:bCs w:val="0"/>
          <w:sz w:val="20"/>
        </w:rPr>
        <w:tab/>
      </w:r>
    </w:p>
    <w:p w:rsidR="009D1CE1" w:rsidRPr="0013731A" w:rsidRDefault="009D1CE1" w:rsidP="009E0308">
      <w:pPr>
        <w:pStyle w:val="Textoindependiente2"/>
        <w:tabs>
          <w:tab w:val="left" w:pos="1128"/>
        </w:tabs>
        <w:ind w:right="-9"/>
        <w:rPr>
          <w:rFonts w:ascii="Arial" w:hAnsi="Arial" w:cs="Arial"/>
          <w:b w:val="0"/>
          <w:bCs w:val="0"/>
          <w:sz w:val="20"/>
        </w:rPr>
      </w:pPr>
      <w:r w:rsidRPr="0013731A">
        <w:rPr>
          <w:rFonts w:ascii="Arial" w:hAnsi="Arial" w:cs="Arial"/>
          <w:b w:val="0"/>
          <w:bCs w:val="0"/>
          <w:sz w:val="20"/>
        </w:rPr>
        <w:tab/>
      </w:r>
    </w:p>
    <w:p w:rsidR="009D1CE1" w:rsidRPr="0013731A" w:rsidRDefault="009D1CE1" w:rsidP="009D1CE1">
      <w:pPr>
        <w:pStyle w:val="Textoindependiente2"/>
        <w:tabs>
          <w:tab w:val="left" w:pos="1128"/>
        </w:tabs>
        <w:ind w:right="-9"/>
        <w:rPr>
          <w:rFonts w:ascii="Arial" w:hAnsi="Arial" w:cs="Arial"/>
          <w:b w:val="0"/>
          <w:bCs w:val="0"/>
          <w:sz w:val="20"/>
        </w:rPr>
      </w:pPr>
    </w:p>
    <w:p w:rsidR="002E32D1" w:rsidRPr="0013731A" w:rsidRDefault="002E32D1" w:rsidP="005B4A55">
      <w:pPr>
        <w:pStyle w:val="Textoindependiente2"/>
        <w:tabs>
          <w:tab w:val="left" w:pos="1128"/>
        </w:tabs>
        <w:spacing w:before="120" w:after="120"/>
        <w:ind w:right="-11"/>
        <w:rPr>
          <w:rFonts w:ascii="Arial" w:hAnsi="Arial" w:cs="Arial"/>
          <w:b w:val="0"/>
          <w:bCs w:val="0"/>
          <w:sz w:val="20"/>
        </w:rPr>
      </w:pPr>
    </w:p>
    <w:p w:rsidR="002E32D1" w:rsidRPr="0013731A" w:rsidRDefault="002E32D1" w:rsidP="004346C3">
      <w:pPr>
        <w:pStyle w:val="Textoindependiente"/>
        <w:ind w:right="-9"/>
        <w:rPr>
          <w:rFonts w:ascii="Arial" w:hAnsi="Arial" w:cs="Arial"/>
          <w:b/>
          <w:sz w:val="20"/>
        </w:rPr>
      </w:pPr>
      <w:r w:rsidRPr="0013731A">
        <w:rPr>
          <w:rFonts w:ascii="Arial" w:hAnsi="Arial" w:cs="Arial"/>
          <w:sz w:val="20"/>
        </w:rPr>
        <w:t xml:space="preserve">Se considera importante que el alumno asimile que debe comportarse, salvadas las distancias, de la forma más parecida posible a un puesto de trabajo para el que está entrenándose.  Por ello se anotará cualquier incidencia de las normas marcadas por el centro y por el profesor del módulo, iniciativa propia, trabajo, esfuerzo, faltas de asistencia, comportamiento en clase, respeto al profesor y hacia compañeros/as, etc. </w:t>
      </w:r>
    </w:p>
    <w:p w:rsidR="002E32D1" w:rsidRPr="0013731A" w:rsidRDefault="002E32D1" w:rsidP="004346C3">
      <w:pPr>
        <w:pStyle w:val="Textoindependiente"/>
        <w:ind w:right="-9"/>
        <w:rPr>
          <w:rFonts w:ascii="Arial" w:hAnsi="Arial" w:cs="Arial"/>
          <w:b/>
          <w:sz w:val="20"/>
        </w:rPr>
      </w:pPr>
    </w:p>
    <w:p w:rsidR="002E32D1" w:rsidRPr="0013731A" w:rsidRDefault="002E32D1" w:rsidP="004346C3">
      <w:pPr>
        <w:pStyle w:val="Textoindependiente"/>
        <w:ind w:right="-9"/>
        <w:rPr>
          <w:rFonts w:ascii="Arial" w:hAnsi="Arial" w:cs="Arial"/>
          <w:sz w:val="20"/>
        </w:rPr>
      </w:pPr>
      <w:r w:rsidRPr="0013731A">
        <w:rPr>
          <w:rFonts w:ascii="Arial" w:hAnsi="Arial" w:cs="Arial"/>
          <w:sz w:val="20"/>
        </w:rPr>
        <w:t>La nota de la evaluación será la media ponderada de las calificaciones obtenidas según la siguiente fórmula:</w:t>
      </w:r>
    </w:p>
    <w:p w:rsidR="002E32D1" w:rsidRPr="0013731A" w:rsidRDefault="002E32D1" w:rsidP="004346C3">
      <w:pPr>
        <w:pStyle w:val="Textoindependiente"/>
        <w:ind w:firstLine="540"/>
        <w:rPr>
          <w:rFonts w:ascii="Arial" w:hAnsi="Arial" w:cs="Arial"/>
          <w:sz w:val="20"/>
        </w:rPr>
      </w:pPr>
    </w:p>
    <w:p w:rsidR="002E32D1" w:rsidRPr="0013731A" w:rsidRDefault="002E32D1" w:rsidP="005B4A55">
      <w:pPr>
        <w:pStyle w:val="Textoindependiente"/>
        <w:pBdr>
          <w:top w:val="single" w:sz="4" w:space="1" w:color="auto"/>
          <w:left w:val="single" w:sz="4" w:space="4" w:color="auto"/>
          <w:bottom w:val="single" w:sz="4" w:space="1" w:color="auto"/>
          <w:right w:val="single" w:sz="4" w:space="4" w:color="auto"/>
        </w:pBdr>
        <w:ind w:left="426" w:firstLine="540"/>
        <w:rPr>
          <w:rFonts w:ascii="Arial" w:hAnsi="Arial" w:cs="Arial"/>
          <w:b/>
          <w:bCs/>
          <w:sz w:val="20"/>
        </w:rPr>
      </w:pPr>
      <w:r w:rsidRPr="0013731A">
        <w:rPr>
          <w:rFonts w:ascii="Arial" w:hAnsi="Arial" w:cs="Arial"/>
          <w:b/>
          <w:bCs/>
          <w:sz w:val="20"/>
        </w:rPr>
        <w:t>Calificación:    (</w:t>
      </w:r>
      <w:r w:rsidR="00A1117E">
        <w:rPr>
          <w:rFonts w:ascii="Arial" w:hAnsi="Arial" w:cs="Arial"/>
          <w:b/>
          <w:bCs/>
          <w:sz w:val="20"/>
        </w:rPr>
        <w:t>65</w:t>
      </w:r>
      <w:r w:rsidR="009D1CE1" w:rsidRPr="0013731A">
        <w:rPr>
          <w:rFonts w:ascii="Arial" w:hAnsi="Arial" w:cs="Arial"/>
          <w:b/>
          <w:bCs/>
          <w:sz w:val="20"/>
        </w:rPr>
        <w:t xml:space="preserve"> E + 2</w:t>
      </w:r>
      <w:r w:rsidR="009E0308">
        <w:rPr>
          <w:rFonts w:ascii="Arial" w:hAnsi="Arial" w:cs="Arial"/>
          <w:b/>
          <w:bCs/>
          <w:sz w:val="20"/>
        </w:rPr>
        <w:t>0</w:t>
      </w:r>
      <w:r w:rsidRPr="0013731A">
        <w:rPr>
          <w:rFonts w:ascii="Arial" w:hAnsi="Arial" w:cs="Arial"/>
          <w:b/>
          <w:bCs/>
          <w:sz w:val="20"/>
        </w:rPr>
        <w:t xml:space="preserve"> T + </w:t>
      </w:r>
      <w:r w:rsidR="00A1117E">
        <w:rPr>
          <w:rFonts w:ascii="Arial" w:hAnsi="Arial" w:cs="Arial"/>
          <w:b/>
          <w:bCs/>
          <w:sz w:val="20"/>
        </w:rPr>
        <w:t>15</w:t>
      </w:r>
      <w:bookmarkStart w:id="8" w:name="_GoBack"/>
      <w:bookmarkEnd w:id="8"/>
      <w:r w:rsidRPr="0013731A">
        <w:rPr>
          <w:rFonts w:ascii="Arial" w:hAnsi="Arial" w:cs="Arial"/>
          <w:b/>
          <w:bCs/>
          <w:sz w:val="20"/>
        </w:rPr>
        <w:t xml:space="preserve"> A) / 100</w:t>
      </w:r>
    </w:p>
    <w:bookmarkEnd w:id="5"/>
    <w:p w:rsidR="002E32D1" w:rsidRPr="0013731A" w:rsidRDefault="002E32D1" w:rsidP="004346C3">
      <w:pPr>
        <w:ind w:right="-9"/>
        <w:jc w:val="both"/>
        <w:rPr>
          <w:rFonts w:ascii="Arial" w:hAnsi="Arial" w:cs="Arial"/>
          <w:position w:val="6"/>
        </w:rPr>
      </w:pPr>
    </w:p>
    <w:p w:rsidR="002E32D1" w:rsidRPr="0013731A" w:rsidRDefault="002E32D1" w:rsidP="00BF53D3">
      <w:pPr>
        <w:pStyle w:val="Ttulo8"/>
        <w:numPr>
          <w:ilvl w:val="0"/>
          <w:numId w:val="17"/>
        </w:numPr>
        <w:pBdr>
          <w:left w:val="single" w:sz="4" w:space="4" w:color="auto"/>
        </w:pBdr>
        <w:rPr>
          <w:rFonts w:ascii="Arial" w:hAnsi="Arial" w:cs="Arial"/>
          <w:vanish/>
          <w:sz w:val="24"/>
          <w:szCs w:val="24"/>
        </w:rPr>
      </w:pPr>
      <w:bookmarkStart w:id="9" w:name="_F.__Actividades_de_recuperación_par"/>
      <w:bookmarkEnd w:id="9"/>
      <w:r w:rsidRPr="0013731A">
        <w:rPr>
          <w:rFonts w:ascii="Arial" w:hAnsi="Arial" w:cs="Arial"/>
          <w:sz w:val="24"/>
          <w:szCs w:val="24"/>
        </w:rPr>
        <w:t>Actividades de recuperación para los alumnos pendientes</w:t>
      </w:r>
    </w:p>
    <w:p w:rsidR="002E32D1" w:rsidRPr="0013731A" w:rsidRDefault="002E32D1" w:rsidP="005C75A8">
      <w:pPr>
        <w:pStyle w:val="Ttulo8"/>
        <w:pBdr>
          <w:left w:val="single" w:sz="4" w:space="4" w:color="auto"/>
        </w:pBdr>
        <w:rPr>
          <w:rFonts w:ascii="Arial" w:hAnsi="Arial" w:cs="Arial"/>
          <w:b w:val="0"/>
          <w:sz w:val="24"/>
          <w:szCs w:val="24"/>
        </w:rPr>
      </w:pPr>
    </w:p>
    <w:p w:rsidR="002E32D1" w:rsidRPr="0013731A" w:rsidRDefault="002E32D1" w:rsidP="004346C3">
      <w:pPr>
        <w:ind w:left="709" w:right="-9"/>
        <w:jc w:val="both"/>
        <w:rPr>
          <w:position w:val="6"/>
          <w:sz w:val="22"/>
        </w:rPr>
      </w:pPr>
    </w:p>
    <w:p w:rsidR="002E32D1" w:rsidRPr="0013731A" w:rsidRDefault="002E32D1" w:rsidP="00C2401E">
      <w:pPr>
        <w:jc w:val="both"/>
        <w:rPr>
          <w:rFonts w:ascii="Arial" w:hAnsi="Arial" w:cs="Arial"/>
        </w:rPr>
      </w:pPr>
      <w:r w:rsidRPr="0013731A">
        <w:rPr>
          <w:rFonts w:ascii="Arial" w:hAnsi="Arial" w:cs="Arial"/>
        </w:rPr>
        <w:t>No procede, por no haber alumnos pendientes de cursos anteriores.</w:t>
      </w:r>
    </w:p>
    <w:p w:rsidR="002E32D1" w:rsidRPr="0013731A" w:rsidRDefault="002E32D1" w:rsidP="004346C3">
      <w:pPr>
        <w:ind w:left="709" w:right="-9"/>
        <w:jc w:val="both"/>
        <w:rPr>
          <w:position w:val="6"/>
          <w:sz w:val="22"/>
        </w:rPr>
      </w:pPr>
    </w:p>
    <w:p w:rsidR="002E32D1" w:rsidRPr="0013731A" w:rsidRDefault="002E32D1" w:rsidP="00BF53D3">
      <w:pPr>
        <w:pStyle w:val="Ttulo8"/>
        <w:numPr>
          <w:ilvl w:val="0"/>
          <w:numId w:val="17"/>
        </w:numPr>
        <w:pBdr>
          <w:left w:val="single" w:sz="4" w:space="0" w:color="auto"/>
        </w:pBdr>
        <w:tabs>
          <w:tab w:val="clear" w:pos="142"/>
        </w:tabs>
        <w:rPr>
          <w:rFonts w:ascii="Arial" w:hAnsi="Arial" w:cs="Arial"/>
          <w:sz w:val="24"/>
          <w:szCs w:val="24"/>
        </w:rPr>
      </w:pPr>
      <w:bookmarkStart w:id="10" w:name="_G._Materiales_y_recursos_didácticos"/>
      <w:bookmarkEnd w:id="10"/>
      <w:r w:rsidRPr="0013731A">
        <w:rPr>
          <w:rFonts w:ascii="Arial" w:hAnsi="Arial" w:cs="Arial"/>
          <w:sz w:val="24"/>
          <w:szCs w:val="24"/>
        </w:rPr>
        <w:t>Materiales y recursos didácticos que se vayan a utilizar, incluidos los     libros para uso de los alumnos</w:t>
      </w:r>
    </w:p>
    <w:p w:rsidR="002E32D1" w:rsidRPr="0013731A" w:rsidRDefault="002E32D1" w:rsidP="004346C3">
      <w:pPr>
        <w:pStyle w:val="Sangradetextonormal"/>
        <w:ind w:left="0"/>
        <w:rPr>
          <w:rFonts w:ascii="Times New Roman" w:hAnsi="Times New Roman"/>
          <w:sz w:val="24"/>
        </w:rPr>
      </w:pPr>
    </w:p>
    <w:p w:rsidR="002E32D1" w:rsidRPr="0013731A" w:rsidRDefault="002E32D1" w:rsidP="00444C87">
      <w:pPr>
        <w:pStyle w:val="Sangradetextonormal"/>
        <w:ind w:left="0" w:right="-127"/>
        <w:rPr>
          <w:rFonts w:ascii="Arial" w:hAnsi="Arial" w:cs="Arial"/>
          <w:sz w:val="20"/>
        </w:rPr>
      </w:pPr>
      <w:r w:rsidRPr="0013731A">
        <w:rPr>
          <w:rFonts w:ascii="Arial" w:hAnsi="Arial" w:cs="Arial"/>
          <w:sz w:val="20"/>
        </w:rPr>
        <w:t>Los recursos de que dispone el aula donde se imparten las clases al grupo son los siguientes: medios informáticos, mesas de oficina, archivadores, estanterías, una pizarra, una guillotina y máquinas encuadernadoras.</w:t>
      </w:r>
    </w:p>
    <w:p w:rsidR="002E32D1" w:rsidRPr="0013731A" w:rsidRDefault="002E32D1" w:rsidP="00444C87">
      <w:pPr>
        <w:spacing w:before="120"/>
        <w:ind w:right="-127"/>
        <w:jc w:val="both"/>
        <w:rPr>
          <w:rFonts w:ascii="Arial" w:hAnsi="Arial" w:cs="Arial"/>
        </w:rPr>
      </w:pPr>
      <w:r w:rsidRPr="0013731A">
        <w:rPr>
          <w:rFonts w:ascii="Arial" w:hAnsi="Arial" w:cs="Arial"/>
        </w:rPr>
        <w:t>Los me</w:t>
      </w:r>
      <w:r w:rsidR="009D1CE1" w:rsidRPr="0013731A">
        <w:rPr>
          <w:rFonts w:ascii="Arial" w:hAnsi="Arial" w:cs="Arial"/>
        </w:rPr>
        <w:t>dios informáticos lo componen  7</w:t>
      </w:r>
      <w:r w:rsidRPr="0013731A">
        <w:rPr>
          <w:rFonts w:ascii="Arial" w:hAnsi="Arial" w:cs="Arial"/>
        </w:rPr>
        <w:t xml:space="preserve"> ordenadores</w:t>
      </w:r>
      <w:r w:rsidR="009D1CE1" w:rsidRPr="0013731A">
        <w:rPr>
          <w:rFonts w:ascii="Arial" w:hAnsi="Arial" w:cs="Arial"/>
        </w:rPr>
        <w:t xml:space="preserve"> en red con conexión a Internet</w:t>
      </w:r>
      <w:r w:rsidRPr="0013731A">
        <w:rPr>
          <w:rFonts w:ascii="Arial" w:hAnsi="Arial" w:cs="Arial"/>
        </w:rPr>
        <w:t xml:space="preserve">, para uso de los alumnos, un </w:t>
      </w:r>
      <w:r w:rsidR="009D1CE1" w:rsidRPr="0013731A">
        <w:rPr>
          <w:rFonts w:ascii="Arial" w:hAnsi="Arial" w:cs="Arial"/>
        </w:rPr>
        <w:t>ordenador para uso del profesor,</w:t>
      </w:r>
      <w:r w:rsidRPr="0013731A">
        <w:rPr>
          <w:rFonts w:ascii="Arial" w:hAnsi="Arial" w:cs="Arial"/>
        </w:rPr>
        <w:t xml:space="preserve"> una impresora de uso compar</w:t>
      </w:r>
      <w:r w:rsidR="009D1CE1" w:rsidRPr="0013731A">
        <w:rPr>
          <w:rFonts w:ascii="Arial" w:hAnsi="Arial" w:cs="Arial"/>
        </w:rPr>
        <w:t>tido</w:t>
      </w:r>
      <w:r w:rsidRPr="0013731A">
        <w:rPr>
          <w:rFonts w:ascii="Arial" w:hAnsi="Arial" w:cs="Arial"/>
        </w:rPr>
        <w:t xml:space="preserve"> y un escáner.</w:t>
      </w:r>
    </w:p>
    <w:p w:rsidR="002E32D1" w:rsidRPr="0013731A" w:rsidRDefault="002E32D1" w:rsidP="00444C87">
      <w:pPr>
        <w:spacing w:before="120"/>
        <w:ind w:right="-127"/>
        <w:jc w:val="both"/>
        <w:rPr>
          <w:rFonts w:ascii="Arial" w:hAnsi="Arial" w:cs="Arial"/>
        </w:rPr>
      </w:pPr>
      <w:r w:rsidRPr="0013731A">
        <w:rPr>
          <w:rFonts w:ascii="Arial" w:hAnsi="Arial" w:cs="Arial"/>
        </w:rPr>
        <w:t>Están instalados los siguientes Sistemas operativos y programas:</w:t>
      </w:r>
    </w:p>
    <w:p w:rsidR="002E32D1" w:rsidRPr="0013731A" w:rsidRDefault="002E32D1" w:rsidP="004346C3">
      <w:pPr>
        <w:jc w:val="both"/>
        <w:rPr>
          <w:rFonts w:ascii="Arial" w:hAnsi="Arial" w:cs="Arial"/>
        </w:rPr>
      </w:pPr>
    </w:p>
    <w:p w:rsidR="002E32D1" w:rsidRPr="00367F79" w:rsidRDefault="002E32D1" w:rsidP="004346C3">
      <w:pPr>
        <w:jc w:val="both"/>
        <w:rPr>
          <w:rFonts w:ascii="Arial" w:hAnsi="Arial" w:cs="Arial"/>
          <w:lang w:val="es-ES"/>
        </w:rPr>
      </w:pPr>
      <w:r w:rsidRPr="0013731A">
        <w:rPr>
          <w:rFonts w:ascii="Arial" w:hAnsi="Arial" w:cs="Arial"/>
        </w:rPr>
        <w:tab/>
      </w:r>
      <w:r w:rsidRPr="0013731A">
        <w:rPr>
          <w:rFonts w:ascii="Arial" w:hAnsi="Arial" w:cs="Arial"/>
        </w:rPr>
        <w:tab/>
      </w:r>
      <w:r w:rsidR="009D1CE1" w:rsidRPr="00367F79">
        <w:rPr>
          <w:rFonts w:ascii="Arial" w:hAnsi="Arial" w:cs="Arial"/>
          <w:lang w:val="es-ES"/>
        </w:rPr>
        <w:t>- Windows</w:t>
      </w:r>
    </w:p>
    <w:p w:rsidR="002E32D1" w:rsidRPr="00367F79" w:rsidRDefault="002E32D1" w:rsidP="004346C3">
      <w:pPr>
        <w:jc w:val="both"/>
        <w:rPr>
          <w:rFonts w:ascii="Arial" w:hAnsi="Arial" w:cs="Arial"/>
          <w:lang w:val="es-ES"/>
        </w:rPr>
      </w:pPr>
      <w:r w:rsidRPr="00367F79">
        <w:rPr>
          <w:rFonts w:ascii="Arial" w:hAnsi="Arial" w:cs="Arial"/>
          <w:lang w:val="es-ES"/>
        </w:rPr>
        <w:tab/>
      </w:r>
      <w:r w:rsidRPr="00367F79">
        <w:rPr>
          <w:rFonts w:ascii="Arial" w:hAnsi="Arial" w:cs="Arial"/>
          <w:lang w:val="es-ES"/>
        </w:rPr>
        <w:tab/>
        <w:t>- Office</w:t>
      </w:r>
    </w:p>
    <w:p w:rsidR="002E32D1" w:rsidRPr="0013731A" w:rsidRDefault="002E32D1" w:rsidP="004346C3">
      <w:pPr>
        <w:jc w:val="both"/>
        <w:rPr>
          <w:rFonts w:ascii="Arial" w:hAnsi="Arial" w:cs="Arial"/>
        </w:rPr>
      </w:pPr>
      <w:r w:rsidRPr="00367F79">
        <w:rPr>
          <w:rFonts w:ascii="Arial" w:hAnsi="Arial" w:cs="Arial"/>
          <w:lang w:val="es-ES"/>
        </w:rPr>
        <w:tab/>
      </w:r>
      <w:r w:rsidRPr="00367F79">
        <w:rPr>
          <w:rFonts w:ascii="Arial" w:hAnsi="Arial" w:cs="Arial"/>
          <w:lang w:val="es-ES"/>
        </w:rPr>
        <w:tab/>
      </w:r>
      <w:r w:rsidR="009D1CE1" w:rsidRPr="0013731A">
        <w:rPr>
          <w:rFonts w:ascii="Arial" w:hAnsi="Arial" w:cs="Arial"/>
        </w:rPr>
        <w:t>- Antivirus</w:t>
      </w:r>
      <w:r w:rsidRPr="0013731A">
        <w:rPr>
          <w:rFonts w:ascii="Arial" w:hAnsi="Arial" w:cs="Arial"/>
        </w:rPr>
        <w:tab/>
      </w:r>
      <w:r w:rsidRPr="0013731A">
        <w:rPr>
          <w:rFonts w:ascii="Arial" w:hAnsi="Arial" w:cs="Arial"/>
        </w:rPr>
        <w:tab/>
      </w:r>
    </w:p>
    <w:p w:rsidR="002E32D1" w:rsidRPr="0013731A" w:rsidRDefault="002E32D1" w:rsidP="00962D39">
      <w:pPr>
        <w:pStyle w:val="Textoindependiente"/>
        <w:widowControl/>
        <w:spacing w:before="120"/>
        <w:ind w:right="0"/>
        <w:rPr>
          <w:rFonts w:ascii="Arial" w:hAnsi="Arial" w:cs="Arial"/>
          <w:sz w:val="20"/>
        </w:rPr>
      </w:pPr>
      <w:r w:rsidRPr="0013731A">
        <w:rPr>
          <w:rFonts w:ascii="Arial" w:hAnsi="Arial" w:cs="Arial"/>
          <w:sz w:val="20"/>
        </w:rPr>
        <w:t>Se empleará como bibliografía:</w:t>
      </w:r>
    </w:p>
    <w:p w:rsidR="002E32D1" w:rsidRPr="0013731A" w:rsidRDefault="002E32D1" w:rsidP="00962D39">
      <w:pPr>
        <w:pStyle w:val="Textoindependiente"/>
        <w:widowControl/>
        <w:spacing w:before="120"/>
        <w:ind w:right="0"/>
        <w:rPr>
          <w:rFonts w:ascii="Arial" w:hAnsi="Arial" w:cs="Arial"/>
          <w:sz w:val="20"/>
        </w:rPr>
      </w:pPr>
    </w:p>
    <w:p w:rsidR="002E32D1" w:rsidRPr="0013731A" w:rsidRDefault="002E32D1" w:rsidP="00BF53D3">
      <w:pPr>
        <w:pStyle w:val="Textoindependiente"/>
        <w:numPr>
          <w:ilvl w:val="0"/>
          <w:numId w:val="4"/>
        </w:numPr>
        <w:rPr>
          <w:rFonts w:ascii="Arial" w:hAnsi="Arial" w:cs="Arial"/>
          <w:sz w:val="20"/>
        </w:rPr>
      </w:pPr>
      <w:r w:rsidRPr="0013731A">
        <w:rPr>
          <w:rFonts w:ascii="Arial" w:hAnsi="Arial" w:cs="Arial"/>
          <w:sz w:val="20"/>
        </w:rPr>
        <w:t>Apuntes y fotocopias elaboradas por el profesor.</w:t>
      </w:r>
    </w:p>
    <w:p w:rsidR="002E32D1" w:rsidRPr="00A1117E" w:rsidRDefault="002E32D1" w:rsidP="004354EA">
      <w:pPr>
        <w:rPr>
          <w:rFonts w:ascii="Arial" w:hAnsi="Arial" w:cs="Arial"/>
        </w:rPr>
      </w:pPr>
      <w:r w:rsidRPr="0013731A">
        <w:br w:type="page"/>
      </w:r>
      <w:bookmarkStart w:id="11" w:name="_H._Actividades_complementarias_y_ex"/>
      <w:bookmarkStart w:id="12" w:name="_I._Medidas_de_atención_a_la_diversi"/>
      <w:bookmarkEnd w:id="11"/>
      <w:bookmarkEnd w:id="12"/>
      <w:r w:rsidRPr="00A1117E">
        <w:rPr>
          <w:rFonts w:ascii="Arial" w:hAnsi="Arial" w:cs="Arial"/>
        </w:rPr>
        <w:t>Medidas de atención a la diversidad y adaptaciones curriculares para  los alumnos que las precisen</w:t>
      </w:r>
    </w:p>
    <w:p w:rsidR="002E32D1" w:rsidRPr="00A1117E" w:rsidRDefault="002E32D1" w:rsidP="004346C3">
      <w:pPr>
        <w:pStyle w:val="Textoindependiente"/>
        <w:rPr>
          <w:rFonts w:ascii="Arial" w:hAnsi="Arial" w:cs="Arial"/>
          <w:sz w:val="24"/>
        </w:rPr>
      </w:pPr>
      <w:bookmarkStart w:id="13" w:name="_Toc41707076"/>
      <w:bookmarkStart w:id="14" w:name="_Toc41722743"/>
    </w:p>
    <w:p w:rsidR="002E32D1" w:rsidRPr="00A1117E" w:rsidRDefault="002E32D1" w:rsidP="00BA2BB7">
      <w:pPr>
        <w:pStyle w:val="Textoindependiente"/>
        <w:ind w:right="-127"/>
        <w:rPr>
          <w:rFonts w:ascii="Arial" w:hAnsi="Arial" w:cs="Arial"/>
          <w:sz w:val="20"/>
        </w:rPr>
      </w:pPr>
      <w:r w:rsidRPr="00A1117E">
        <w:rPr>
          <w:rFonts w:ascii="Arial" w:hAnsi="Arial" w:cs="Arial"/>
          <w:sz w:val="20"/>
        </w:rPr>
        <w:t>Posibilitaremos la adaptación de todo tipo de alumnado, sean cuales sean las características personales de cada uno de ellos y del nivel que presenten.</w:t>
      </w:r>
    </w:p>
    <w:p w:rsidR="002E32D1" w:rsidRPr="00A1117E" w:rsidRDefault="002E32D1" w:rsidP="00BA2BB7">
      <w:pPr>
        <w:pStyle w:val="Textoindependiente"/>
        <w:ind w:right="-127"/>
        <w:rPr>
          <w:rFonts w:ascii="Arial" w:hAnsi="Arial" w:cs="Arial"/>
          <w:sz w:val="20"/>
        </w:rPr>
      </w:pPr>
    </w:p>
    <w:p w:rsidR="002E32D1" w:rsidRPr="00A1117E" w:rsidRDefault="002E32D1" w:rsidP="00BF53D3">
      <w:pPr>
        <w:pStyle w:val="Textoindependiente"/>
        <w:numPr>
          <w:ilvl w:val="0"/>
          <w:numId w:val="5"/>
        </w:numPr>
        <w:ind w:right="-127"/>
        <w:rPr>
          <w:rFonts w:ascii="Arial" w:hAnsi="Arial" w:cs="Arial"/>
          <w:sz w:val="20"/>
        </w:rPr>
      </w:pPr>
      <w:r w:rsidRPr="00A1117E">
        <w:rPr>
          <w:rFonts w:ascii="Arial" w:hAnsi="Arial" w:cs="Arial"/>
          <w:sz w:val="20"/>
        </w:rPr>
        <w:t>Ejercicios con diferentes grados de dificultad, adaptados a las necesidades individuales del alumnado.</w:t>
      </w:r>
    </w:p>
    <w:p w:rsidR="002E32D1" w:rsidRPr="00A1117E" w:rsidRDefault="002E32D1" w:rsidP="00BF53D3">
      <w:pPr>
        <w:pStyle w:val="Textoindependiente"/>
        <w:numPr>
          <w:ilvl w:val="0"/>
          <w:numId w:val="5"/>
        </w:numPr>
        <w:ind w:right="-127"/>
        <w:rPr>
          <w:rFonts w:ascii="Arial" w:hAnsi="Arial" w:cs="Arial"/>
          <w:sz w:val="20"/>
        </w:rPr>
      </w:pPr>
      <w:r w:rsidRPr="00A1117E">
        <w:rPr>
          <w:rFonts w:ascii="Arial" w:hAnsi="Arial" w:cs="Arial"/>
          <w:sz w:val="20"/>
        </w:rPr>
        <w:t>Ejercicios en grupo, para fomentar la colaboración y cooperación de los alumnos con mayor nivel  de conocimientos, con los que presenten un nivel más bajo.</w:t>
      </w:r>
    </w:p>
    <w:p w:rsidR="002E32D1" w:rsidRPr="00A1117E" w:rsidRDefault="002E32D1" w:rsidP="00BF53D3">
      <w:pPr>
        <w:pStyle w:val="Textoindependiente"/>
        <w:numPr>
          <w:ilvl w:val="0"/>
          <w:numId w:val="5"/>
        </w:numPr>
        <w:ind w:right="-127"/>
        <w:rPr>
          <w:rFonts w:ascii="Arial" w:hAnsi="Arial" w:cs="Arial"/>
          <w:sz w:val="20"/>
        </w:rPr>
      </w:pPr>
      <w:r w:rsidRPr="00A1117E">
        <w:rPr>
          <w:rFonts w:ascii="Arial" w:hAnsi="Arial" w:cs="Arial"/>
          <w:sz w:val="20"/>
        </w:rPr>
        <w:t>Realización de ejercicios de refuerzo, para aquellos alumnos que en una evaluación no hayan obtenido un resultado positivo, o no hayan alcanzado los objetivos mínimos programados.</w:t>
      </w:r>
    </w:p>
    <w:p w:rsidR="002E32D1" w:rsidRPr="0013731A" w:rsidRDefault="002E32D1" w:rsidP="00BF53D3">
      <w:pPr>
        <w:pStyle w:val="Textoindependiente"/>
        <w:numPr>
          <w:ilvl w:val="0"/>
          <w:numId w:val="5"/>
        </w:numPr>
        <w:ind w:right="-127"/>
        <w:rPr>
          <w:rFonts w:ascii="Arial" w:hAnsi="Arial" w:cs="Arial"/>
          <w:sz w:val="20"/>
        </w:rPr>
      </w:pPr>
      <w:r w:rsidRPr="00A1117E">
        <w:rPr>
          <w:rFonts w:ascii="Arial" w:hAnsi="Arial" w:cs="Arial"/>
          <w:sz w:val="20"/>
        </w:rPr>
        <w:t>Ejercicios de ampliación, destinados al</w:t>
      </w:r>
      <w:r w:rsidRPr="0013731A">
        <w:rPr>
          <w:rFonts w:ascii="Arial" w:hAnsi="Arial" w:cs="Arial"/>
          <w:sz w:val="20"/>
        </w:rPr>
        <w:t xml:space="preserve"> alumnado con mayor nivel de conocimientos.</w:t>
      </w:r>
    </w:p>
    <w:p w:rsidR="002E32D1" w:rsidRPr="0013731A" w:rsidRDefault="002E32D1" w:rsidP="004346C3">
      <w:pPr>
        <w:pStyle w:val="Textoindependiente"/>
        <w:rPr>
          <w:rFonts w:ascii="Arial" w:hAnsi="Arial" w:cs="Arial"/>
          <w:sz w:val="20"/>
        </w:rPr>
      </w:pPr>
    </w:p>
    <w:p w:rsidR="002E32D1" w:rsidRPr="0013731A" w:rsidRDefault="002E32D1" w:rsidP="00BA2BB7">
      <w:pPr>
        <w:pStyle w:val="Textoindependiente"/>
        <w:rPr>
          <w:rFonts w:ascii="Arial" w:hAnsi="Arial" w:cs="Arial"/>
          <w:sz w:val="20"/>
        </w:rPr>
      </w:pPr>
      <w:r w:rsidRPr="0013731A">
        <w:rPr>
          <w:rFonts w:ascii="Arial" w:hAnsi="Arial" w:cs="Arial"/>
          <w:sz w:val="20"/>
        </w:rPr>
        <w:t>Se fomentará una actitud de respeto hacia las diferencias que unos alumno/as presenten respecto de los demás.</w:t>
      </w:r>
      <w:bookmarkEnd w:id="13"/>
      <w:bookmarkEnd w:id="14"/>
    </w:p>
    <w:p w:rsidR="002E32D1" w:rsidRPr="0013731A" w:rsidRDefault="002E32D1" w:rsidP="00BA2BB7">
      <w:pPr>
        <w:pStyle w:val="Textoindependiente"/>
        <w:rPr>
          <w:rFonts w:ascii="Arial" w:hAnsi="Arial" w:cs="Arial"/>
          <w:sz w:val="20"/>
        </w:rPr>
      </w:pPr>
    </w:p>
    <w:p w:rsidR="002E32D1" w:rsidRPr="0013731A" w:rsidRDefault="002E32D1" w:rsidP="00BF53D3">
      <w:pPr>
        <w:pStyle w:val="Ttulo8"/>
        <w:numPr>
          <w:ilvl w:val="0"/>
          <w:numId w:val="17"/>
        </w:numPr>
        <w:pBdr>
          <w:left w:val="single" w:sz="4" w:space="0" w:color="auto"/>
        </w:pBdr>
        <w:tabs>
          <w:tab w:val="clear" w:pos="142"/>
        </w:tabs>
        <w:rPr>
          <w:rFonts w:ascii="Arial" w:hAnsi="Arial" w:cs="Arial"/>
          <w:sz w:val="24"/>
          <w:szCs w:val="24"/>
        </w:rPr>
      </w:pPr>
      <w:bookmarkStart w:id="15" w:name="_J.__Información_sobre_el_módulo_par"/>
      <w:bookmarkEnd w:id="15"/>
      <w:r w:rsidRPr="0013731A">
        <w:rPr>
          <w:rFonts w:ascii="Arial" w:hAnsi="Arial" w:cs="Arial"/>
          <w:sz w:val="24"/>
          <w:szCs w:val="24"/>
        </w:rPr>
        <w:t>Plan de contingencia</w:t>
      </w:r>
    </w:p>
    <w:p w:rsidR="002E32D1" w:rsidRPr="0013731A" w:rsidRDefault="002E32D1" w:rsidP="00444C87">
      <w:pPr>
        <w:widowControl w:val="0"/>
        <w:ind w:left="84"/>
        <w:jc w:val="both"/>
        <w:rPr>
          <w:sz w:val="24"/>
        </w:rPr>
      </w:pPr>
    </w:p>
    <w:p w:rsidR="002E32D1" w:rsidRPr="0013731A" w:rsidRDefault="002E32D1" w:rsidP="00444C87">
      <w:pPr>
        <w:widowControl w:val="0"/>
        <w:ind w:right="-127"/>
        <w:jc w:val="both"/>
        <w:rPr>
          <w:rFonts w:ascii="Arial" w:hAnsi="Arial" w:cs="Arial"/>
        </w:rPr>
      </w:pPr>
      <w:r w:rsidRPr="0013731A">
        <w:rPr>
          <w:rFonts w:ascii="Arial" w:hAnsi="Arial" w:cs="Arial"/>
        </w:rPr>
        <w:t>En la carpeta dispuesta al efecto en el Departamento de la Familia Profesional, se encontrarán a disposición de Jefatura de Estudios las distintas actividades a realizar por los alumnos como refuerzo del aprendizaje que estuvieran realizando en el momento de producirse la ausencia del profesor. Estas actividades estarán ordenadas por Unidades con arreglo a la Programación.</w:t>
      </w:r>
    </w:p>
    <w:p w:rsidR="002E32D1" w:rsidRPr="0013731A" w:rsidRDefault="002E32D1" w:rsidP="00444C87">
      <w:pPr>
        <w:widowControl w:val="0"/>
        <w:ind w:right="-127"/>
        <w:jc w:val="both"/>
        <w:rPr>
          <w:rFonts w:ascii="Arial" w:hAnsi="Arial" w:cs="Arial"/>
        </w:rPr>
      </w:pPr>
    </w:p>
    <w:p w:rsidR="002E32D1" w:rsidRPr="0013731A" w:rsidRDefault="002E32D1" w:rsidP="00444C87">
      <w:pPr>
        <w:widowControl w:val="0"/>
        <w:ind w:right="-127"/>
        <w:jc w:val="both"/>
        <w:rPr>
          <w:rFonts w:ascii="Arial" w:hAnsi="Arial" w:cs="Arial"/>
        </w:rPr>
      </w:pPr>
      <w:r w:rsidRPr="0013731A">
        <w:rPr>
          <w:rFonts w:ascii="Arial" w:hAnsi="Arial" w:cs="Arial"/>
        </w:rPr>
        <w:t>Estas actividades serán evaluadas de forma extraordinaria contribuyendo a mejorar la nota final del trimestre correspondiente.</w:t>
      </w:r>
    </w:p>
    <w:p w:rsidR="002E32D1" w:rsidRPr="0013731A" w:rsidRDefault="002E32D1" w:rsidP="00444C87">
      <w:pPr>
        <w:widowControl w:val="0"/>
        <w:ind w:left="360"/>
        <w:jc w:val="both"/>
        <w:rPr>
          <w:sz w:val="24"/>
        </w:rPr>
      </w:pPr>
      <w:r w:rsidRPr="0013731A">
        <w:rPr>
          <w:sz w:val="24"/>
        </w:rPr>
        <w:t xml:space="preserve">   </w:t>
      </w:r>
      <w:bookmarkStart w:id="16" w:name="_H._Actividades_complementarias"/>
      <w:bookmarkStart w:id="17" w:name="_I.__"/>
      <w:bookmarkStart w:id="18" w:name="_J._Mecanismos_de"/>
      <w:bookmarkEnd w:id="16"/>
      <w:bookmarkEnd w:id="17"/>
      <w:bookmarkEnd w:id="18"/>
      <w:r w:rsidRPr="0013731A">
        <w:rPr>
          <w:sz w:val="24"/>
        </w:rPr>
        <w:t xml:space="preserve">      </w:t>
      </w:r>
    </w:p>
    <w:p w:rsidR="002E32D1" w:rsidRPr="0013731A" w:rsidRDefault="002E32D1" w:rsidP="00BF53D3">
      <w:pPr>
        <w:pStyle w:val="Ttulo8"/>
        <w:numPr>
          <w:ilvl w:val="0"/>
          <w:numId w:val="17"/>
        </w:numPr>
        <w:rPr>
          <w:rFonts w:ascii="Arial" w:hAnsi="Arial" w:cs="Arial"/>
          <w:sz w:val="24"/>
          <w:szCs w:val="24"/>
        </w:rPr>
      </w:pPr>
      <w:r w:rsidRPr="0013731A">
        <w:rPr>
          <w:rFonts w:ascii="Arial" w:hAnsi="Arial" w:cs="Arial"/>
          <w:sz w:val="24"/>
          <w:szCs w:val="24"/>
        </w:rPr>
        <w:t>Mecanismos de seguimiento y valoración</w:t>
      </w:r>
    </w:p>
    <w:p w:rsidR="002E32D1" w:rsidRPr="0013731A" w:rsidRDefault="002E32D1" w:rsidP="00444C87">
      <w:pPr>
        <w:spacing w:before="240"/>
        <w:jc w:val="both"/>
        <w:rPr>
          <w:rFonts w:ascii="Arial" w:hAnsi="Arial" w:cs="Arial"/>
        </w:rPr>
      </w:pPr>
      <w:r w:rsidRPr="0013731A">
        <w:rPr>
          <w:rFonts w:ascii="Arial" w:hAnsi="Arial" w:cs="Arial"/>
        </w:rPr>
        <w:t>El seguimiento y valoración del proceso de enseñanza-aprendizaje se realizará a lo largo del Curso utilizando los siguientes mecanismos:</w:t>
      </w:r>
    </w:p>
    <w:p w:rsidR="002E32D1" w:rsidRPr="0013731A" w:rsidRDefault="002E32D1" w:rsidP="00BF53D3">
      <w:pPr>
        <w:pStyle w:val="Prrafodelista"/>
        <w:numPr>
          <w:ilvl w:val="0"/>
          <w:numId w:val="15"/>
        </w:numPr>
        <w:spacing w:before="120"/>
        <w:jc w:val="both"/>
        <w:rPr>
          <w:rFonts w:ascii="Arial" w:hAnsi="Arial" w:cs="Arial"/>
        </w:rPr>
      </w:pPr>
      <w:r w:rsidRPr="0013731A">
        <w:rPr>
          <w:rFonts w:ascii="Arial" w:hAnsi="Arial" w:cs="Arial"/>
        </w:rPr>
        <w:t>Reuniones del Departamento para el seguimiento mensual de las programaciones con el fin de detectar posibles incidencias en cuanto a:</w:t>
      </w:r>
    </w:p>
    <w:p w:rsidR="002E32D1" w:rsidRPr="0013731A" w:rsidRDefault="002E32D1" w:rsidP="00BF53D3">
      <w:pPr>
        <w:pStyle w:val="Prrafodelista"/>
        <w:numPr>
          <w:ilvl w:val="0"/>
          <w:numId w:val="10"/>
        </w:numPr>
        <w:spacing w:before="120"/>
        <w:ind w:left="1077" w:hanging="357"/>
        <w:jc w:val="both"/>
        <w:rPr>
          <w:rFonts w:ascii="Arial" w:hAnsi="Arial" w:cs="Arial"/>
        </w:rPr>
      </w:pPr>
      <w:r w:rsidRPr="0013731A">
        <w:rPr>
          <w:rFonts w:ascii="Arial" w:hAnsi="Arial" w:cs="Arial"/>
        </w:rPr>
        <w:t>Desviaciones significativas en su desarrollo.</w:t>
      </w:r>
    </w:p>
    <w:p w:rsidR="002E32D1" w:rsidRPr="0013731A" w:rsidRDefault="002E32D1" w:rsidP="00BF53D3">
      <w:pPr>
        <w:pStyle w:val="Prrafodelista"/>
        <w:numPr>
          <w:ilvl w:val="0"/>
          <w:numId w:val="10"/>
        </w:numPr>
        <w:spacing w:before="240"/>
        <w:jc w:val="both"/>
        <w:rPr>
          <w:rFonts w:ascii="Arial" w:hAnsi="Arial" w:cs="Arial"/>
        </w:rPr>
      </w:pPr>
      <w:r w:rsidRPr="0013731A">
        <w:rPr>
          <w:rFonts w:ascii="Arial" w:hAnsi="Arial" w:cs="Arial"/>
        </w:rPr>
        <w:t>Grado de consecución de los objetivos programados.</w:t>
      </w:r>
    </w:p>
    <w:p w:rsidR="002E32D1" w:rsidRPr="0013731A" w:rsidRDefault="002E32D1" w:rsidP="00444C87">
      <w:pPr>
        <w:ind w:left="720"/>
        <w:jc w:val="both"/>
        <w:rPr>
          <w:rFonts w:ascii="Arial" w:hAnsi="Arial" w:cs="Arial"/>
        </w:rPr>
      </w:pPr>
      <w:r w:rsidRPr="0013731A">
        <w:rPr>
          <w:rFonts w:ascii="Arial" w:hAnsi="Arial" w:cs="Arial"/>
        </w:rPr>
        <w:t>Analizadas estas incidencias, se propondrán medidas correctoras y en la siguiente reunión mensual se realizará un seguimiento de la efectividad de las medidas aplicadas.</w:t>
      </w:r>
    </w:p>
    <w:p w:rsidR="002E32D1" w:rsidRPr="0013731A" w:rsidRDefault="002E32D1" w:rsidP="00BF53D3">
      <w:pPr>
        <w:pStyle w:val="Prrafodelista"/>
        <w:numPr>
          <w:ilvl w:val="0"/>
          <w:numId w:val="15"/>
        </w:numPr>
        <w:ind w:left="714" w:hanging="357"/>
        <w:jc w:val="both"/>
        <w:rPr>
          <w:rFonts w:ascii="Arial" w:hAnsi="Arial" w:cs="Arial"/>
        </w:rPr>
      </w:pPr>
      <w:r w:rsidRPr="0013731A">
        <w:rPr>
          <w:rFonts w:ascii="Arial" w:hAnsi="Arial" w:cs="Arial"/>
        </w:rPr>
        <w:t>Reuniones del Equipo educativo.</w:t>
      </w:r>
    </w:p>
    <w:p w:rsidR="002E32D1" w:rsidRPr="0013731A" w:rsidRDefault="002E32D1" w:rsidP="00BF53D3">
      <w:pPr>
        <w:pStyle w:val="Prrafodelista"/>
        <w:numPr>
          <w:ilvl w:val="0"/>
          <w:numId w:val="15"/>
        </w:numPr>
        <w:spacing w:before="120"/>
        <w:ind w:left="714" w:hanging="357"/>
        <w:jc w:val="both"/>
        <w:rPr>
          <w:rFonts w:ascii="Arial" w:hAnsi="Arial" w:cs="Arial"/>
        </w:rPr>
      </w:pPr>
      <w:r w:rsidRPr="0013731A">
        <w:rPr>
          <w:rFonts w:ascii="Arial" w:hAnsi="Arial" w:cs="Arial"/>
        </w:rPr>
        <w:t>Tutorías.</w:t>
      </w:r>
    </w:p>
    <w:p w:rsidR="002E32D1" w:rsidRPr="0013731A" w:rsidRDefault="002E32D1" w:rsidP="00BF53D3">
      <w:pPr>
        <w:pStyle w:val="Prrafodelista"/>
        <w:numPr>
          <w:ilvl w:val="0"/>
          <w:numId w:val="15"/>
        </w:numPr>
        <w:spacing w:before="240"/>
        <w:jc w:val="both"/>
        <w:rPr>
          <w:rFonts w:ascii="Arial" w:hAnsi="Arial" w:cs="Arial"/>
        </w:rPr>
      </w:pPr>
      <w:r w:rsidRPr="0013731A">
        <w:rPr>
          <w:rFonts w:ascii="Arial" w:hAnsi="Arial" w:cs="Arial"/>
        </w:rPr>
        <w:t>Participación de los alumnos en las juntas de evaluación.</w:t>
      </w:r>
    </w:p>
    <w:p w:rsidR="002E32D1" w:rsidRPr="0013731A" w:rsidRDefault="002E32D1" w:rsidP="00BF53D3">
      <w:pPr>
        <w:pStyle w:val="Prrafodelista"/>
        <w:numPr>
          <w:ilvl w:val="0"/>
          <w:numId w:val="15"/>
        </w:numPr>
        <w:spacing w:before="240"/>
        <w:jc w:val="both"/>
        <w:rPr>
          <w:rFonts w:ascii="Arial" w:hAnsi="Arial" w:cs="Arial"/>
        </w:rPr>
      </w:pPr>
      <w:r w:rsidRPr="0013731A">
        <w:rPr>
          <w:rFonts w:ascii="Arial" w:hAnsi="Arial" w:cs="Arial"/>
        </w:rPr>
        <w:t>Encuestas de satisfacción del alumnado.</w:t>
      </w:r>
    </w:p>
    <w:p w:rsidR="002E32D1" w:rsidRPr="0013731A" w:rsidRDefault="002E32D1" w:rsidP="00444C87">
      <w:pPr>
        <w:jc w:val="both"/>
        <w:rPr>
          <w:rFonts w:ascii="Arial" w:hAnsi="Arial" w:cs="Arial"/>
        </w:rPr>
      </w:pPr>
    </w:p>
    <w:p w:rsidR="002E32D1" w:rsidRPr="0013731A" w:rsidRDefault="002E32D1" w:rsidP="00BF53D3">
      <w:pPr>
        <w:pStyle w:val="Ttulo8"/>
        <w:numPr>
          <w:ilvl w:val="0"/>
          <w:numId w:val="16"/>
        </w:numPr>
        <w:rPr>
          <w:rFonts w:ascii="Arial" w:hAnsi="Arial" w:cs="Arial"/>
          <w:sz w:val="24"/>
          <w:szCs w:val="24"/>
        </w:rPr>
      </w:pPr>
      <w:bookmarkStart w:id="19" w:name="_J._Información_sobre"/>
      <w:bookmarkEnd w:id="19"/>
      <w:r w:rsidRPr="0013731A">
        <w:rPr>
          <w:rFonts w:ascii="Arial" w:hAnsi="Arial" w:cs="Arial"/>
          <w:sz w:val="24"/>
          <w:szCs w:val="24"/>
        </w:rPr>
        <w:t xml:space="preserve"> Información sobre el módulo para facilitar al alumnado</w:t>
      </w:r>
    </w:p>
    <w:p w:rsidR="002E32D1" w:rsidRPr="0013731A" w:rsidRDefault="002E32D1" w:rsidP="00444C87">
      <w:pPr>
        <w:jc w:val="both"/>
        <w:rPr>
          <w:sz w:val="24"/>
          <w:szCs w:val="24"/>
        </w:rPr>
      </w:pPr>
    </w:p>
    <w:p w:rsidR="002E32D1" w:rsidRPr="0013731A" w:rsidRDefault="002E32D1" w:rsidP="00444C87">
      <w:pPr>
        <w:ind w:right="-113"/>
        <w:jc w:val="both"/>
        <w:rPr>
          <w:rFonts w:ascii="Arial" w:hAnsi="Arial" w:cs="Arial"/>
        </w:rPr>
      </w:pPr>
      <w:r w:rsidRPr="0013731A">
        <w:rPr>
          <w:rFonts w:ascii="Arial" w:hAnsi="Arial" w:cs="Arial"/>
        </w:rPr>
        <w:t>El alumnado será informado  de los siguientes apartados de esta programación:</w:t>
      </w:r>
    </w:p>
    <w:p w:rsidR="002E32D1" w:rsidRPr="0013731A" w:rsidRDefault="002E32D1" w:rsidP="00444C87">
      <w:pPr>
        <w:ind w:right="-113"/>
        <w:jc w:val="both"/>
        <w:rPr>
          <w:rFonts w:ascii="Arial" w:hAnsi="Arial" w:cs="Arial"/>
        </w:rPr>
      </w:pPr>
    </w:p>
    <w:p w:rsidR="002E32D1" w:rsidRPr="0013731A" w:rsidRDefault="002E32D1" w:rsidP="00BF53D3">
      <w:pPr>
        <w:pStyle w:val="Prrafodelista"/>
        <w:numPr>
          <w:ilvl w:val="2"/>
          <w:numId w:val="9"/>
        </w:numPr>
        <w:ind w:left="1276" w:right="-113"/>
        <w:jc w:val="both"/>
        <w:rPr>
          <w:rFonts w:ascii="Arial" w:hAnsi="Arial" w:cs="Arial"/>
        </w:rPr>
      </w:pPr>
      <w:r w:rsidRPr="0013731A">
        <w:rPr>
          <w:rFonts w:ascii="Arial" w:hAnsi="Arial" w:cs="Arial"/>
        </w:rPr>
        <w:t>Resultados de aprendizaje, contenidos y criterios de evaluación.</w:t>
      </w:r>
    </w:p>
    <w:p w:rsidR="002E32D1" w:rsidRPr="0013731A" w:rsidRDefault="002E32D1" w:rsidP="00BF53D3">
      <w:pPr>
        <w:pStyle w:val="Prrafodelista"/>
        <w:numPr>
          <w:ilvl w:val="2"/>
          <w:numId w:val="9"/>
        </w:numPr>
        <w:ind w:left="1276" w:right="-113"/>
        <w:jc w:val="both"/>
        <w:rPr>
          <w:rFonts w:ascii="Arial" w:hAnsi="Arial" w:cs="Arial"/>
        </w:rPr>
      </w:pPr>
      <w:r w:rsidRPr="0013731A">
        <w:rPr>
          <w:rFonts w:ascii="Arial" w:hAnsi="Arial" w:cs="Arial"/>
        </w:rPr>
        <w:t>Organización y distribución temporal de los contenidos.</w:t>
      </w:r>
    </w:p>
    <w:p w:rsidR="002E32D1" w:rsidRPr="0013731A" w:rsidRDefault="002E32D1" w:rsidP="00BF53D3">
      <w:pPr>
        <w:pStyle w:val="Prrafodelista"/>
        <w:numPr>
          <w:ilvl w:val="2"/>
          <w:numId w:val="9"/>
        </w:numPr>
        <w:ind w:left="1276" w:right="-113"/>
        <w:jc w:val="both"/>
        <w:rPr>
          <w:rFonts w:ascii="Arial" w:hAnsi="Arial" w:cs="Arial"/>
        </w:rPr>
      </w:pPr>
      <w:r w:rsidRPr="0013731A">
        <w:rPr>
          <w:rFonts w:ascii="Arial" w:hAnsi="Arial" w:cs="Arial"/>
        </w:rPr>
        <w:t>Metodología didáctica.</w:t>
      </w:r>
    </w:p>
    <w:p w:rsidR="002E32D1" w:rsidRPr="0013731A" w:rsidRDefault="002E32D1" w:rsidP="00BF53D3">
      <w:pPr>
        <w:pStyle w:val="Prrafodelista"/>
        <w:numPr>
          <w:ilvl w:val="0"/>
          <w:numId w:val="11"/>
        </w:numPr>
        <w:ind w:right="-113"/>
        <w:jc w:val="both"/>
        <w:rPr>
          <w:rFonts w:ascii="Arial" w:hAnsi="Arial" w:cs="Arial"/>
        </w:rPr>
      </w:pPr>
      <w:r w:rsidRPr="0013731A">
        <w:rPr>
          <w:rFonts w:ascii="Arial" w:hAnsi="Arial" w:cs="Arial"/>
        </w:rPr>
        <w:t>Criterios de calificación.</w:t>
      </w:r>
    </w:p>
    <w:p w:rsidR="002E32D1" w:rsidRPr="00DF3488" w:rsidRDefault="002E32D1" w:rsidP="00DF3488">
      <w:pPr>
        <w:pStyle w:val="Prrafodelista"/>
        <w:numPr>
          <w:ilvl w:val="0"/>
          <w:numId w:val="11"/>
        </w:numPr>
        <w:ind w:right="-113"/>
        <w:jc w:val="both"/>
        <w:rPr>
          <w:rFonts w:ascii="Arial" w:hAnsi="Arial" w:cs="Arial"/>
        </w:rPr>
      </w:pPr>
      <w:r w:rsidRPr="00DF3488">
        <w:rPr>
          <w:rFonts w:ascii="Arial" w:hAnsi="Arial" w:cs="Arial"/>
        </w:rPr>
        <w:t>Materiales y recursos didácticos a utilizar, incluidos los libros para uso de los alumnos.</w:t>
      </w:r>
    </w:p>
    <w:p w:rsidR="00DF3488" w:rsidRDefault="00DF3488" w:rsidP="00DF3488">
      <w:pPr>
        <w:ind w:right="-113"/>
        <w:jc w:val="both"/>
        <w:rPr>
          <w:rFonts w:ascii="Arial" w:hAnsi="Arial" w:cs="Arial"/>
        </w:rPr>
      </w:pPr>
    </w:p>
    <w:p w:rsidR="00DF3488" w:rsidRDefault="00DF3488" w:rsidP="00DF3488">
      <w:pPr>
        <w:ind w:right="-113"/>
        <w:jc w:val="both"/>
        <w:rPr>
          <w:rFonts w:ascii="Arial" w:hAnsi="Arial" w:cs="Arial"/>
        </w:rPr>
      </w:pPr>
    </w:p>
    <w:p w:rsidR="00DF3488" w:rsidRDefault="007C40A5" w:rsidP="00DF3488">
      <w:pPr>
        <w:ind w:right="-113"/>
        <w:jc w:val="both"/>
        <w:rPr>
          <w:rFonts w:ascii="Arial" w:hAnsi="Arial" w:cs="Arial"/>
        </w:rPr>
      </w:pPr>
      <w:r>
        <w:rPr>
          <w:rFonts w:ascii="Arial" w:hAnsi="Arial" w:cs="Arial"/>
        </w:rPr>
        <w:t>ANEXO I</w:t>
      </w:r>
    </w:p>
    <w:p w:rsidR="00DF3488" w:rsidRDefault="00DF3488" w:rsidP="00DF3488">
      <w:pPr>
        <w:ind w:right="-113"/>
        <w:jc w:val="both"/>
        <w:rPr>
          <w:b/>
          <w:sz w:val="28"/>
        </w:rPr>
      </w:pPr>
      <w:r w:rsidRPr="0013731A">
        <w:rPr>
          <w:rFonts w:ascii="Arial" w:hAnsi="Arial" w:cs="Arial"/>
        </w:rPr>
        <w:t>) Se han dado respuestas a preguntas de fácil solución, utilizando el léxico comercial adecuado.</w:t>
      </w:r>
    </w:p>
    <w:p w:rsidR="00DF3488" w:rsidRPr="00DF3488" w:rsidRDefault="00DF3488" w:rsidP="00DF3488">
      <w:pPr>
        <w:ind w:right="-113"/>
        <w:jc w:val="both"/>
        <w:rPr>
          <w:b/>
          <w:vanish/>
          <w:sz w:val="28"/>
        </w:rPr>
      </w:pPr>
    </w:p>
    <w:p w:rsidR="002E32D1" w:rsidRPr="0013731A" w:rsidRDefault="002E32D1">
      <w:pPr>
        <w:pStyle w:val="Ttulo8"/>
        <w:shd w:val="clear" w:color="auto" w:fill="CCECFF"/>
        <w:rPr>
          <w:vanish/>
        </w:rPr>
      </w:pPr>
    </w:p>
    <w:p w:rsidR="002E32D1" w:rsidRPr="0013731A" w:rsidRDefault="002E32D1">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b/>
          <w:vanish/>
          <w:sz w:val="28"/>
        </w:rPr>
      </w:pPr>
    </w:p>
    <w:p w:rsidR="002E32D1" w:rsidRPr="0013731A" w:rsidRDefault="002E32D1">
      <w:pPr>
        <w:pStyle w:val="Ttulo8"/>
        <w:shd w:val="clear" w:color="auto" w:fill="CCECFF"/>
        <w:rPr>
          <w:vanish/>
        </w:rPr>
      </w:pPr>
    </w:p>
    <w:sectPr w:rsidR="002E32D1" w:rsidRPr="0013731A" w:rsidSect="007344EC">
      <w:headerReference w:type="default" r:id="rId9"/>
      <w:footerReference w:type="default" r:id="rId10"/>
      <w:endnotePr>
        <w:numFmt w:val="decimal"/>
      </w:endnotePr>
      <w:pgSz w:w="11905" w:h="16837"/>
      <w:pgMar w:top="1968" w:right="1134" w:bottom="1276" w:left="1701" w:header="851" w:footer="435" w:gutter="0"/>
      <w:pgNumType w:start="1"/>
      <w:cols w:space="72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4B" w:rsidRDefault="0046134B">
      <w:r>
        <w:separator/>
      </w:r>
    </w:p>
  </w:endnote>
  <w:endnote w:type="continuationSeparator" w:id="0">
    <w:p w:rsidR="0046134B" w:rsidRDefault="0046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D1" w:rsidRPr="000847A7" w:rsidRDefault="002E32D1">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rFonts w:ascii="Arial" w:hAnsi="Arial" w:cs="Arial"/>
        <w:sz w:val="12"/>
        <w:szCs w:val="12"/>
      </w:rPr>
    </w:pPr>
    <w:r w:rsidRPr="000847A7">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0847A7">
      <w:rPr>
        <w:rFonts w:ascii="Arial" w:hAnsi="Arial" w:cs="Arial"/>
        <w:sz w:val="12"/>
        <w:szCs w:val="12"/>
        <w:u w:val="single"/>
      </w:rPr>
      <w:t>.  Un documento impreso es, por principio, un documento incontrolado, susceptible de quedar obsoleto en cualquier momento</w:t>
    </w:r>
    <w:r w:rsidRPr="000847A7">
      <w:rPr>
        <w:rFonts w:ascii="Arial" w:hAnsi="Arial" w:cs="Arial"/>
        <w:sz w:val="12"/>
        <w:szCs w:val="12"/>
      </w:rPr>
      <w:t>, y por tanto su vigencia debe ser verificada por el propio usuario antes del  uso.</w:t>
    </w:r>
  </w:p>
  <w:p w:rsidR="002E32D1" w:rsidRPr="000847A7" w:rsidRDefault="002E32D1">
    <w:pPr>
      <w:pStyle w:val="Piedepgina"/>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4B" w:rsidRDefault="0046134B">
      <w:r>
        <w:separator/>
      </w:r>
    </w:p>
  </w:footnote>
  <w:footnote w:type="continuationSeparator" w:id="0">
    <w:p w:rsidR="0046134B" w:rsidRDefault="0046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2E32D1" w:rsidRPr="00F306EC">
      <w:trPr>
        <w:cantSplit/>
        <w:trHeight w:val="1062"/>
      </w:trPr>
      <w:tc>
        <w:tcPr>
          <w:tcW w:w="1330" w:type="dxa"/>
        </w:tcPr>
        <w:p w:rsidR="002E32D1" w:rsidRPr="00F306EC" w:rsidRDefault="009D1CE1">
          <w:pPr>
            <w:jc w:val="both"/>
            <w:rPr>
              <w:rFonts w:ascii="Arial" w:hAnsi="Arial" w:cs="Arial"/>
              <w:b/>
              <w:bCs/>
              <w:noProof/>
              <w:sz w:val="16"/>
            </w:rPr>
          </w:pPr>
          <w:r>
            <w:rPr>
              <w:noProof/>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4815"/>
                        </a:xfrm>
                        <a:prstGeom prst="rect">
                          <a:avLst/>
                        </a:prstGeom>
                        <a:solidFill>
                          <a:srgbClr val="CCFFFF"/>
                        </a:solidFill>
                      </pic:spPr>
                    </pic:pic>
                  </a:graphicData>
                </a:graphic>
              </wp:anchor>
            </w:drawing>
          </w:r>
          <w:r w:rsidR="002E32D1" w:rsidRPr="00F306EC">
            <w:rPr>
              <w:rFonts w:ascii="Arial" w:hAnsi="Arial" w:cs="Arial"/>
              <w:b/>
              <w:bCs/>
              <w:i/>
              <w:iCs/>
              <w:sz w:val="16"/>
            </w:rPr>
            <w:t xml:space="preserve">                                                        </w:t>
          </w:r>
          <w:r w:rsidR="002E32D1" w:rsidRPr="00F306EC">
            <w:rPr>
              <w:rFonts w:ascii="Arial" w:hAnsi="Arial" w:cs="Arial"/>
              <w:b/>
              <w:bCs/>
              <w:i/>
              <w:iCs/>
              <w:sz w:val="16"/>
            </w:rPr>
            <w:tab/>
          </w:r>
          <w:r w:rsidR="002E32D1" w:rsidRPr="00F306EC">
            <w:rPr>
              <w:rFonts w:ascii="Arial" w:hAnsi="Arial" w:cs="Arial"/>
            </w:rPr>
            <w:t xml:space="preserve">    </w:t>
          </w:r>
        </w:p>
      </w:tc>
      <w:tc>
        <w:tcPr>
          <w:tcW w:w="5053" w:type="dxa"/>
        </w:tcPr>
        <w:p w:rsidR="002E32D1" w:rsidRPr="00F306EC" w:rsidRDefault="00367F79">
          <w:pPr>
            <w:jc w:val="center"/>
            <w:rPr>
              <w:rFonts w:ascii="Arial" w:hAnsi="Arial" w:cs="Arial"/>
            </w:rPr>
          </w:pPr>
          <w:r>
            <w:rPr>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2E32D1" w:rsidRDefault="009D1CE1">
                                <w:pPr>
                                  <w:ind w:right="-21"/>
                                </w:pPr>
                                <w:r>
                                  <w:rPr>
                                    <w:noProof/>
                                    <w:lang w:val="es-ES"/>
                                  </w:rPr>
                                  <w:drawing>
                                    <wp:inline distT="0" distB="0" distL="0" distR="0">
                                      <wp:extent cx="247650" cy="390525"/>
                                      <wp:effectExtent l="0" t="0" r="0"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rsidR="002E32D1">
                                  <w:t xml:space="preserve">  </w:t>
                                </w:r>
                                <w:r>
                                  <w:rPr>
                                    <w:noProof/>
                                    <w:lang w:val="es-ES"/>
                                  </w:rPr>
                                  <w:drawing>
                                    <wp:inline distT="0" distB="0" distL="0" distR="0">
                                      <wp:extent cx="200025" cy="304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p>
                              <w:p w:rsidR="002E32D1" w:rsidRDefault="002E32D1">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" strokecolor="white">
                    <v:textbox inset="3.5mm,,0">
                      <w:txbxContent>
                        <w:p w:rsidR="002E32D1" w:rsidRDefault="009D1CE1">
                          <w:pPr>
                            <w:ind w:right="-21"/>
                          </w:pPr>
                          <w:r>
                            <w:rPr>
                              <w:noProof/>
                              <w:lang w:val="es-ES"/>
                            </w:rPr>
                            <w:drawing>
                              <wp:inline distT="0" distB="0" distL="0" distR="0">
                                <wp:extent cx="247650" cy="390525"/>
                                <wp:effectExtent l="0" t="0" r="0"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rsidR="002E32D1">
                            <w:t xml:space="preserve">  </w:t>
                          </w:r>
                          <w:r>
                            <w:rPr>
                              <w:noProof/>
                              <w:lang w:val="es-ES"/>
                            </w:rPr>
                            <w:drawing>
                              <wp:inline distT="0" distB="0" distL="0" distR="0">
                                <wp:extent cx="200025" cy="304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p>
                        <w:p w:rsidR="002E32D1" w:rsidRDefault="002E32D1">
                          <w:pPr>
                            <w:pStyle w:val="Textoindependiente"/>
                            <w:ind w:right="-21"/>
                            <w:rPr>
                              <w:sz w:val="8"/>
                            </w:rPr>
                          </w:pPr>
                          <w:r>
                            <w:rPr>
                              <w:sz w:val="8"/>
                            </w:rPr>
                            <w:t>Enseñanzas de Formación Profesional</w:t>
                          </w:r>
                        </w:p>
                      </w:txbxContent>
                    </v:textbox>
                  </v:shape>
                </w:pict>
              </mc:Fallback>
            </mc:AlternateContent>
          </w:r>
        </w:p>
        <w:p w:rsidR="002E32D1" w:rsidRPr="00F306EC" w:rsidRDefault="002E32D1">
          <w:pPr>
            <w:jc w:val="center"/>
            <w:rPr>
              <w:rFonts w:ascii="Arial" w:hAnsi="Arial" w:cs="Arial"/>
              <w:sz w:val="22"/>
            </w:rPr>
          </w:pPr>
          <w:r w:rsidRPr="00F306EC">
            <w:rPr>
              <w:rFonts w:ascii="Arial" w:hAnsi="Arial" w:cs="Arial"/>
              <w:sz w:val="22"/>
            </w:rPr>
            <w:t>PROGRAMACIÓN DEL MÓDULO</w:t>
          </w:r>
        </w:p>
        <w:p w:rsidR="002E32D1" w:rsidRPr="00F306EC" w:rsidRDefault="002E32D1">
          <w:pPr>
            <w:jc w:val="center"/>
            <w:rPr>
              <w:rFonts w:ascii="Arial" w:hAnsi="Arial" w:cs="Arial"/>
              <w:b/>
              <w:sz w:val="22"/>
            </w:rPr>
          </w:pPr>
          <w:r>
            <w:rPr>
              <w:rFonts w:ascii="Arial" w:hAnsi="Arial" w:cs="Arial"/>
              <w:b/>
              <w:sz w:val="22"/>
            </w:rPr>
            <w:t>PREPARACIÓN DE PEDIDOS Y VENTA DE PRODUCTOS</w:t>
          </w:r>
        </w:p>
      </w:tc>
      <w:tc>
        <w:tcPr>
          <w:tcW w:w="1484" w:type="dxa"/>
        </w:tcPr>
        <w:p w:rsidR="002E32D1" w:rsidRPr="00F306EC" w:rsidRDefault="002E32D1">
          <w:pPr>
            <w:rPr>
              <w:rFonts w:ascii="Arial" w:hAnsi="Arial" w:cs="Arial"/>
              <w:b/>
              <w:bCs/>
            </w:rPr>
          </w:pPr>
          <w:r w:rsidRPr="00F306EC">
            <w:rPr>
              <w:rFonts w:ascii="Arial" w:hAnsi="Arial" w:cs="Arial"/>
              <w:b/>
              <w:bCs/>
            </w:rPr>
            <w:t xml:space="preserve">    </w:t>
          </w:r>
        </w:p>
        <w:p w:rsidR="002E32D1" w:rsidRPr="00F306EC" w:rsidRDefault="002E32D1">
          <w:pPr>
            <w:rPr>
              <w:rFonts w:ascii="Arial" w:hAnsi="Arial" w:cs="Arial"/>
            </w:rPr>
          </w:pPr>
        </w:p>
        <w:p w:rsidR="002E32D1" w:rsidRPr="00F306EC" w:rsidRDefault="002E32D1">
          <w:pPr>
            <w:rPr>
              <w:rFonts w:ascii="Arial" w:hAnsi="Arial" w:cs="Arial"/>
            </w:rPr>
          </w:pPr>
          <w:r w:rsidRPr="00F306EC">
            <w:rPr>
              <w:rFonts w:ascii="Arial" w:hAnsi="Arial" w:cs="Arial"/>
            </w:rPr>
            <w:t xml:space="preserve"> </w:t>
          </w:r>
        </w:p>
      </w:tc>
      <w:tc>
        <w:tcPr>
          <w:tcW w:w="1330" w:type="dxa"/>
        </w:tcPr>
        <w:p w:rsidR="002E32D1" w:rsidRPr="00F306EC" w:rsidRDefault="002E32D1">
          <w:pPr>
            <w:ind w:left="56"/>
            <w:jc w:val="both"/>
            <w:rPr>
              <w:rFonts w:ascii="Arial" w:hAnsi="Arial" w:cs="Arial"/>
            </w:rPr>
          </w:pPr>
          <w:r w:rsidRPr="00F306EC">
            <w:rPr>
              <w:rFonts w:ascii="Arial" w:hAnsi="Arial" w:cs="Arial"/>
            </w:rPr>
            <w:t xml:space="preserve"> </w:t>
          </w:r>
        </w:p>
        <w:p w:rsidR="002E32D1" w:rsidRPr="00F306EC" w:rsidRDefault="009D1CE1" w:rsidP="00444C87">
          <w:pPr>
            <w:ind w:left="-42"/>
            <w:jc w:val="both"/>
            <w:rPr>
              <w:rFonts w:ascii="Arial" w:hAnsi="Arial" w:cs="Arial"/>
              <w:b/>
              <w:bCs/>
              <w:noProof/>
              <w:sz w:val="16"/>
            </w:rPr>
          </w:pPr>
          <w:r>
            <w:rPr>
              <w:rFonts w:ascii="Arial" w:hAnsi="Arial" w:cs="Arial"/>
              <w:noProof/>
              <w:lang w:val="es-ES"/>
            </w:rPr>
            <w:drawing>
              <wp:inline distT="0" distB="0" distL="0" distR="0">
                <wp:extent cx="771525" cy="371475"/>
                <wp:effectExtent l="0" t="0" r="9525" b="9525"/>
                <wp:docPr id="5"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a:ln>
                          <a:noFill/>
                        </a:ln>
                      </pic:spPr>
                    </pic:pic>
                  </a:graphicData>
                </a:graphic>
              </wp:inline>
            </w:drawing>
          </w:r>
        </w:p>
      </w:tc>
    </w:tr>
  </w:tbl>
  <w:p w:rsidR="002E32D1" w:rsidRPr="00F306EC" w:rsidRDefault="002E32D1">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2E32D1" w:rsidRPr="00F306EC">
      <w:trPr>
        <w:cantSplit/>
        <w:trHeight w:val="511"/>
      </w:trPr>
      <w:tc>
        <w:tcPr>
          <w:tcW w:w="1330" w:type="dxa"/>
          <w:shd w:val="clear" w:color="auto" w:fill="E6E6E6"/>
          <w:vAlign w:val="center"/>
        </w:tcPr>
        <w:p w:rsidR="002E32D1" w:rsidRPr="00F306EC" w:rsidRDefault="002E32D1" w:rsidP="00114D5F">
          <w:pPr>
            <w:ind w:left="56"/>
            <w:jc w:val="center"/>
            <w:rPr>
              <w:rFonts w:ascii="Arial" w:hAnsi="Arial" w:cs="Arial"/>
              <w:b/>
              <w:bCs/>
              <w:noProof/>
              <w:sz w:val="24"/>
            </w:rPr>
          </w:pPr>
          <w:r>
            <w:rPr>
              <w:rFonts w:ascii="Arial" w:hAnsi="Arial" w:cs="Arial"/>
              <w:b/>
              <w:bCs/>
              <w:noProof/>
              <w:sz w:val="24"/>
            </w:rPr>
            <w:t>FP BÁSICA</w:t>
          </w:r>
        </w:p>
      </w:tc>
      <w:tc>
        <w:tcPr>
          <w:tcW w:w="3915" w:type="dxa"/>
          <w:vAlign w:val="center"/>
        </w:tcPr>
        <w:p w:rsidR="002E32D1" w:rsidRPr="00F306EC" w:rsidRDefault="002E32D1" w:rsidP="006353A3">
          <w:pPr>
            <w:pStyle w:val="Ttulo6"/>
            <w:rPr>
              <w:rFonts w:ascii="Arial" w:hAnsi="Arial" w:cs="Arial"/>
            </w:rPr>
          </w:pPr>
          <w:r>
            <w:rPr>
              <w:rFonts w:ascii="Arial" w:hAnsi="Arial" w:cs="Arial"/>
            </w:rPr>
            <w:t>SERVICIOS ADMINISTRATIVOS</w:t>
          </w:r>
        </w:p>
      </w:tc>
      <w:tc>
        <w:tcPr>
          <w:tcW w:w="1134" w:type="dxa"/>
          <w:shd w:val="clear" w:color="auto" w:fill="E6E6E6"/>
          <w:vAlign w:val="center"/>
        </w:tcPr>
        <w:p w:rsidR="002E32D1" w:rsidRPr="00F306EC" w:rsidRDefault="002E32D1" w:rsidP="00114D5F">
          <w:pPr>
            <w:pStyle w:val="Ttulo5"/>
            <w:rPr>
              <w:rFonts w:ascii="Arial" w:hAnsi="Arial" w:cs="Arial"/>
            </w:rPr>
          </w:pPr>
          <w:r w:rsidRPr="00F306EC">
            <w:rPr>
              <w:rFonts w:ascii="Arial" w:hAnsi="Arial" w:cs="Arial"/>
            </w:rPr>
            <w:t>CURSO</w:t>
          </w:r>
        </w:p>
      </w:tc>
      <w:tc>
        <w:tcPr>
          <w:tcW w:w="1474" w:type="dxa"/>
          <w:vAlign w:val="center"/>
        </w:tcPr>
        <w:p w:rsidR="002E32D1" w:rsidRPr="00F306EC" w:rsidRDefault="00E11FD3" w:rsidP="00114D5F">
          <w:pPr>
            <w:ind w:left="56"/>
            <w:jc w:val="center"/>
            <w:rPr>
              <w:rFonts w:ascii="Arial" w:hAnsi="Arial" w:cs="Arial"/>
              <w:b/>
              <w:bCs/>
              <w:noProof/>
              <w:sz w:val="24"/>
            </w:rPr>
          </w:pPr>
          <w:r>
            <w:rPr>
              <w:rFonts w:ascii="Arial" w:hAnsi="Arial" w:cs="Arial"/>
              <w:b/>
              <w:bCs/>
              <w:noProof/>
              <w:sz w:val="24"/>
            </w:rPr>
            <w:t>18/19</w:t>
          </w:r>
        </w:p>
      </w:tc>
      <w:tc>
        <w:tcPr>
          <w:tcW w:w="1361" w:type="dxa"/>
          <w:vAlign w:val="center"/>
        </w:tcPr>
        <w:p w:rsidR="002E32D1" w:rsidRPr="00F306EC" w:rsidRDefault="002E32D1">
          <w:pPr>
            <w:ind w:left="56"/>
            <w:jc w:val="center"/>
            <w:rPr>
              <w:rFonts w:ascii="Arial" w:hAnsi="Arial" w:cs="Arial"/>
              <w:noProof/>
            </w:rPr>
          </w:pPr>
          <w:r w:rsidRPr="00F306EC">
            <w:rPr>
              <w:rFonts w:ascii="Arial" w:hAnsi="Arial" w:cs="Arial"/>
              <w:noProof/>
            </w:rPr>
            <w:t>Página</w:t>
          </w:r>
        </w:p>
        <w:p w:rsidR="002E32D1" w:rsidRPr="00F306EC" w:rsidRDefault="00661B2D">
          <w:pPr>
            <w:ind w:left="56"/>
            <w:jc w:val="center"/>
            <w:rPr>
              <w:rFonts w:ascii="Arial" w:hAnsi="Arial" w:cs="Arial"/>
              <w:b/>
              <w:bCs/>
              <w:noProof/>
              <w:sz w:val="24"/>
            </w:rPr>
          </w:pPr>
          <w:r w:rsidRPr="00F306EC">
            <w:rPr>
              <w:rStyle w:val="Nmerodepgina"/>
              <w:rFonts w:ascii="Arial" w:hAnsi="Arial" w:cs="Arial"/>
            </w:rPr>
            <w:fldChar w:fldCharType="begin"/>
          </w:r>
          <w:r w:rsidR="002E32D1" w:rsidRPr="00F306EC">
            <w:rPr>
              <w:rStyle w:val="Nmerodepgina"/>
              <w:rFonts w:ascii="Arial" w:hAnsi="Arial" w:cs="Arial"/>
            </w:rPr>
            <w:instrText xml:space="preserve"> PAGE </w:instrText>
          </w:r>
          <w:r w:rsidRPr="00F306EC">
            <w:rPr>
              <w:rStyle w:val="Nmerodepgina"/>
              <w:rFonts w:ascii="Arial" w:hAnsi="Arial" w:cs="Arial"/>
            </w:rPr>
            <w:fldChar w:fldCharType="separate"/>
          </w:r>
          <w:r w:rsidR="00A1117E">
            <w:rPr>
              <w:rStyle w:val="Nmerodepgina"/>
              <w:rFonts w:ascii="Arial" w:hAnsi="Arial" w:cs="Arial"/>
              <w:noProof/>
            </w:rPr>
            <w:t>9</w:t>
          </w:r>
          <w:r w:rsidRPr="00F306EC">
            <w:rPr>
              <w:rStyle w:val="Nmerodepgina"/>
              <w:rFonts w:ascii="Arial" w:hAnsi="Arial" w:cs="Arial"/>
            </w:rPr>
            <w:fldChar w:fldCharType="end"/>
          </w:r>
          <w:r w:rsidR="002E32D1" w:rsidRPr="00F306EC">
            <w:rPr>
              <w:rStyle w:val="Nmerodepgina"/>
              <w:rFonts w:ascii="Arial" w:hAnsi="Arial" w:cs="Arial"/>
            </w:rPr>
            <w:t xml:space="preserve"> de </w:t>
          </w:r>
          <w:r w:rsidRPr="00F306EC">
            <w:rPr>
              <w:rStyle w:val="Nmerodepgina"/>
              <w:rFonts w:ascii="Arial" w:hAnsi="Arial" w:cs="Arial"/>
            </w:rPr>
            <w:fldChar w:fldCharType="begin"/>
          </w:r>
          <w:r w:rsidR="002E32D1" w:rsidRPr="00F306EC">
            <w:rPr>
              <w:rStyle w:val="Nmerodepgina"/>
              <w:rFonts w:ascii="Arial" w:hAnsi="Arial" w:cs="Arial"/>
            </w:rPr>
            <w:instrText xml:space="preserve"> NUMPAGES </w:instrText>
          </w:r>
          <w:r w:rsidRPr="00F306EC">
            <w:rPr>
              <w:rStyle w:val="Nmerodepgina"/>
              <w:rFonts w:ascii="Arial" w:hAnsi="Arial" w:cs="Arial"/>
            </w:rPr>
            <w:fldChar w:fldCharType="separate"/>
          </w:r>
          <w:r w:rsidR="00A1117E">
            <w:rPr>
              <w:rStyle w:val="Nmerodepgina"/>
              <w:rFonts w:ascii="Arial" w:hAnsi="Arial" w:cs="Arial"/>
              <w:noProof/>
            </w:rPr>
            <w:t>11</w:t>
          </w:r>
          <w:r w:rsidRPr="00F306EC">
            <w:rPr>
              <w:rStyle w:val="Nmerodepgina"/>
              <w:rFonts w:ascii="Arial" w:hAnsi="Arial" w:cs="Arial"/>
            </w:rPr>
            <w:fldChar w:fldCharType="end"/>
          </w:r>
        </w:p>
      </w:tc>
    </w:tr>
  </w:tbl>
  <w:p w:rsidR="002E32D1" w:rsidRDefault="002E32D1">
    <w:pPr>
      <w:widowControl w:val="0"/>
      <w:spacing w:line="240" w:lineRule="exact"/>
      <w:rPr>
        <w:rFonts w:ascii="Arial" w:hAnsi="Arial"/>
      </w:rPr>
    </w:pPr>
    <w:r>
      <w:rPr>
        <w:rStyle w:val="Nmerodepgina"/>
        <w:b/>
        <w:bCs/>
      </w:rPr>
      <w:t xml:space="preserve">      </w:t>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9AF"/>
    <w:multiLevelType w:val="hybridMultilevel"/>
    <w:tmpl w:val="9426DC0C"/>
    <w:lvl w:ilvl="0" w:tplc="0C0A000F">
      <w:start w:val="1"/>
      <w:numFmt w:val="decimal"/>
      <w:lvlText w:val="%1."/>
      <w:lvlJc w:val="left"/>
      <w:pPr>
        <w:ind w:left="360" w:hanging="360"/>
      </w:pPr>
      <w:rPr>
        <w:rFonts w:cs="Times New Roman"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cs="Times New Roman" w:hint="default"/>
      </w:rPr>
    </w:lvl>
    <w:lvl w:ilvl="3" w:tplc="0C0A000F">
      <w:start w:val="1"/>
      <w:numFmt w:val="decimal"/>
      <w:lvlText w:val="%4."/>
      <w:lvlJc w:val="left"/>
      <w:pPr>
        <w:ind w:left="2028" w:hanging="360"/>
      </w:pPr>
      <w:rPr>
        <w:rFonts w:cs="Times New Roman"/>
      </w:rPr>
    </w:lvl>
    <w:lvl w:ilvl="4" w:tplc="0C0A0019" w:tentative="1">
      <w:start w:val="1"/>
      <w:numFmt w:val="lowerLetter"/>
      <w:lvlText w:val="%5."/>
      <w:lvlJc w:val="left"/>
      <w:pPr>
        <w:ind w:left="2748" w:hanging="360"/>
      </w:pPr>
      <w:rPr>
        <w:rFonts w:cs="Times New Roman"/>
      </w:rPr>
    </w:lvl>
    <w:lvl w:ilvl="5" w:tplc="0C0A001B" w:tentative="1">
      <w:start w:val="1"/>
      <w:numFmt w:val="lowerRoman"/>
      <w:lvlText w:val="%6."/>
      <w:lvlJc w:val="right"/>
      <w:pPr>
        <w:ind w:left="3468" w:hanging="180"/>
      </w:pPr>
      <w:rPr>
        <w:rFonts w:cs="Times New Roman"/>
      </w:rPr>
    </w:lvl>
    <w:lvl w:ilvl="6" w:tplc="0C0A000F" w:tentative="1">
      <w:start w:val="1"/>
      <w:numFmt w:val="decimal"/>
      <w:lvlText w:val="%7."/>
      <w:lvlJc w:val="left"/>
      <w:pPr>
        <w:ind w:left="4188" w:hanging="360"/>
      </w:pPr>
      <w:rPr>
        <w:rFonts w:cs="Times New Roman"/>
      </w:rPr>
    </w:lvl>
    <w:lvl w:ilvl="7" w:tplc="0C0A0019" w:tentative="1">
      <w:start w:val="1"/>
      <w:numFmt w:val="lowerLetter"/>
      <w:lvlText w:val="%8."/>
      <w:lvlJc w:val="left"/>
      <w:pPr>
        <w:ind w:left="4908" w:hanging="360"/>
      </w:pPr>
      <w:rPr>
        <w:rFonts w:cs="Times New Roman"/>
      </w:rPr>
    </w:lvl>
    <w:lvl w:ilvl="8" w:tplc="0C0A001B" w:tentative="1">
      <w:start w:val="1"/>
      <w:numFmt w:val="lowerRoman"/>
      <w:lvlText w:val="%9."/>
      <w:lvlJc w:val="right"/>
      <w:pPr>
        <w:ind w:left="5628" w:hanging="180"/>
      </w:pPr>
      <w:rPr>
        <w:rFonts w:cs="Times New Roman"/>
      </w:rPr>
    </w:lvl>
  </w:abstractNum>
  <w:abstractNum w:abstractNumId="1" w15:restartNumberingAfterBreak="0">
    <w:nsid w:val="085F5455"/>
    <w:multiLevelType w:val="hybridMultilevel"/>
    <w:tmpl w:val="586C8334"/>
    <w:lvl w:ilvl="0" w:tplc="0C0A0015">
      <w:start w:val="1"/>
      <w:numFmt w:val="upperLetter"/>
      <w:lvlText w:val="%1."/>
      <w:lvlJc w:val="left"/>
      <w:pPr>
        <w:ind w:left="444" w:hanging="360"/>
      </w:pPr>
      <w:rPr>
        <w:rFonts w:cs="Times New Roman" w:hint="default"/>
      </w:rPr>
    </w:lvl>
    <w:lvl w:ilvl="1" w:tplc="0C0A0019" w:tentative="1">
      <w:start w:val="1"/>
      <w:numFmt w:val="lowerLetter"/>
      <w:lvlText w:val="%2."/>
      <w:lvlJc w:val="left"/>
      <w:pPr>
        <w:ind w:left="1164" w:hanging="360"/>
      </w:pPr>
      <w:rPr>
        <w:rFonts w:cs="Times New Roman"/>
      </w:rPr>
    </w:lvl>
    <w:lvl w:ilvl="2" w:tplc="0C0A001B" w:tentative="1">
      <w:start w:val="1"/>
      <w:numFmt w:val="lowerRoman"/>
      <w:lvlText w:val="%3."/>
      <w:lvlJc w:val="right"/>
      <w:pPr>
        <w:ind w:left="1884" w:hanging="180"/>
      </w:pPr>
      <w:rPr>
        <w:rFonts w:cs="Times New Roman"/>
      </w:rPr>
    </w:lvl>
    <w:lvl w:ilvl="3" w:tplc="0C0A000F" w:tentative="1">
      <w:start w:val="1"/>
      <w:numFmt w:val="decimal"/>
      <w:lvlText w:val="%4."/>
      <w:lvlJc w:val="left"/>
      <w:pPr>
        <w:ind w:left="2604" w:hanging="360"/>
      </w:pPr>
      <w:rPr>
        <w:rFonts w:cs="Times New Roman"/>
      </w:rPr>
    </w:lvl>
    <w:lvl w:ilvl="4" w:tplc="0C0A0019" w:tentative="1">
      <w:start w:val="1"/>
      <w:numFmt w:val="lowerLetter"/>
      <w:lvlText w:val="%5."/>
      <w:lvlJc w:val="left"/>
      <w:pPr>
        <w:ind w:left="3324" w:hanging="360"/>
      </w:pPr>
      <w:rPr>
        <w:rFonts w:cs="Times New Roman"/>
      </w:rPr>
    </w:lvl>
    <w:lvl w:ilvl="5" w:tplc="0C0A001B" w:tentative="1">
      <w:start w:val="1"/>
      <w:numFmt w:val="lowerRoman"/>
      <w:lvlText w:val="%6."/>
      <w:lvlJc w:val="right"/>
      <w:pPr>
        <w:ind w:left="4044" w:hanging="180"/>
      </w:pPr>
      <w:rPr>
        <w:rFonts w:cs="Times New Roman"/>
      </w:rPr>
    </w:lvl>
    <w:lvl w:ilvl="6" w:tplc="0C0A000F" w:tentative="1">
      <w:start w:val="1"/>
      <w:numFmt w:val="decimal"/>
      <w:lvlText w:val="%7."/>
      <w:lvlJc w:val="left"/>
      <w:pPr>
        <w:ind w:left="4764" w:hanging="360"/>
      </w:pPr>
      <w:rPr>
        <w:rFonts w:cs="Times New Roman"/>
      </w:rPr>
    </w:lvl>
    <w:lvl w:ilvl="7" w:tplc="0C0A0019" w:tentative="1">
      <w:start w:val="1"/>
      <w:numFmt w:val="lowerLetter"/>
      <w:lvlText w:val="%8."/>
      <w:lvlJc w:val="left"/>
      <w:pPr>
        <w:ind w:left="5484" w:hanging="360"/>
      </w:pPr>
      <w:rPr>
        <w:rFonts w:cs="Times New Roman"/>
      </w:rPr>
    </w:lvl>
    <w:lvl w:ilvl="8" w:tplc="0C0A001B" w:tentative="1">
      <w:start w:val="1"/>
      <w:numFmt w:val="lowerRoman"/>
      <w:lvlText w:val="%9."/>
      <w:lvlJc w:val="right"/>
      <w:pPr>
        <w:ind w:left="6204" w:hanging="180"/>
      </w:pPr>
      <w:rPr>
        <w:rFonts w:cs="Times New Roman"/>
      </w:rPr>
    </w:lvl>
  </w:abstractNum>
  <w:abstractNum w:abstractNumId="2" w15:restartNumberingAfterBreak="0">
    <w:nsid w:val="0B2D62FD"/>
    <w:multiLevelType w:val="hybridMultilevel"/>
    <w:tmpl w:val="96D045F4"/>
    <w:lvl w:ilvl="0" w:tplc="49FCC568">
      <w:start w:val="50"/>
      <w:numFmt w:val="bullet"/>
      <w:lvlText w:val="-"/>
      <w:lvlJc w:val="left"/>
      <w:pPr>
        <w:tabs>
          <w:tab w:val="num" w:pos="624"/>
        </w:tabs>
        <w:ind w:left="624" w:hanging="397"/>
      </w:pPr>
      <w:rPr>
        <w:rFonts w:hint="default"/>
        <w:b/>
        <w:i w:val="0"/>
        <w:color w:val="808080"/>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BA43558"/>
    <w:multiLevelType w:val="hybridMultilevel"/>
    <w:tmpl w:val="8DEAD4B0"/>
    <w:lvl w:ilvl="0" w:tplc="1A78F7F4">
      <w:start w:val="1"/>
      <w:numFmt w:val="decimal"/>
      <w:pStyle w:val="Titulo3-3"/>
      <w:lvlText w:val="1.3.%1."/>
      <w:lvlJc w:val="left"/>
      <w:pPr>
        <w:tabs>
          <w:tab w:val="num" w:pos="1854"/>
        </w:tabs>
        <w:ind w:left="1474" w:hanging="340"/>
      </w:pPr>
      <w:rPr>
        <w:rFonts w:ascii="DIN-Regular" w:hAnsi="DIN-Regular" w:cs="Times New Roman" w:hint="default"/>
        <w:b/>
        <w:i w:val="0"/>
        <w:color w:val="auto"/>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416CB5"/>
    <w:multiLevelType w:val="hybridMultilevel"/>
    <w:tmpl w:val="421C8286"/>
    <w:lvl w:ilvl="0" w:tplc="C85051F2">
      <w:start w:val="1"/>
      <w:numFmt w:val="bullet"/>
      <w:lvlText w:val=""/>
      <w:lvlJc w:val="left"/>
      <w:pPr>
        <w:tabs>
          <w:tab w:val="num" w:pos="360"/>
        </w:tabs>
        <w:ind w:left="360" w:hanging="360"/>
      </w:pPr>
      <w:rPr>
        <w:rFonts w:ascii="Symbol" w:hAnsi="Symbol" w:hint="default"/>
        <w:sz w:val="20"/>
      </w:rPr>
    </w:lvl>
    <w:lvl w:ilvl="1" w:tplc="C85051F2">
      <w:start w:val="1"/>
      <w:numFmt w:val="bullet"/>
      <w:lvlText w:val=""/>
      <w:lvlJc w:val="left"/>
      <w:pPr>
        <w:tabs>
          <w:tab w:val="num" w:pos="1440"/>
        </w:tabs>
        <w:ind w:left="1440" w:hanging="360"/>
      </w:pPr>
      <w:rPr>
        <w:rFonts w:ascii="Symbol" w:hAnsi="Symbol"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43C58"/>
    <w:multiLevelType w:val="hybridMultilevel"/>
    <w:tmpl w:val="F6165CC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386B9F"/>
    <w:multiLevelType w:val="hybridMultilevel"/>
    <w:tmpl w:val="967A73AE"/>
    <w:lvl w:ilvl="0" w:tplc="ACACB324">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37E50BBC"/>
    <w:multiLevelType w:val="hybridMultilevel"/>
    <w:tmpl w:val="DDF0EC32"/>
    <w:lvl w:ilvl="0" w:tplc="3104DA18">
      <w:start w:val="5"/>
      <w:numFmt w:val="upperLetter"/>
      <w:lvlText w:val="%1."/>
      <w:lvlJc w:val="left"/>
      <w:pPr>
        <w:ind w:left="1276" w:hanging="360"/>
      </w:pPr>
      <w:rPr>
        <w:rFonts w:cs="Times New Roman" w:hint="default"/>
      </w:rPr>
    </w:lvl>
    <w:lvl w:ilvl="1" w:tplc="0C0A0019" w:tentative="1">
      <w:start w:val="1"/>
      <w:numFmt w:val="lowerLetter"/>
      <w:lvlText w:val="%2."/>
      <w:lvlJc w:val="left"/>
      <w:pPr>
        <w:ind w:left="376" w:hanging="360"/>
      </w:pPr>
      <w:rPr>
        <w:rFonts w:cs="Times New Roman"/>
      </w:rPr>
    </w:lvl>
    <w:lvl w:ilvl="2" w:tplc="0C0A001B" w:tentative="1">
      <w:start w:val="1"/>
      <w:numFmt w:val="lowerRoman"/>
      <w:lvlText w:val="%3."/>
      <w:lvlJc w:val="right"/>
      <w:pPr>
        <w:ind w:left="1096" w:hanging="180"/>
      </w:pPr>
      <w:rPr>
        <w:rFonts w:cs="Times New Roman"/>
      </w:rPr>
    </w:lvl>
    <w:lvl w:ilvl="3" w:tplc="0C0A000F" w:tentative="1">
      <w:start w:val="1"/>
      <w:numFmt w:val="decimal"/>
      <w:lvlText w:val="%4."/>
      <w:lvlJc w:val="left"/>
      <w:pPr>
        <w:ind w:left="1816" w:hanging="360"/>
      </w:pPr>
      <w:rPr>
        <w:rFonts w:cs="Times New Roman"/>
      </w:rPr>
    </w:lvl>
    <w:lvl w:ilvl="4" w:tplc="0C0A0019" w:tentative="1">
      <w:start w:val="1"/>
      <w:numFmt w:val="lowerLetter"/>
      <w:lvlText w:val="%5."/>
      <w:lvlJc w:val="left"/>
      <w:pPr>
        <w:ind w:left="2536" w:hanging="360"/>
      </w:pPr>
      <w:rPr>
        <w:rFonts w:cs="Times New Roman"/>
      </w:rPr>
    </w:lvl>
    <w:lvl w:ilvl="5" w:tplc="0C0A001B" w:tentative="1">
      <w:start w:val="1"/>
      <w:numFmt w:val="lowerRoman"/>
      <w:lvlText w:val="%6."/>
      <w:lvlJc w:val="right"/>
      <w:pPr>
        <w:ind w:left="3256" w:hanging="180"/>
      </w:pPr>
      <w:rPr>
        <w:rFonts w:cs="Times New Roman"/>
      </w:rPr>
    </w:lvl>
    <w:lvl w:ilvl="6" w:tplc="0C0A000F" w:tentative="1">
      <w:start w:val="1"/>
      <w:numFmt w:val="decimal"/>
      <w:lvlText w:val="%7."/>
      <w:lvlJc w:val="left"/>
      <w:pPr>
        <w:ind w:left="3976" w:hanging="360"/>
      </w:pPr>
      <w:rPr>
        <w:rFonts w:cs="Times New Roman"/>
      </w:rPr>
    </w:lvl>
    <w:lvl w:ilvl="7" w:tplc="0C0A0019" w:tentative="1">
      <w:start w:val="1"/>
      <w:numFmt w:val="lowerLetter"/>
      <w:lvlText w:val="%8."/>
      <w:lvlJc w:val="left"/>
      <w:pPr>
        <w:ind w:left="4696" w:hanging="360"/>
      </w:pPr>
      <w:rPr>
        <w:rFonts w:cs="Times New Roman"/>
      </w:rPr>
    </w:lvl>
    <w:lvl w:ilvl="8" w:tplc="0C0A001B" w:tentative="1">
      <w:start w:val="1"/>
      <w:numFmt w:val="lowerRoman"/>
      <w:lvlText w:val="%9."/>
      <w:lvlJc w:val="right"/>
      <w:pPr>
        <w:ind w:left="5416" w:hanging="180"/>
      </w:pPr>
      <w:rPr>
        <w:rFonts w:cs="Times New Roman"/>
      </w:rPr>
    </w:lvl>
  </w:abstractNum>
  <w:abstractNum w:abstractNumId="8" w15:restartNumberingAfterBreak="0">
    <w:nsid w:val="3B22564B"/>
    <w:multiLevelType w:val="hybridMultilevel"/>
    <w:tmpl w:val="CB948E1A"/>
    <w:lvl w:ilvl="0" w:tplc="0C0A0015">
      <w:start w:val="1"/>
      <w:numFmt w:val="upperLetter"/>
      <w:lvlText w:val="%1."/>
      <w:lvlJc w:val="left"/>
      <w:pPr>
        <w:ind w:left="444" w:hanging="360"/>
      </w:pPr>
      <w:rPr>
        <w:rFonts w:cs="Times New Roman" w:hint="default"/>
      </w:rPr>
    </w:lvl>
    <w:lvl w:ilvl="1" w:tplc="0C0A0019" w:tentative="1">
      <w:start w:val="1"/>
      <w:numFmt w:val="lowerLetter"/>
      <w:lvlText w:val="%2."/>
      <w:lvlJc w:val="left"/>
      <w:pPr>
        <w:ind w:left="1164" w:hanging="360"/>
      </w:pPr>
      <w:rPr>
        <w:rFonts w:cs="Times New Roman"/>
      </w:rPr>
    </w:lvl>
    <w:lvl w:ilvl="2" w:tplc="0C0A001B" w:tentative="1">
      <w:start w:val="1"/>
      <w:numFmt w:val="lowerRoman"/>
      <w:lvlText w:val="%3."/>
      <w:lvlJc w:val="right"/>
      <w:pPr>
        <w:ind w:left="1884" w:hanging="180"/>
      </w:pPr>
      <w:rPr>
        <w:rFonts w:cs="Times New Roman"/>
      </w:rPr>
    </w:lvl>
    <w:lvl w:ilvl="3" w:tplc="0C0A000F" w:tentative="1">
      <w:start w:val="1"/>
      <w:numFmt w:val="decimal"/>
      <w:lvlText w:val="%4."/>
      <w:lvlJc w:val="left"/>
      <w:pPr>
        <w:ind w:left="2604" w:hanging="360"/>
      </w:pPr>
      <w:rPr>
        <w:rFonts w:cs="Times New Roman"/>
      </w:rPr>
    </w:lvl>
    <w:lvl w:ilvl="4" w:tplc="0C0A0019" w:tentative="1">
      <w:start w:val="1"/>
      <w:numFmt w:val="lowerLetter"/>
      <w:lvlText w:val="%5."/>
      <w:lvlJc w:val="left"/>
      <w:pPr>
        <w:ind w:left="3324" w:hanging="360"/>
      </w:pPr>
      <w:rPr>
        <w:rFonts w:cs="Times New Roman"/>
      </w:rPr>
    </w:lvl>
    <w:lvl w:ilvl="5" w:tplc="0C0A001B" w:tentative="1">
      <w:start w:val="1"/>
      <w:numFmt w:val="lowerRoman"/>
      <w:lvlText w:val="%6."/>
      <w:lvlJc w:val="right"/>
      <w:pPr>
        <w:ind w:left="4044" w:hanging="180"/>
      </w:pPr>
      <w:rPr>
        <w:rFonts w:cs="Times New Roman"/>
      </w:rPr>
    </w:lvl>
    <w:lvl w:ilvl="6" w:tplc="0C0A000F" w:tentative="1">
      <w:start w:val="1"/>
      <w:numFmt w:val="decimal"/>
      <w:lvlText w:val="%7."/>
      <w:lvlJc w:val="left"/>
      <w:pPr>
        <w:ind w:left="4764" w:hanging="360"/>
      </w:pPr>
      <w:rPr>
        <w:rFonts w:cs="Times New Roman"/>
      </w:rPr>
    </w:lvl>
    <w:lvl w:ilvl="7" w:tplc="0C0A0019" w:tentative="1">
      <w:start w:val="1"/>
      <w:numFmt w:val="lowerLetter"/>
      <w:lvlText w:val="%8."/>
      <w:lvlJc w:val="left"/>
      <w:pPr>
        <w:ind w:left="5484" w:hanging="360"/>
      </w:pPr>
      <w:rPr>
        <w:rFonts w:cs="Times New Roman"/>
      </w:rPr>
    </w:lvl>
    <w:lvl w:ilvl="8" w:tplc="0C0A001B" w:tentative="1">
      <w:start w:val="1"/>
      <w:numFmt w:val="lowerRoman"/>
      <w:lvlText w:val="%9."/>
      <w:lvlJc w:val="right"/>
      <w:pPr>
        <w:ind w:left="6204" w:hanging="180"/>
      </w:pPr>
      <w:rPr>
        <w:rFonts w:cs="Times New Roman"/>
      </w:rPr>
    </w:lvl>
  </w:abstractNum>
  <w:abstractNum w:abstractNumId="9" w15:restartNumberingAfterBreak="0">
    <w:nsid w:val="449372CE"/>
    <w:multiLevelType w:val="hybridMultilevel"/>
    <w:tmpl w:val="F954D8BC"/>
    <w:lvl w:ilvl="0" w:tplc="8FF639A6">
      <w:start w:val="1"/>
      <w:numFmt w:val="bullet"/>
      <w:pStyle w:val="Vietasentablas"/>
      <w:lvlText w:val=""/>
      <w:lvlJc w:val="left"/>
      <w:pPr>
        <w:tabs>
          <w:tab w:val="num" w:pos="0"/>
        </w:tabs>
        <w:ind w:left="113" w:hanging="113"/>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15:restartNumberingAfterBreak="0">
    <w:nsid w:val="454A5A72"/>
    <w:multiLevelType w:val="hybridMultilevel"/>
    <w:tmpl w:val="05EC78C8"/>
    <w:lvl w:ilvl="0" w:tplc="B6D4737E">
      <w:start w:val="1"/>
      <w:numFmt w:val="bullet"/>
      <w:lvlText w:val="-"/>
      <w:lvlJc w:val="left"/>
      <w:pPr>
        <w:tabs>
          <w:tab w:val="num" w:pos="786"/>
        </w:tabs>
        <w:ind w:left="786" w:hanging="360"/>
      </w:pPr>
      <w:rPr>
        <w:rFonts w:ascii="Courier New" w:hAnsi="Courier New" w:hint="default"/>
        <w:sz w:val="20"/>
      </w:rPr>
    </w:lvl>
    <w:lvl w:ilvl="1" w:tplc="B6D4737E">
      <w:start w:val="1"/>
      <w:numFmt w:val="bullet"/>
      <w:lvlText w:val="-"/>
      <w:lvlJc w:val="left"/>
      <w:pPr>
        <w:tabs>
          <w:tab w:val="num" w:pos="1800"/>
        </w:tabs>
        <w:ind w:left="1800" w:hanging="360"/>
      </w:pPr>
      <w:rPr>
        <w:rFonts w:ascii="Courier New" w:hAnsi="Courier New" w:hint="default"/>
        <w:sz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00E6445"/>
    <w:multiLevelType w:val="hybridMultilevel"/>
    <w:tmpl w:val="E4762968"/>
    <w:lvl w:ilvl="0" w:tplc="619E756C">
      <w:start w:val="1"/>
      <w:numFmt w:val="bullet"/>
      <w:lvlText w:val=""/>
      <w:lvlJc w:val="left"/>
      <w:pPr>
        <w:tabs>
          <w:tab w:val="num" w:pos="0"/>
        </w:tabs>
        <w:ind w:left="113" w:hanging="113"/>
      </w:pPr>
      <w:rPr>
        <w:rFonts w:ascii="Symbol" w:hAnsi="Symbol" w:hint="default"/>
        <w:sz w:val="22"/>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15:restartNumberingAfterBreak="0">
    <w:nsid w:val="5A0F3D61"/>
    <w:multiLevelType w:val="hybridMultilevel"/>
    <w:tmpl w:val="CBF6455A"/>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13" w15:restartNumberingAfterBreak="0">
    <w:nsid w:val="5B7260F7"/>
    <w:multiLevelType w:val="hybridMultilevel"/>
    <w:tmpl w:val="7056295C"/>
    <w:lvl w:ilvl="0" w:tplc="49FCC568">
      <w:start w:val="50"/>
      <w:numFmt w:val="bullet"/>
      <w:lvlText w:val="-"/>
      <w:lvlJc w:val="left"/>
      <w:pPr>
        <w:tabs>
          <w:tab w:val="num" w:pos="624"/>
        </w:tabs>
        <w:ind w:left="624" w:hanging="397"/>
      </w:pPr>
      <w:rPr>
        <w:rFonts w:hint="default"/>
        <w:b/>
        <w:i w:val="0"/>
        <w:color w:val="80808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C36BEA"/>
    <w:multiLevelType w:val="hybridMultilevel"/>
    <w:tmpl w:val="354E81BE"/>
    <w:lvl w:ilvl="0" w:tplc="0D6663C8">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0F012B2"/>
    <w:multiLevelType w:val="multilevel"/>
    <w:tmpl w:val="91A882B0"/>
    <w:lvl w:ilvl="0">
      <w:start w:val="50"/>
      <w:numFmt w:val="bullet"/>
      <w:lvlText w:val="-"/>
      <w:lvlJc w:val="left"/>
      <w:pPr>
        <w:tabs>
          <w:tab w:val="num" w:pos="624"/>
        </w:tabs>
        <w:ind w:left="624" w:hanging="397"/>
      </w:pPr>
      <w:rPr>
        <w:rFonts w:hint="default"/>
        <w:b/>
        <w:i w:val="0"/>
        <w:color w:val="80808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77B36"/>
    <w:multiLevelType w:val="hybridMultilevel"/>
    <w:tmpl w:val="220A4A52"/>
    <w:lvl w:ilvl="0" w:tplc="BABC4B18">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17" w15:restartNumberingAfterBreak="0">
    <w:nsid w:val="73F4290E"/>
    <w:multiLevelType w:val="hybridMultilevel"/>
    <w:tmpl w:val="F6165CC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9202637"/>
    <w:multiLevelType w:val="hybridMultilevel"/>
    <w:tmpl w:val="DCEC0E2E"/>
    <w:lvl w:ilvl="0" w:tplc="7FF43C04">
      <w:start w:val="6"/>
      <w:numFmt w:val="bullet"/>
      <w:lvlText w:val="-"/>
      <w:lvlJc w:val="left"/>
      <w:pPr>
        <w:ind w:left="397" w:hanging="360"/>
      </w:pPr>
      <w:rPr>
        <w:rFonts w:ascii="Arial" w:eastAsia="Times New Roman" w:hAnsi="Arial" w:cs="Arial" w:hint="default"/>
      </w:rPr>
    </w:lvl>
    <w:lvl w:ilvl="1" w:tplc="0C0A0003" w:tentative="1">
      <w:start w:val="1"/>
      <w:numFmt w:val="bullet"/>
      <w:lvlText w:val="o"/>
      <w:lvlJc w:val="left"/>
      <w:pPr>
        <w:ind w:left="1117" w:hanging="360"/>
      </w:pPr>
      <w:rPr>
        <w:rFonts w:ascii="Courier New" w:hAnsi="Courier New" w:cs="Courier New" w:hint="default"/>
      </w:rPr>
    </w:lvl>
    <w:lvl w:ilvl="2" w:tplc="0C0A0005" w:tentative="1">
      <w:start w:val="1"/>
      <w:numFmt w:val="bullet"/>
      <w:lvlText w:val=""/>
      <w:lvlJc w:val="left"/>
      <w:pPr>
        <w:ind w:left="1837" w:hanging="360"/>
      </w:pPr>
      <w:rPr>
        <w:rFonts w:ascii="Wingdings" w:hAnsi="Wingdings" w:hint="default"/>
      </w:rPr>
    </w:lvl>
    <w:lvl w:ilvl="3" w:tplc="0C0A0001" w:tentative="1">
      <w:start w:val="1"/>
      <w:numFmt w:val="bullet"/>
      <w:lvlText w:val=""/>
      <w:lvlJc w:val="left"/>
      <w:pPr>
        <w:ind w:left="2557" w:hanging="360"/>
      </w:pPr>
      <w:rPr>
        <w:rFonts w:ascii="Symbol" w:hAnsi="Symbol" w:hint="default"/>
      </w:rPr>
    </w:lvl>
    <w:lvl w:ilvl="4" w:tplc="0C0A0003" w:tentative="1">
      <w:start w:val="1"/>
      <w:numFmt w:val="bullet"/>
      <w:lvlText w:val="o"/>
      <w:lvlJc w:val="left"/>
      <w:pPr>
        <w:ind w:left="3277" w:hanging="360"/>
      </w:pPr>
      <w:rPr>
        <w:rFonts w:ascii="Courier New" w:hAnsi="Courier New" w:cs="Courier New" w:hint="default"/>
      </w:rPr>
    </w:lvl>
    <w:lvl w:ilvl="5" w:tplc="0C0A0005" w:tentative="1">
      <w:start w:val="1"/>
      <w:numFmt w:val="bullet"/>
      <w:lvlText w:val=""/>
      <w:lvlJc w:val="left"/>
      <w:pPr>
        <w:ind w:left="3997" w:hanging="360"/>
      </w:pPr>
      <w:rPr>
        <w:rFonts w:ascii="Wingdings" w:hAnsi="Wingdings" w:hint="default"/>
      </w:rPr>
    </w:lvl>
    <w:lvl w:ilvl="6" w:tplc="0C0A0001" w:tentative="1">
      <w:start w:val="1"/>
      <w:numFmt w:val="bullet"/>
      <w:lvlText w:val=""/>
      <w:lvlJc w:val="left"/>
      <w:pPr>
        <w:ind w:left="4717" w:hanging="360"/>
      </w:pPr>
      <w:rPr>
        <w:rFonts w:ascii="Symbol" w:hAnsi="Symbol" w:hint="default"/>
      </w:rPr>
    </w:lvl>
    <w:lvl w:ilvl="7" w:tplc="0C0A0003" w:tentative="1">
      <w:start w:val="1"/>
      <w:numFmt w:val="bullet"/>
      <w:lvlText w:val="o"/>
      <w:lvlJc w:val="left"/>
      <w:pPr>
        <w:ind w:left="5437" w:hanging="360"/>
      </w:pPr>
      <w:rPr>
        <w:rFonts w:ascii="Courier New" w:hAnsi="Courier New" w:cs="Courier New" w:hint="default"/>
      </w:rPr>
    </w:lvl>
    <w:lvl w:ilvl="8" w:tplc="0C0A0005" w:tentative="1">
      <w:start w:val="1"/>
      <w:numFmt w:val="bullet"/>
      <w:lvlText w:val=""/>
      <w:lvlJc w:val="left"/>
      <w:pPr>
        <w:ind w:left="6157" w:hanging="360"/>
      </w:pPr>
      <w:rPr>
        <w:rFonts w:ascii="Wingdings" w:hAnsi="Wingdings" w:hint="default"/>
      </w:rPr>
    </w:lvl>
  </w:abstractNum>
  <w:abstractNum w:abstractNumId="19" w15:restartNumberingAfterBreak="0">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2"/>
  </w:num>
  <w:num w:numId="5">
    <w:abstractNumId w:val="1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14"/>
  </w:num>
  <w:num w:numId="11">
    <w:abstractNumId w:val="7"/>
  </w:num>
  <w:num w:numId="12">
    <w:abstractNumId w:val="16"/>
  </w:num>
  <w:num w:numId="13">
    <w:abstractNumId w:val="4"/>
  </w:num>
  <w:num w:numId="14">
    <w:abstractNumId w:val="10"/>
  </w:num>
  <w:num w:numId="15">
    <w:abstractNumId w:val="19"/>
  </w:num>
  <w:num w:numId="16">
    <w:abstractNumId w:val="1"/>
  </w:num>
  <w:num w:numId="17">
    <w:abstractNumId w:val="8"/>
  </w:num>
  <w:num w:numId="18">
    <w:abstractNumId w:val="17"/>
  </w:num>
  <w:num w:numId="19">
    <w:abstractNumId w:val="18"/>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92"/>
    <w:rsid w:val="00000027"/>
    <w:rsid w:val="00003D94"/>
    <w:rsid w:val="0003080B"/>
    <w:rsid w:val="00046A04"/>
    <w:rsid w:val="000511FF"/>
    <w:rsid w:val="000573C2"/>
    <w:rsid w:val="00075868"/>
    <w:rsid w:val="0007776E"/>
    <w:rsid w:val="00080380"/>
    <w:rsid w:val="00082C2C"/>
    <w:rsid w:val="000847A7"/>
    <w:rsid w:val="00092AD7"/>
    <w:rsid w:val="0009790B"/>
    <w:rsid w:val="000A2FB4"/>
    <w:rsid w:val="000B080D"/>
    <w:rsid w:val="000D214B"/>
    <w:rsid w:val="000E1D6E"/>
    <w:rsid w:val="000E46D0"/>
    <w:rsid w:val="00102B77"/>
    <w:rsid w:val="001143FE"/>
    <w:rsid w:val="00114D5F"/>
    <w:rsid w:val="0012752D"/>
    <w:rsid w:val="00131A1B"/>
    <w:rsid w:val="0013731A"/>
    <w:rsid w:val="00140B8B"/>
    <w:rsid w:val="00143AAA"/>
    <w:rsid w:val="0014670D"/>
    <w:rsid w:val="001476BF"/>
    <w:rsid w:val="0015372D"/>
    <w:rsid w:val="00162206"/>
    <w:rsid w:val="0017263D"/>
    <w:rsid w:val="00176765"/>
    <w:rsid w:val="001D2C4A"/>
    <w:rsid w:val="001E3B3E"/>
    <w:rsid w:val="00201E56"/>
    <w:rsid w:val="00211ECC"/>
    <w:rsid w:val="002216A0"/>
    <w:rsid w:val="00241BD4"/>
    <w:rsid w:val="002716DE"/>
    <w:rsid w:val="00271DAD"/>
    <w:rsid w:val="002828F4"/>
    <w:rsid w:val="00284F0D"/>
    <w:rsid w:val="002964EE"/>
    <w:rsid w:val="002A1B77"/>
    <w:rsid w:val="002B41D5"/>
    <w:rsid w:val="002C30AB"/>
    <w:rsid w:val="002C39E5"/>
    <w:rsid w:val="002E32D1"/>
    <w:rsid w:val="002F571F"/>
    <w:rsid w:val="0030103D"/>
    <w:rsid w:val="00313F41"/>
    <w:rsid w:val="00333090"/>
    <w:rsid w:val="00341B6A"/>
    <w:rsid w:val="00351057"/>
    <w:rsid w:val="00367F79"/>
    <w:rsid w:val="0038354A"/>
    <w:rsid w:val="0038576C"/>
    <w:rsid w:val="003900F1"/>
    <w:rsid w:val="00391FF7"/>
    <w:rsid w:val="003A512B"/>
    <w:rsid w:val="003C05AF"/>
    <w:rsid w:val="003C360E"/>
    <w:rsid w:val="003D5F0A"/>
    <w:rsid w:val="003E05A0"/>
    <w:rsid w:val="003E18D0"/>
    <w:rsid w:val="00425DBD"/>
    <w:rsid w:val="004346C3"/>
    <w:rsid w:val="004354EA"/>
    <w:rsid w:val="00444C87"/>
    <w:rsid w:val="0046134B"/>
    <w:rsid w:val="0048148F"/>
    <w:rsid w:val="00482D43"/>
    <w:rsid w:val="00494F91"/>
    <w:rsid w:val="004A59EF"/>
    <w:rsid w:val="004C11FA"/>
    <w:rsid w:val="004D3BE5"/>
    <w:rsid w:val="004F02D0"/>
    <w:rsid w:val="004F3D2E"/>
    <w:rsid w:val="00501892"/>
    <w:rsid w:val="00501FDC"/>
    <w:rsid w:val="00505703"/>
    <w:rsid w:val="005157D5"/>
    <w:rsid w:val="0051781A"/>
    <w:rsid w:val="00527988"/>
    <w:rsid w:val="00532301"/>
    <w:rsid w:val="00533C23"/>
    <w:rsid w:val="0054359D"/>
    <w:rsid w:val="00556418"/>
    <w:rsid w:val="0055706D"/>
    <w:rsid w:val="00566E28"/>
    <w:rsid w:val="005739AA"/>
    <w:rsid w:val="00587DE8"/>
    <w:rsid w:val="00592BE4"/>
    <w:rsid w:val="005B4A55"/>
    <w:rsid w:val="005B6F4A"/>
    <w:rsid w:val="005C75A8"/>
    <w:rsid w:val="005D2CE3"/>
    <w:rsid w:val="005E14C4"/>
    <w:rsid w:val="005E5615"/>
    <w:rsid w:val="005E7ABA"/>
    <w:rsid w:val="00606FA0"/>
    <w:rsid w:val="006104CC"/>
    <w:rsid w:val="006124DC"/>
    <w:rsid w:val="0062590F"/>
    <w:rsid w:val="00634755"/>
    <w:rsid w:val="006353A3"/>
    <w:rsid w:val="006414A7"/>
    <w:rsid w:val="00661B2D"/>
    <w:rsid w:val="006825D7"/>
    <w:rsid w:val="006852A7"/>
    <w:rsid w:val="00695318"/>
    <w:rsid w:val="006A2E21"/>
    <w:rsid w:val="006A77BC"/>
    <w:rsid w:val="006B7438"/>
    <w:rsid w:val="006E1120"/>
    <w:rsid w:val="006E38EB"/>
    <w:rsid w:val="006E7EDC"/>
    <w:rsid w:val="006F6104"/>
    <w:rsid w:val="00714F1A"/>
    <w:rsid w:val="00722350"/>
    <w:rsid w:val="007344EC"/>
    <w:rsid w:val="00743A51"/>
    <w:rsid w:val="00743FA3"/>
    <w:rsid w:val="00744560"/>
    <w:rsid w:val="00783611"/>
    <w:rsid w:val="007938E2"/>
    <w:rsid w:val="0079620C"/>
    <w:rsid w:val="007A2475"/>
    <w:rsid w:val="007A6F8E"/>
    <w:rsid w:val="007B6D23"/>
    <w:rsid w:val="007C40A5"/>
    <w:rsid w:val="007E14A6"/>
    <w:rsid w:val="007E151D"/>
    <w:rsid w:val="007E5B8D"/>
    <w:rsid w:val="008101B8"/>
    <w:rsid w:val="00835EC7"/>
    <w:rsid w:val="0084052D"/>
    <w:rsid w:val="0084300C"/>
    <w:rsid w:val="00860E89"/>
    <w:rsid w:val="00876101"/>
    <w:rsid w:val="00876369"/>
    <w:rsid w:val="00882813"/>
    <w:rsid w:val="00882B95"/>
    <w:rsid w:val="008916CF"/>
    <w:rsid w:val="008A6556"/>
    <w:rsid w:val="008E1F1C"/>
    <w:rsid w:val="008F613E"/>
    <w:rsid w:val="009013B8"/>
    <w:rsid w:val="00910818"/>
    <w:rsid w:val="00916E17"/>
    <w:rsid w:val="009170F4"/>
    <w:rsid w:val="00937E88"/>
    <w:rsid w:val="00942693"/>
    <w:rsid w:val="00962D39"/>
    <w:rsid w:val="00965700"/>
    <w:rsid w:val="00976255"/>
    <w:rsid w:val="00980969"/>
    <w:rsid w:val="0099412A"/>
    <w:rsid w:val="00994A1E"/>
    <w:rsid w:val="00995A0D"/>
    <w:rsid w:val="009A1FA8"/>
    <w:rsid w:val="009B1404"/>
    <w:rsid w:val="009D1CE1"/>
    <w:rsid w:val="009E0308"/>
    <w:rsid w:val="009F5A90"/>
    <w:rsid w:val="00A07DDD"/>
    <w:rsid w:val="00A1117E"/>
    <w:rsid w:val="00A16507"/>
    <w:rsid w:val="00A27B95"/>
    <w:rsid w:val="00A67EE9"/>
    <w:rsid w:val="00A83A70"/>
    <w:rsid w:val="00A943DE"/>
    <w:rsid w:val="00AB1451"/>
    <w:rsid w:val="00AB508D"/>
    <w:rsid w:val="00AE7609"/>
    <w:rsid w:val="00AF34C0"/>
    <w:rsid w:val="00AF705A"/>
    <w:rsid w:val="00B01A82"/>
    <w:rsid w:val="00B26C0D"/>
    <w:rsid w:val="00B37342"/>
    <w:rsid w:val="00B477FB"/>
    <w:rsid w:val="00B61C60"/>
    <w:rsid w:val="00B62DA5"/>
    <w:rsid w:val="00B67EA0"/>
    <w:rsid w:val="00B838D1"/>
    <w:rsid w:val="00B85095"/>
    <w:rsid w:val="00BA2BB7"/>
    <w:rsid w:val="00BD6FBE"/>
    <w:rsid w:val="00BE2DD9"/>
    <w:rsid w:val="00BF1B1D"/>
    <w:rsid w:val="00BF53D3"/>
    <w:rsid w:val="00C0486F"/>
    <w:rsid w:val="00C06D94"/>
    <w:rsid w:val="00C21F6E"/>
    <w:rsid w:val="00C2401E"/>
    <w:rsid w:val="00C409AC"/>
    <w:rsid w:val="00C43266"/>
    <w:rsid w:val="00C47DA2"/>
    <w:rsid w:val="00C72A38"/>
    <w:rsid w:val="00C73762"/>
    <w:rsid w:val="00C853E1"/>
    <w:rsid w:val="00C923BD"/>
    <w:rsid w:val="00C97499"/>
    <w:rsid w:val="00CA04B0"/>
    <w:rsid w:val="00CA6FC3"/>
    <w:rsid w:val="00CC7665"/>
    <w:rsid w:val="00CE5E06"/>
    <w:rsid w:val="00CF1442"/>
    <w:rsid w:val="00D12DB6"/>
    <w:rsid w:val="00D15102"/>
    <w:rsid w:val="00D23334"/>
    <w:rsid w:val="00D577EB"/>
    <w:rsid w:val="00D6220E"/>
    <w:rsid w:val="00DA1F28"/>
    <w:rsid w:val="00DB270C"/>
    <w:rsid w:val="00DD2058"/>
    <w:rsid w:val="00DE1926"/>
    <w:rsid w:val="00DF3488"/>
    <w:rsid w:val="00E046E3"/>
    <w:rsid w:val="00E11FD3"/>
    <w:rsid w:val="00E13EE1"/>
    <w:rsid w:val="00E206A3"/>
    <w:rsid w:val="00E476B8"/>
    <w:rsid w:val="00E64B26"/>
    <w:rsid w:val="00E701FC"/>
    <w:rsid w:val="00E743A2"/>
    <w:rsid w:val="00E74998"/>
    <w:rsid w:val="00E83F24"/>
    <w:rsid w:val="00E87F7A"/>
    <w:rsid w:val="00E91E52"/>
    <w:rsid w:val="00EA486A"/>
    <w:rsid w:val="00EC2DFB"/>
    <w:rsid w:val="00EE02C4"/>
    <w:rsid w:val="00EE34A3"/>
    <w:rsid w:val="00EE730C"/>
    <w:rsid w:val="00EF754F"/>
    <w:rsid w:val="00F0524F"/>
    <w:rsid w:val="00F134C3"/>
    <w:rsid w:val="00F14431"/>
    <w:rsid w:val="00F306EC"/>
    <w:rsid w:val="00F33796"/>
    <w:rsid w:val="00F551D9"/>
    <w:rsid w:val="00F840CC"/>
    <w:rsid w:val="00F874D2"/>
    <w:rsid w:val="00F92619"/>
    <w:rsid w:val="00F9540A"/>
    <w:rsid w:val="00F9589D"/>
    <w:rsid w:val="00FA0E6E"/>
    <w:rsid w:val="00FA191A"/>
    <w:rsid w:val="00FA3D2F"/>
    <w:rsid w:val="00FB4DE8"/>
    <w:rsid w:val="00FB5E51"/>
    <w:rsid w:val="00FC05DE"/>
    <w:rsid w:val="00FC4EA6"/>
    <w:rsid w:val="00FC6442"/>
    <w:rsid w:val="00FE1E55"/>
    <w:rsid w:val="00FE34EA"/>
    <w:rsid w:val="00FE501B"/>
    <w:rsid w:val="00FE57B1"/>
    <w:rsid w:val="00FF031B"/>
    <w:rsid w:val="00FF39EB"/>
    <w:rsid w:val="00FF42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AA5B0E"/>
  <w15:docId w15:val="{6E13F3ED-6062-4CA6-9AC7-9D76DABA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301"/>
    <w:rPr>
      <w:sz w:val="20"/>
      <w:szCs w:val="20"/>
      <w:lang w:val="es-ES_tradnl"/>
    </w:rPr>
  </w:style>
  <w:style w:type="paragraph" w:styleId="Ttulo1">
    <w:name w:val="heading 1"/>
    <w:basedOn w:val="Normal"/>
    <w:next w:val="Normal"/>
    <w:link w:val="Ttulo1Car"/>
    <w:uiPriority w:val="99"/>
    <w:qFormat/>
    <w:rsid w:val="00942693"/>
    <w:pPr>
      <w:keepNext/>
      <w:widowControl w:val="0"/>
      <w:ind w:left="709"/>
      <w:jc w:val="both"/>
      <w:outlineLvl w:val="0"/>
    </w:pPr>
    <w:rPr>
      <w:b/>
      <w:sz w:val="22"/>
      <w:u w:val="single"/>
    </w:rPr>
  </w:style>
  <w:style w:type="paragraph" w:styleId="Ttulo2">
    <w:name w:val="heading 2"/>
    <w:basedOn w:val="Normal"/>
    <w:next w:val="Normal"/>
    <w:link w:val="Ttulo2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uiPriority w:val="99"/>
    <w:qFormat/>
    <w:rsid w:val="00942693"/>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uiPriority w:val="99"/>
    <w:qFormat/>
    <w:rsid w:val="00942693"/>
    <w:pPr>
      <w:keepNext/>
      <w:ind w:left="56"/>
      <w:outlineLvl w:val="4"/>
    </w:pPr>
    <w:rPr>
      <w:b/>
      <w:bCs/>
      <w:noProof/>
      <w:sz w:val="24"/>
    </w:rPr>
  </w:style>
  <w:style w:type="paragraph" w:styleId="Ttulo6">
    <w:name w:val="heading 6"/>
    <w:basedOn w:val="Normal"/>
    <w:next w:val="Normal"/>
    <w:link w:val="Ttulo6Car"/>
    <w:uiPriority w:val="99"/>
    <w:qFormat/>
    <w:rsid w:val="00942693"/>
    <w:pPr>
      <w:keepNext/>
      <w:jc w:val="center"/>
      <w:outlineLvl w:val="5"/>
    </w:pPr>
    <w:rPr>
      <w:sz w:val="24"/>
    </w:rPr>
  </w:style>
  <w:style w:type="paragraph" w:styleId="Ttulo7">
    <w:name w:val="heading 7"/>
    <w:basedOn w:val="Normal"/>
    <w:next w:val="Normal"/>
    <w:link w:val="Ttulo7Car"/>
    <w:uiPriority w:val="99"/>
    <w:qFormat/>
    <w:rsid w:val="00942693"/>
    <w:pPr>
      <w:keepNext/>
      <w:widowControl w:val="0"/>
      <w:jc w:val="center"/>
      <w:outlineLvl w:val="6"/>
    </w:pPr>
    <w:rPr>
      <w:b/>
      <w:bCs/>
      <w:sz w:val="22"/>
    </w:rPr>
  </w:style>
  <w:style w:type="paragraph" w:styleId="Ttulo8">
    <w:name w:val="heading 8"/>
    <w:basedOn w:val="Normal"/>
    <w:next w:val="Normal"/>
    <w:link w:val="Ttulo8Car"/>
    <w:uiPriority w:val="99"/>
    <w:qFormat/>
    <w:rsid w:val="00942693"/>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uiPriority w:val="99"/>
    <w:qFormat/>
    <w:rsid w:val="00942693"/>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216A0"/>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2216A0"/>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2216A0"/>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sid w:val="002216A0"/>
    <w:rPr>
      <w:rFonts w:ascii="Calibri" w:hAnsi="Calibri" w:cs="Times New Roman"/>
      <w:b/>
      <w:bCs/>
      <w:sz w:val="28"/>
      <w:szCs w:val="28"/>
      <w:lang w:val="es-ES_tradnl"/>
    </w:rPr>
  </w:style>
  <w:style w:type="character" w:customStyle="1" w:styleId="Ttulo5Car">
    <w:name w:val="Título 5 Car"/>
    <w:basedOn w:val="Fuentedeprrafopredeter"/>
    <w:link w:val="Ttulo5"/>
    <w:uiPriority w:val="99"/>
    <w:semiHidden/>
    <w:locked/>
    <w:rsid w:val="002216A0"/>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2216A0"/>
    <w:rPr>
      <w:rFonts w:ascii="Calibri" w:hAnsi="Calibri" w:cs="Times New Roman"/>
      <w:b/>
      <w:bCs/>
      <w:lang w:val="es-ES_tradnl"/>
    </w:rPr>
  </w:style>
  <w:style w:type="character" w:customStyle="1" w:styleId="Ttulo7Car">
    <w:name w:val="Título 7 Car"/>
    <w:basedOn w:val="Fuentedeprrafopredeter"/>
    <w:link w:val="Ttulo7"/>
    <w:uiPriority w:val="99"/>
    <w:semiHidden/>
    <w:locked/>
    <w:rsid w:val="002216A0"/>
    <w:rPr>
      <w:rFonts w:ascii="Calibri" w:hAnsi="Calibri" w:cs="Times New Roman"/>
      <w:sz w:val="24"/>
      <w:szCs w:val="24"/>
      <w:lang w:val="es-ES_tradnl"/>
    </w:rPr>
  </w:style>
  <w:style w:type="character" w:customStyle="1" w:styleId="Ttulo8Car">
    <w:name w:val="Título 8 Car"/>
    <w:basedOn w:val="Fuentedeprrafopredeter"/>
    <w:link w:val="Ttulo8"/>
    <w:uiPriority w:val="99"/>
    <w:semiHidden/>
    <w:locked/>
    <w:rsid w:val="002216A0"/>
    <w:rPr>
      <w:rFonts w:ascii="Calibri" w:hAnsi="Calibri" w:cs="Times New Roman"/>
      <w:i/>
      <w:iCs/>
      <w:sz w:val="24"/>
      <w:szCs w:val="24"/>
      <w:lang w:val="es-ES_tradnl"/>
    </w:rPr>
  </w:style>
  <w:style w:type="character" w:customStyle="1" w:styleId="Ttulo9Car">
    <w:name w:val="Título 9 Car"/>
    <w:basedOn w:val="Fuentedeprrafopredeter"/>
    <w:link w:val="Ttulo9"/>
    <w:uiPriority w:val="99"/>
    <w:semiHidden/>
    <w:locked/>
    <w:rsid w:val="002216A0"/>
    <w:rPr>
      <w:rFonts w:ascii="Cambria" w:hAnsi="Cambria" w:cs="Times New Roman"/>
      <w:lang w:val="es-ES_tradnl"/>
    </w:rPr>
  </w:style>
  <w:style w:type="character" w:styleId="Refdenotaalpie">
    <w:name w:val="footnote reference"/>
    <w:basedOn w:val="Fuentedeprrafopredeter"/>
    <w:uiPriority w:val="99"/>
    <w:semiHidden/>
    <w:rsid w:val="00942693"/>
    <w:rPr>
      <w:rFonts w:cs="Times New Roman"/>
    </w:rPr>
  </w:style>
  <w:style w:type="paragraph" w:styleId="Encabezado">
    <w:name w:val="header"/>
    <w:basedOn w:val="Normal"/>
    <w:link w:val="EncabezadoCar"/>
    <w:uiPriority w:val="99"/>
    <w:rsid w:val="00942693"/>
    <w:pPr>
      <w:tabs>
        <w:tab w:val="center" w:pos="4419"/>
        <w:tab w:val="right" w:pos="8838"/>
      </w:tabs>
    </w:pPr>
  </w:style>
  <w:style w:type="character" w:customStyle="1" w:styleId="EncabezadoCar">
    <w:name w:val="Encabezado Car"/>
    <w:basedOn w:val="Fuentedeprrafopredeter"/>
    <w:link w:val="Encabezado"/>
    <w:uiPriority w:val="99"/>
    <w:semiHidden/>
    <w:locked/>
    <w:rsid w:val="002216A0"/>
    <w:rPr>
      <w:rFonts w:cs="Times New Roman"/>
      <w:sz w:val="20"/>
      <w:szCs w:val="20"/>
      <w:lang w:val="es-ES_tradnl"/>
    </w:rPr>
  </w:style>
  <w:style w:type="paragraph" w:styleId="Piedepgina">
    <w:name w:val="footer"/>
    <w:basedOn w:val="Normal"/>
    <w:link w:val="PiedepginaCar"/>
    <w:uiPriority w:val="99"/>
    <w:rsid w:val="00942693"/>
    <w:pPr>
      <w:tabs>
        <w:tab w:val="center" w:pos="4252"/>
        <w:tab w:val="right" w:pos="8504"/>
      </w:tabs>
    </w:pPr>
  </w:style>
  <w:style w:type="character" w:customStyle="1" w:styleId="PiedepginaCar">
    <w:name w:val="Pie de página Car"/>
    <w:basedOn w:val="Fuentedeprrafopredeter"/>
    <w:link w:val="Piedepgina"/>
    <w:uiPriority w:val="99"/>
    <w:semiHidden/>
    <w:locked/>
    <w:rsid w:val="002216A0"/>
    <w:rPr>
      <w:rFonts w:cs="Times New Roman"/>
      <w:sz w:val="20"/>
      <w:szCs w:val="20"/>
      <w:lang w:val="es-ES_tradnl"/>
    </w:rPr>
  </w:style>
  <w:style w:type="character" w:styleId="Nmerodepgina">
    <w:name w:val="page number"/>
    <w:basedOn w:val="Fuentedeprrafopredeter"/>
    <w:uiPriority w:val="99"/>
    <w:rsid w:val="00942693"/>
    <w:rPr>
      <w:rFonts w:cs="Times New Roman"/>
    </w:rPr>
  </w:style>
  <w:style w:type="paragraph" w:styleId="Sangradetextonormal">
    <w:name w:val="Body Text Indent"/>
    <w:basedOn w:val="Normal"/>
    <w:link w:val="SangradetextonormalCar"/>
    <w:uiPriority w:val="99"/>
    <w:rsid w:val="00942693"/>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uiPriority w:val="99"/>
    <w:semiHidden/>
    <w:locked/>
    <w:rsid w:val="002216A0"/>
    <w:rPr>
      <w:rFonts w:cs="Times New Roman"/>
      <w:sz w:val="20"/>
      <w:szCs w:val="20"/>
      <w:lang w:val="es-ES_tradnl"/>
    </w:rPr>
  </w:style>
  <w:style w:type="paragraph" w:styleId="Textodebloque">
    <w:name w:val="Block Text"/>
    <w:basedOn w:val="Normal"/>
    <w:uiPriority w:val="99"/>
    <w:rsid w:val="00942693"/>
    <w:pPr>
      <w:ind w:left="1358" w:right="520" w:hanging="490"/>
      <w:jc w:val="both"/>
    </w:pPr>
    <w:rPr>
      <w:rFonts w:ascii="Arial" w:hAnsi="Arial" w:cs="Arial"/>
    </w:rPr>
  </w:style>
  <w:style w:type="paragraph" w:styleId="Sangra2detindependiente">
    <w:name w:val="Body Text Indent 2"/>
    <w:basedOn w:val="Normal"/>
    <w:link w:val="Sangra2detindependienteCar"/>
    <w:uiPriority w:val="99"/>
    <w:rsid w:val="00942693"/>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uiPriority w:val="99"/>
    <w:semiHidden/>
    <w:locked/>
    <w:rsid w:val="002216A0"/>
    <w:rPr>
      <w:rFonts w:cs="Times New Roman"/>
      <w:sz w:val="20"/>
      <w:szCs w:val="20"/>
      <w:lang w:val="es-ES_tradnl"/>
    </w:rPr>
  </w:style>
  <w:style w:type="paragraph" w:styleId="Sangra3detindependiente">
    <w:name w:val="Body Text Indent 3"/>
    <w:basedOn w:val="Normal"/>
    <w:link w:val="Sangra3detindependienteCar"/>
    <w:uiPriority w:val="99"/>
    <w:rsid w:val="00942693"/>
    <w:pPr>
      <w:widowControl w:val="0"/>
      <w:ind w:left="72"/>
      <w:jc w:val="both"/>
    </w:pPr>
    <w:rPr>
      <w:sz w:val="22"/>
    </w:rPr>
  </w:style>
  <w:style w:type="character" w:customStyle="1" w:styleId="Sangra3detindependienteCar">
    <w:name w:val="Sangría 3 de t. independiente Car"/>
    <w:basedOn w:val="Fuentedeprrafopredeter"/>
    <w:link w:val="Sangra3detindependiente"/>
    <w:uiPriority w:val="99"/>
    <w:semiHidden/>
    <w:locked/>
    <w:rsid w:val="002216A0"/>
    <w:rPr>
      <w:rFonts w:cs="Times New Roman"/>
      <w:sz w:val="16"/>
      <w:szCs w:val="16"/>
      <w:lang w:val="es-ES_tradnl"/>
    </w:rPr>
  </w:style>
  <w:style w:type="paragraph" w:styleId="Textoindependiente">
    <w:name w:val="Body Text"/>
    <w:basedOn w:val="Normal"/>
    <w:link w:val="TextoindependienteCar"/>
    <w:uiPriority w:val="99"/>
    <w:rsid w:val="00942693"/>
    <w:pPr>
      <w:widowControl w:val="0"/>
      <w:ind w:right="355"/>
      <w:jc w:val="both"/>
    </w:pPr>
    <w:rPr>
      <w:sz w:val="22"/>
    </w:rPr>
  </w:style>
  <w:style w:type="character" w:customStyle="1" w:styleId="TextoindependienteCar">
    <w:name w:val="Texto independiente Car"/>
    <w:basedOn w:val="Fuentedeprrafopredeter"/>
    <w:link w:val="Textoindependiente"/>
    <w:uiPriority w:val="99"/>
    <w:semiHidden/>
    <w:locked/>
    <w:rsid w:val="002216A0"/>
    <w:rPr>
      <w:rFonts w:cs="Times New Roman"/>
      <w:sz w:val="20"/>
      <w:szCs w:val="20"/>
      <w:lang w:val="es-ES_tradnl"/>
    </w:rPr>
  </w:style>
  <w:style w:type="paragraph" w:styleId="Textoindependiente2">
    <w:name w:val="Body Text 2"/>
    <w:basedOn w:val="Normal"/>
    <w:link w:val="Textoindependiente2Car"/>
    <w:uiPriority w:val="99"/>
    <w:rsid w:val="00942693"/>
    <w:pPr>
      <w:widowControl w:val="0"/>
      <w:ind w:right="355"/>
      <w:jc w:val="both"/>
    </w:pPr>
    <w:rPr>
      <w:b/>
      <w:bCs/>
      <w:sz w:val="22"/>
    </w:rPr>
  </w:style>
  <w:style w:type="character" w:customStyle="1" w:styleId="Textoindependiente2Car">
    <w:name w:val="Texto independiente 2 Car"/>
    <w:basedOn w:val="Fuentedeprrafopredeter"/>
    <w:link w:val="Textoindependiente2"/>
    <w:uiPriority w:val="99"/>
    <w:semiHidden/>
    <w:locked/>
    <w:rsid w:val="002216A0"/>
    <w:rPr>
      <w:rFonts w:cs="Times New Roman"/>
      <w:sz w:val="20"/>
      <w:szCs w:val="20"/>
      <w:lang w:val="es-ES_tradnl"/>
    </w:rPr>
  </w:style>
  <w:style w:type="paragraph" w:customStyle="1" w:styleId="Textopredeterminado">
    <w:name w:val="Texto predeterminado"/>
    <w:basedOn w:val="Normal"/>
    <w:uiPriority w:val="99"/>
    <w:rsid w:val="00942693"/>
    <w:pPr>
      <w:widowControl w:val="0"/>
    </w:pPr>
    <w:rPr>
      <w:sz w:val="24"/>
      <w:lang w:val="es-ES"/>
    </w:rPr>
  </w:style>
  <w:style w:type="paragraph" w:styleId="Textoindependiente3">
    <w:name w:val="Body Text 3"/>
    <w:basedOn w:val="Normal"/>
    <w:link w:val="Textoindependiente3Car"/>
    <w:uiPriority w:val="99"/>
    <w:rsid w:val="00942693"/>
    <w:pPr>
      <w:tabs>
        <w:tab w:val="left" w:pos="360"/>
      </w:tabs>
      <w:jc w:val="both"/>
    </w:pPr>
    <w:rPr>
      <w:bCs/>
      <w:sz w:val="22"/>
    </w:rPr>
  </w:style>
  <w:style w:type="character" w:customStyle="1" w:styleId="Textoindependiente3Car">
    <w:name w:val="Texto independiente 3 Car"/>
    <w:basedOn w:val="Fuentedeprrafopredeter"/>
    <w:link w:val="Textoindependiente3"/>
    <w:uiPriority w:val="99"/>
    <w:semiHidden/>
    <w:locked/>
    <w:rsid w:val="002216A0"/>
    <w:rPr>
      <w:rFonts w:cs="Times New Roman"/>
      <w:sz w:val="16"/>
      <w:szCs w:val="16"/>
      <w:lang w:val="es-ES_tradnl"/>
    </w:rPr>
  </w:style>
  <w:style w:type="paragraph" w:styleId="Ttulo">
    <w:name w:val="Title"/>
    <w:basedOn w:val="Normal"/>
    <w:link w:val="TtuloCar"/>
    <w:uiPriority w:val="99"/>
    <w:qFormat/>
    <w:rsid w:val="00942693"/>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uiPriority w:val="99"/>
    <w:locked/>
    <w:rsid w:val="002216A0"/>
    <w:rPr>
      <w:rFonts w:ascii="Cambria" w:hAnsi="Cambria" w:cs="Times New Roman"/>
      <w:b/>
      <w:bCs/>
      <w:kern w:val="28"/>
      <w:sz w:val="32"/>
      <w:szCs w:val="32"/>
      <w:lang w:val="es-ES_tradnl"/>
    </w:rPr>
  </w:style>
  <w:style w:type="character" w:styleId="Hipervnculo">
    <w:name w:val="Hyperlink"/>
    <w:basedOn w:val="Fuentedeprrafopredeter"/>
    <w:uiPriority w:val="99"/>
    <w:rsid w:val="00942693"/>
    <w:rPr>
      <w:rFonts w:cs="Times New Roman"/>
      <w:color w:val="0000FF"/>
      <w:u w:val="single"/>
    </w:rPr>
  </w:style>
  <w:style w:type="character" w:styleId="Hipervnculovisitado">
    <w:name w:val="FollowedHyperlink"/>
    <w:basedOn w:val="Fuentedeprrafopredeter"/>
    <w:uiPriority w:val="99"/>
    <w:rsid w:val="00942693"/>
    <w:rPr>
      <w:rFonts w:cs="Times New Roman"/>
      <w:color w:val="800080"/>
      <w:u w:val="single"/>
    </w:rPr>
  </w:style>
  <w:style w:type="paragraph" w:customStyle="1" w:styleId="Titulo3-3">
    <w:name w:val="Titulo 3-3"/>
    <w:basedOn w:val="Normal"/>
    <w:uiPriority w:val="99"/>
    <w:rsid w:val="004346C3"/>
    <w:pPr>
      <w:keepNext/>
      <w:numPr>
        <w:numId w:val="1"/>
      </w:numPr>
      <w:spacing w:before="120" w:after="120"/>
      <w:jc w:val="both"/>
      <w:outlineLvl w:val="2"/>
    </w:pPr>
    <w:rPr>
      <w:rFonts w:ascii="DIN-Regular" w:hAnsi="DIN-Regular" w:cs="Arial"/>
      <w:bCs/>
      <w:spacing w:val="-3"/>
      <w:szCs w:val="26"/>
      <w:lang w:val="es-ES"/>
    </w:rPr>
  </w:style>
  <w:style w:type="paragraph" w:customStyle="1" w:styleId="BodyText21">
    <w:name w:val="Body Text 21"/>
    <w:basedOn w:val="Normal"/>
    <w:uiPriority w:val="99"/>
    <w:rsid w:val="004346C3"/>
    <w:pPr>
      <w:widowControl w:val="0"/>
      <w:ind w:left="-48" w:firstLine="756"/>
    </w:pPr>
    <w:rPr>
      <w:sz w:val="24"/>
    </w:rPr>
  </w:style>
  <w:style w:type="paragraph" w:styleId="Textodeglobo">
    <w:name w:val="Balloon Text"/>
    <w:basedOn w:val="Normal"/>
    <w:link w:val="TextodegloboCar"/>
    <w:uiPriority w:val="99"/>
    <w:semiHidden/>
    <w:rsid w:val="004346C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16A0"/>
    <w:rPr>
      <w:rFonts w:cs="Times New Roman"/>
      <w:sz w:val="2"/>
      <w:lang w:val="es-ES_tradnl"/>
    </w:rPr>
  </w:style>
  <w:style w:type="paragraph" w:customStyle="1" w:styleId="Vietasentablas">
    <w:name w:val="Viñetas en tablas"/>
    <w:basedOn w:val="Normal"/>
    <w:uiPriority w:val="99"/>
    <w:rsid w:val="00A943DE"/>
    <w:pPr>
      <w:numPr>
        <w:numId w:val="6"/>
      </w:numPr>
      <w:spacing w:before="60" w:after="120"/>
      <w:jc w:val="both"/>
    </w:pPr>
    <w:rPr>
      <w:rFonts w:ascii="Arial" w:hAnsi="Arial"/>
      <w:sz w:val="22"/>
      <w:szCs w:val="24"/>
      <w:lang w:val="es-ES"/>
    </w:rPr>
  </w:style>
  <w:style w:type="paragraph" w:styleId="Prrafodelista">
    <w:name w:val="List Paragraph"/>
    <w:basedOn w:val="Normal"/>
    <w:uiPriority w:val="34"/>
    <w:qFormat/>
    <w:rsid w:val="006852A7"/>
    <w:pPr>
      <w:ind w:left="720"/>
      <w:contextualSpacing/>
    </w:pPr>
  </w:style>
  <w:style w:type="table" w:styleId="Tablaconcuadrcula">
    <w:name w:val="Table Grid"/>
    <w:basedOn w:val="Tablanormal"/>
    <w:uiPriority w:val="99"/>
    <w:rsid w:val="001143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4088">
      <w:marLeft w:val="0"/>
      <w:marRight w:val="0"/>
      <w:marTop w:val="0"/>
      <w:marBottom w:val="0"/>
      <w:divBdr>
        <w:top w:val="none" w:sz="0" w:space="0" w:color="auto"/>
        <w:left w:val="none" w:sz="0" w:space="0" w:color="auto"/>
        <w:bottom w:val="none" w:sz="0" w:space="0" w:color="auto"/>
        <w:right w:val="none" w:sz="0" w:space="0" w:color="auto"/>
      </w:divBdr>
    </w:div>
    <w:div w:id="871844089">
      <w:marLeft w:val="0"/>
      <w:marRight w:val="0"/>
      <w:marTop w:val="0"/>
      <w:marBottom w:val="0"/>
      <w:divBdr>
        <w:top w:val="none" w:sz="0" w:space="0" w:color="auto"/>
        <w:left w:val="none" w:sz="0" w:space="0" w:color="auto"/>
        <w:bottom w:val="none" w:sz="0" w:space="0" w:color="auto"/>
        <w:right w:val="none" w:sz="0" w:space="0" w:color="auto"/>
      </w:divBdr>
    </w:div>
    <w:div w:id="871844090">
      <w:marLeft w:val="0"/>
      <w:marRight w:val="0"/>
      <w:marTop w:val="0"/>
      <w:marBottom w:val="0"/>
      <w:divBdr>
        <w:top w:val="none" w:sz="0" w:space="0" w:color="auto"/>
        <w:left w:val="none" w:sz="0" w:space="0" w:color="auto"/>
        <w:bottom w:val="none" w:sz="0" w:space="0" w:color="auto"/>
        <w:right w:val="none" w:sz="0" w:space="0" w:color="auto"/>
      </w:divBdr>
    </w:div>
    <w:div w:id="871844091">
      <w:marLeft w:val="0"/>
      <w:marRight w:val="0"/>
      <w:marTop w:val="0"/>
      <w:marBottom w:val="0"/>
      <w:divBdr>
        <w:top w:val="none" w:sz="0" w:space="0" w:color="auto"/>
        <w:left w:val="none" w:sz="0" w:space="0" w:color="auto"/>
        <w:bottom w:val="none" w:sz="0" w:space="0" w:color="auto"/>
        <w:right w:val="none" w:sz="0" w:space="0" w:color="auto"/>
      </w:divBdr>
    </w:div>
    <w:div w:id="871844092">
      <w:marLeft w:val="0"/>
      <w:marRight w:val="0"/>
      <w:marTop w:val="0"/>
      <w:marBottom w:val="0"/>
      <w:divBdr>
        <w:top w:val="none" w:sz="0" w:space="0" w:color="auto"/>
        <w:left w:val="none" w:sz="0" w:space="0" w:color="auto"/>
        <w:bottom w:val="none" w:sz="0" w:space="0" w:color="auto"/>
        <w:right w:val="none" w:sz="0" w:space="0" w:color="auto"/>
      </w:divBdr>
    </w:div>
    <w:div w:id="871844093">
      <w:marLeft w:val="0"/>
      <w:marRight w:val="0"/>
      <w:marTop w:val="0"/>
      <w:marBottom w:val="0"/>
      <w:divBdr>
        <w:top w:val="none" w:sz="0" w:space="0" w:color="auto"/>
        <w:left w:val="none" w:sz="0" w:space="0" w:color="auto"/>
        <w:bottom w:val="none" w:sz="0" w:space="0" w:color="auto"/>
        <w:right w:val="none" w:sz="0" w:space="0" w:color="auto"/>
      </w:divBdr>
    </w:div>
    <w:div w:id="871844094">
      <w:marLeft w:val="0"/>
      <w:marRight w:val="0"/>
      <w:marTop w:val="0"/>
      <w:marBottom w:val="0"/>
      <w:divBdr>
        <w:top w:val="none" w:sz="0" w:space="0" w:color="auto"/>
        <w:left w:val="none" w:sz="0" w:space="0" w:color="auto"/>
        <w:bottom w:val="none" w:sz="0" w:space="0" w:color="auto"/>
        <w:right w:val="none" w:sz="0" w:space="0" w:color="auto"/>
      </w:divBdr>
    </w:div>
    <w:div w:id="871844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Word.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0.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TotalTime>
  <Pages>11</Pages>
  <Words>2808</Words>
  <Characters>15447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1</vt:lpstr>
    </vt:vector>
  </TitlesOfParts>
  <Company>Grizli777</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USUARIO</cp:lastModifiedBy>
  <cp:revision>5</cp:revision>
  <cp:lastPrinted>2018-09-13T09:37:00Z</cp:lastPrinted>
  <dcterms:created xsi:type="dcterms:W3CDTF">2018-09-12T16:20:00Z</dcterms:created>
  <dcterms:modified xsi:type="dcterms:W3CDTF">2018-10-08T10:45:00Z</dcterms:modified>
</cp:coreProperties>
</file>